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F63C7" w14:textId="77777777" w:rsidR="00EB529D" w:rsidRPr="00626594" w:rsidRDefault="00EB529D" w:rsidP="00EB529D">
      <w:pPr>
        <w:keepNext/>
        <w:keepLines/>
        <w:spacing w:after="0" w:line="276" w:lineRule="auto"/>
        <w:outlineLvl w:val="0"/>
        <w:rPr>
          <w:rFonts w:ascii="Arial" w:eastAsiaTheme="majorEastAsia" w:hAnsi="Arial" w:cs="Arial"/>
          <w:b/>
          <w:bCs/>
          <w:sz w:val="48"/>
          <w:szCs w:val="48"/>
        </w:rPr>
      </w:pPr>
      <w:r w:rsidRPr="00626594">
        <w:rPr>
          <w:rFonts w:ascii="Arial" w:eastAsiaTheme="majorEastAsia" w:hAnsi="Arial" w:cs="Arial"/>
          <w:b/>
          <w:bCs/>
          <w:sz w:val="48"/>
          <w:szCs w:val="48"/>
        </w:rPr>
        <w:t>Dots and Dashes</w:t>
      </w:r>
    </w:p>
    <w:p w14:paraId="4B83A501" w14:textId="09FFFBDD" w:rsidR="00EB529D" w:rsidRPr="00626594" w:rsidRDefault="00EB529D" w:rsidP="00EB529D">
      <w:pPr>
        <w:rPr>
          <w:rFonts w:ascii="Arial" w:hAnsi="Arial" w:cs="Arial"/>
          <w:b/>
          <w:bCs/>
          <w:sz w:val="48"/>
          <w:szCs w:val="48"/>
        </w:rPr>
      </w:pPr>
      <w:r>
        <w:rPr>
          <w:rFonts w:ascii="Arial" w:hAnsi="Arial" w:cs="Arial"/>
          <w:b/>
          <w:bCs/>
          <w:sz w:val="48"/>
          <w:szCs w:val="48"/>
        </w:rPr>
        <w:t xml:space="preserve">June </w:t>
      </w:r>
      <w:r w:rsidR="001817E3">
        <w:rPr>
          <w:rFonts w:ascii="Arial" w:hAnsi="Arial" w:cs="Arial"/>
          <w:b/>
          <w:bCs/>
          <w:sz w:val="48"/>
          <w:szCs w:val="48"/>
        </w:rPr>
        <w:t>26</w:t>
      </w:r>
      <w:r w:rsidRPr="00626594">
        <w:rPr>
          <w:rFonts w:ascii="Arial" w:hAnsi="Arial" w:cs="Arial"/>
          <w:b/>
          <w:bCs/>
          <w:sz w:val="48"/>
          <w:szCs w:val="48"/>
        </w:rPr>
        <w:t>, 2023</w:t>
      </w:r>
    </w:p>
    <w:p w14:paraId="092F150A" w14:textId="77777777" w:rsidR="0043440C" w:rsidRDefault="0043440C" w:rsidP="00EB529D">
      <w:pPr>
        <w:spacing w:after="0" w:line="276" w:lineRule="auto"/>
        <w:rPr>
          <w:rFonts w:ascii="Arial" w:hAnsi="Arial" w:cs="Arial"/>
          <w:sz w:val="36"/>
          <w:szCs w:val="36"/>
        </w:rPr>
      </w:pPr>
    </w:p>
    <w:p w14:paraId="2DCDFF2E" w14:textId="77777777" w:rsidR="00EB246A" w:rsidRPr="00EB246A" w:rsidRDefault="00EB246A" w:rsidP="00EB246A">
      <w:pPr>
        <w:spacing w:after="0" w:line="276" w:lineRule="auto"/>
        <w:rPr>
          <w:rFonts w:ascii="Arial" w:eastAsiaTheme="majorEastAsia" w:hAnsi="Arial" w:cs="Arial"/>
          <w:b/>
          <w:bCs/>
          <w:sz w:val="44"/>
          <w:szCs w:val="44"/>
        </w:rPr>
      </w:pPr>
      <w:r w:rsidRPr="00EB246A">
        <w:rPr>
          <w:rFonts w:ascii="Arial" w:eastAsiaTheme="majorEastAsia" w:hAnsi="Arial" w:cs="Arial"/>
          <w:b/>
          <w:bCs/>
          <w:sz w:val="44"/>
          <w:szCs w:val="44"/>
        </w:rPr>
        <w:t>Last Day to Submit Nominations for the Audio Description People’s Choice Award</w:t>
      </w:r>
    </w:p>
    <w:p w14:paraId="52C348F9" w14:textId="77777777" w:rsidR="00EB246A" w:rsidRPr="00EB246A" w:rsidRDefault="00EB246A" w:rsidP="00EB246A">
      <w:pPr>
        <w:spacing w:after="0" w:line="276" w:lineRule="auto"/>
        <w:rPr>
          <w:rFonts w:ascii="Arial" w:eastAsiaTheme="majorEastAsia" w:hAnsi="Arial" w:cs="Arial"/>
          <w:sz w:val="36"/>
          <w:szCs w:val="36"/>
        </w:rPr>
      </w:pPr>
      <w:r w:rsidRPr="00EB246A">
        <w:rPr>
          <w:rFonts w:ascii="Arial" w:eastAsiaTheme="majorEastAsia" w:hAnsi="Arial" w:cs="Arial"/>
          <w:sz w:val="36"/>
          <w:szCs w:val="36"/>
        </w:rPr>
        <w:t> </w:t>
      </w:r>
    </w:p>
    <w:p w14:paraId="28D35A51" w14:textId="77777777" w:rsidR="00EB246A" w:rsidRPr="00EB246A" w:rsidRDefault="00EB246A" w:rsidP="00EB246A">
      <w:pPr>
        <w:spacing w:after="0" w:line="276" w:lineRule="auto"/>
        <w:rPr>
          <w:rFonts w:ascii="Arial" w:eastAsiaTheme="majorEastAsia" w:hAnsi="Arial" w:cs="Arial"/>
          <w:sz w:val="36"/>
          <w:szCs w:val="36"/>
        </w:rPr>
      </w:pPr>
      <w:r w:rsidRPr="00EB246A">
        <w:rPr>
          <w:rFonts w:ascii="Arial" w:eastAsiaTheme="majorEastAsia" w:hAnsi="Arial" w:cs="Arial"/>
          <w:sz w:val="36"/>
          <w:szCs w:val="36"/>
        </w:rPr>
        <w:t xml:space="preserve">It’s the last day to submit nominations for the 2023 Audio Description People’s Choice Award! The winners will be revealed during the </w:t>
      </w:r>
      <w:hyperlink r:id="rId5" w:tgtFrame="_blank" w:history="1">
        <w:r w:rsidRPr="00EB246A">
          <w:rPr>
            <w:rStyle w:val="Hyperlink"/>
            <w:rFonts w:ascii="Arial" w:eastAsiaTheme="majorEastAsia" w:hAnsi="Arial" w:cs="Arial"/>
            <w:sz w:val="36"/>
            <w:szCs w:val="36"/>
          </w:rPr>
          <w:t>2023 ACB Audio Description Awards Gala</w:t>
        </w:r>
      </w:hyperlink>
      <w:r w:rsidRPr="00EB246A">
        <w:rPr>
          <w:rFonts w:ascii="Arial" w:eastAsiaTheme="majorEastAsia" w:hAnsi="Arial" w:cs="Arial"/>
          <w:sz w:val="36"/>
          <w:szCs w:val="36"/>
        </w:rPr>
        <w:t>, which will take place virtually on November 14 at 7:30 p.m. Eastern.</w:t>
      </w:r>
    </w:p>
    <w:p w14:paraId="4F3C9171" w14:textId="77777777" w:rsidR="00EB246A" w:rsidRPr="00EB246A" w:rsidRDefault="00EB246A" w:rsidP="00EB246A">
      <w:pPr>
        <w:spacing w:after="0" w:line="276" w:lineRule="auto"/>
        <w:rPr>
          <w:rFonts w:ascii="Arial" w:eastAsiaTheme="majorEastAsia" w:hAnsi="Arial" w:cs="Arial"/>
          <w:sz w:val="36"/>
          <w:szCs w:val="36"/>
        </w:rPr>
      </w:pPr>
      <w:r w:rsidRPr="00EB246A">
        <w:rPr>
          <w:rFonts w:ascii="Arial" w:eastAsiaTheme="majorEastAsia" w:hAnsi="Arial" w:cs="Arial"/>
          <w:sz w:val="36"/>
          <w:szCs w:val="36"/>
        </w:rPr>
        <w:t> </w:t>
      </w:r>
    </w:p>
    <w:p w14:paraId="61A488D8" w14:textId="77777777" w:rsidR="00EB246A" w:rsidRPr="00EB246A" w:rsidRDefault="00EB246A" w:rsidP="00EB246A">
      <w:pPr>
        <w:spacing w:after="0" w:line="276" w:lineRule="auto"/>
        <w:rPr>
          <w:rFonts w:ascii="Arial" w:eastAsiaTheme="majorEastAsia" w:hAnsi="Arial" w:cs="Arial"/>
          <w:sz w:val="36"/>
          <w:szCs w:val="36"/>
        </w:rPr>
      </w:pPr>
      <w:r w:rsidRPr="00EB246A">
        <w:rPr>
          <w:rFonts w:ascii="Arial" w:eastAsiaTheme="majorEastAsia" w:hAnsi="Arial" w:cs="Arial"/>
          <w:sz w:val="36"/>
          <w:szCs w:val="36"/>
        </w:rPr>
        <w:t xml:space="preserve">The selection process for the Audio Description People’s Choice Award takes place in two phases. First, ACB will accept nominations in two categories, </w:t>
      </w:r>
      <w:proofErr w:type="gramStart"/>
      <w:r w:rsidRPr="00EB246A">
        <w:rPr>
          <w:rFonts w:ascii="Arial" w:eastAsiaTheme="majorEastAsia" w:hAnsi="Arial" w:cs="Arial"/>
          <w:sz w:val="36"/>
          <w:szCs w:val="36"/>
        </w:rPr>
        <w:t>film</w:t>
      </w:r>
      <w:proofErr w:type="gramEnd"/>
      <w:r w:rsidRPr="00EB246A">
        <w:rPr>
          <w:rFonts w:ascii="Arial" w:eastAsiaTheme="majorEastAsia" w:hAnsi="Arial" w:cs="Arial"/>
          <w:sz w:val="36"/>
          <w:szCs w:val="36"/>
        </w:rPr>
        <w:t xml:space="preserve"> and series, through close of business today. Second, the top titles in each category will compete for the grand prize during a two-week voting period from July 25 to August 8.</w:t>
      </w:r>
    </w:p>
    <w:p w14:paraId="0022BCC9" w14:textId="77777777" w:rsidR="00EB246A" w:rsidRPr="00EB246A" w:rsidRDefault="00EB246A" w:rsidP="00EB246A">
      <w:pPr>
        <w:spacing w:after="0" w:line="276" w:lineRule="auto"/>
        <w:rPr>
          <w:rFonts w:ascii="Arial" w:eastAsiaTheme="majorEastAsia" w:hAnsi="Arial" w:cs="Arial"/>
          <w:sz w:val="36"/>
          <w:szCs w:val="36"/>
        </w:rPr>
      </w:pPr>
      <w:r w:rsidRPr="00EB246A">
        <w:rPr>
          <w:rFonts w:ascii="Arial" w:eastAsiaTheme="majorEastAsia" w:hAnsi="Arial" w:cs="Arial"/>
          <w:sz w:val="36"/>
          <w:szCs w:val="36"/>
        </w:rPr>
        <w:t> </w:t>
      </w:r>
    </w:p>
    <w:p w14:paraId="4FB1173A" w14:textId="77777777" w:rsidR="00EB246A" w:rsidRPr="00EB246A" w:rsidRDefault="00EB246A" w:rsidP="00EB246A">
      <w:pPr>
        <w:spacing w:after="0" w:line="276" w:lineRule="auto"/>
        <w:rPr>
          <w:rFonts w:ascii="Arial" w:eastAsiaTheme="majorEastAsia" w:hAnsi="Arial" w:cs="Arial"/>
          <w:sz w:val="36"/>
          <w:szCs w:val="36"/>
        </w:rPr>
      </w:pPr>
      <w:r w:rsidRPr="00EB246A">
        <w:rPr>
          <w:rFonts w:ascii="Arial" w:eastAsiaTheme="majorEastAsia" w:hAnsi="Arial" w:cs="Arial"/>
          <w:sz w:val="36"/>
          <w:szCs w:val="36"/>
        </w:rPr>
        <w:t xml:space="preserve">Nominee selections must follow the </w:t>
      </w:r>
      <w:hyperlink r:id="rId6" w:tgtFrame="_blank" w:history="1">
        <w:r w:rsidRPr="00EB246A">
          <w:rPr>
            <w:rStyle w:val="Hyperlink"/>
            <w:rFonts w:ascii="Arial" w:eastAsiaTheme="majorEastAsia" w:hAnsi="Arial" w:cs="Arial"/>
            <w:sz w:val="36"/>
            <w:szCs w:val="36"/>
          </w:rPr>
          <w:t>nomination criteria</w:t>
        </w:r>
      </w:hyperlink>
      <w:r w:rsidRPr="00EB246A">
        <w:rPr>
          <w:rFonts w:ascii="Arial" w:eastAsiaTheme="majorEastAsia" w:hAnsi="Arial" w:cs="Arial"/>
          <w:sz w:val="36"/>
          <w:szCs w:val="36"/>
        </w:rPr>
        <w:t xml:space="preserve"> to be eligible for the finalist vote. The nomination form is available at </w:t>
      </w:r>
      <w:hyperlink r:id="rId7" w:tgtFrame="_blank" w:history="1">
        <w:r w:rsidRPr="00EB246A">
          <w:rPr>
            <w:rStyle w:val="Hyperlink"/>
            <w:rFonts w:ascii="Arial" w:eastAsiaTheme="majorEastAsia" w:hAnsi="Arial" w:cs="Arial"/>
            <w:b/>
            <w:bCs/>
            <w:sz w:val="36"/>
            <w:szCs w:val="36"/>
          </w:rPr>
          <w:t>https://www.surveymonkey.com/r/ADAwards-Nominations2023</w:t>
        </w:r>
      </w:hyperlink>
      <w:r w:rsidRPr="00EB246A">
        <w:rPr>
          <w:rFonts w:ascii="Arial" w:eastAsiaTheme="majorEastAsia" w:hAnsi="Arial" w:cs="Arial"/>
          <w:sz w:val="36"/>
          <w:szCs w:val="36"/>
        </w:rPr>
        <w:t>. To submit your nomination by phone, call (202) 596-7041.</w:t>
      </w:r>
    </w:p>
    <w:p w14:paraId="3423E70D" w14:textId="77777777" w:rsidR="0061727E" w:rsidRDefault="0061727E" w:rsidP="00EB529D">
      <w:pPr>
        <w:spacing w:after="0" w:line="276" w:lineRule="auto"/>
        <w:rPr>
          <w:rFonts w:ascii="Arial" w:hAnsi="Arial" w:cs="Arial"/>
          <w:sz w:val="36"/>
          <w:szCs w:val="36"/>
        </w:rPr>
      </w:pPr>
    </w:p>
    <w:p w14:paraId="01D94749" w14:textId="77777777" w:rsidR="00EB246A" w:rsidRPr="00EB246A" w:rsidRDefault="00EB246A" w:rsidP="00EB246A">
      <w:pPr>
        <w:pStyle w:val="Heading1"/>
        <w:spacing w:before="0" w:line="276" w:lineRule="auto"/>
        <w:rPr>
          <w:rFonts w:ascii="Arial" w:hAnsi="Arial" w:cs="Arial"/>
          <w:b/>
          <w:bCs/>
          <w:color w:val="auto"/>
          <w:sz w:val="44"/>
          <w:szCs w:val="44"/>
        </w:rPr>
      </w:pPr>
      <w:r w:rsidRPr="00EB246A">
        <w:rPr>
          <w:rFonts w:ascii="Arial" w:hAnsi="Arial" w:cs="Arial"/>
          <w:b/>
          <w:bCs/>
          <w:color w:val="auto"/>
          <w:sz w:val="44"/>
          <w:szCs w:val="44"/>
        </w:rPr>
        <w:t>2023 Scholarship Recipients</w:t>
      </w:r>
    </w:p>
    <w:p w14:paraId="0681EE60" w14:textId="77777777" w:rsidR="00EB246A" w:rsidRDefault="00EB246A" w:rsidP="00EB246A">
      <w:pPr>
        <w:spacing w:after="0" w:line="276" w:lineRule="auto"/>
        <w:rPr>
          <w:rFonts w:ascii="Arial" w:hAnsi="Arial" w:cs="Arial"/>
          <w:sz w:val="36"/>
          <w:szCs w:val="36"/>
        </w:rPr>
      </w:pPr>
    </w:p>
    <w:p w14:paraId="0790663C" w14:textId="49817568" w:rsidR="00EB246A" w:rsidRPr="00EB246A" w:rsidRDefault="00EB246A" w:rsidP="00EB246A">
      <w:pPr>
        <w:spacing w:after="0" w:line="276" w:lineRule="auto"/>
        <w:rPr>
          <w:rFonts w:ascii="Arial" w:hAnsi="Arial" w:cs="Arial"/>
          <w:sz w:val="36"/>
          <w:szCs w:val="36"/>
        </w:rPr>
      </w:pPr>
      <w:r w:rsidRPr="00EB246A">
        <w:rPr>
          <w:rFonts w:ascii="Arial" w:hAnsi="Arial" w:cs="Arial"/>
          <w:sz w:val="36"/>
          <w:szCs w:val="36"/>
        </w:rPr>
        <w:t xml:space="preserve">The American Council of the Blind (ACB) and the American Foundation for the Blind (AFB) have partnered to offer educational scholarships ranging from $2,500 to $7,500 for legally blind students attending a technical college or who are an entering freshman, undergraduate or a graduate student. This program awards students with scholarships to help with post-secondary education financial needs such as tuition, fees, room and board and other additional costs associated with assistive technology. Congratulations to our 2023 scholarship recipients! </w:t>
      </w:r>
      <w:hyperlink r:id="rId8" w:history="1">
        <w:r w:rsidRPr="00EB246A">
          <w:rPr>
            <w:rStyle w:val="Hyperlink"/>
            <w:rFonts w:ascii="Arial" w:hAnsi="Arial" w:cs="Arial"/>
            <w:b/>
            <w:bCs/>
            <w:sz w:val="36"/>
            <w:szCs w:val="36"/>
          </w:rPr>
          <w:t>Find the full list of recipients here</w:t>
        </w:r>
      </w:hyperlink>
      <w:r w:rsidRPr="00EB246A">
        <w:rPr>
          <w:rFonts w:ascii="Arial" w:hAnsi="Arial" w:cs="Arial"/>
          <w:sz w:val="36"/>
          <w:szCs w:val="36"/>
        </w:rPr>
        <w:t xml:space="preserve">. </w:t>
      </w:r>
    </w:p>
    <w:p w14:paraId="49AEAD71" w14:textId="77777777" w:rsidR="00EB246A" w:rsidRPr="00EB246A" w:rsidRDefault="00EB246A" w:rsidP="00EB246A">
      <w:pPr>
        <w:spacing w:after="0" w:line="276" w:lineRule="auto"/>
        <w:rPr>
          <w:rFonts w:ascii="Arial" w:hAnsi="Arial" w:cs="Arial"/>
          <w:sz w:val="36"/>
          <w:szCs w:val="36"/>
        </w:rPr>
      </w:pPr>
    </w:p>
    <w:p w14:paraId="4D40A7E0" w14:textId="77777777" w:rsidR="00EB246A" w:rsidRPr="00EB246A" w:rsidRDefault="00EB246A" w:rsidP="00EB246A">
      <w:pPr>
        <w:pStyle w:val="Heading1"/>
        <w:spacing w:before="0" w:line="276" w:lineRule="auto"/>
        <w:rPr>
          <w:rFonts w:ascii="Arial" w:hAnsi="Arial" w:cs="Arial"/>
          <w:b/>
          <w:bCs/>
          <w:color w:val="auto"/>
          <w:sz w:val="44"/>
          <w:szCs w:val="44"/>
        </w:rPr>
      </w:pPr>
      <w:r w:rsidRPr="00EB246A">
        <w:rPr>
          <w:rFonts w:ascii="Arial" w:hAnsi="Arial" w:cs="Arial"/>
          <w:b/>
          <w:bCs/>
          <w:color w:val="auto"/>
          <w:sz w:val="44"/>
          <w:szCs w:val="44"/>
        </w:rPr>
        <w:t>Audio Description Institute Registration Now Open</w:t>
      </w:r>
    </w:p>
    <w:p w14:paraId="55F23CB7" w14:textId="77777777" w:rsidR="00EB246A" w:rsidRDefault="00EB246A" w:rsidP="00EB246A">
      <w:pPr>
        <w:spacing w:after="0" w:line="276" w:lineRule="auto"/>
        <w:rPr>
          <w:rFonts w:ascii="Arial" w:hAnsi="Arial" w:cs="Arial"/>
          <w:sz w:val="36"/>
          <w:szCs w:val="36"/>
        </w:rPr>
      </w:pPr>
    </w:p>
    <w:p w14:paraId="44751324" w14:textId="29B1E14E" w:rsidR="00EB246A" w:rsidRPr="00EB246A" w:rsidRDefault="00EB246A" w:rsidP="00EB246A">
      <w:pPr>
        <w:spacing w:after="0" w:line="276" w:lineRule="auto"/>
        <w:rPr>
          <w:rFonts w:ascii="Arial" w:hAnsi="Arial" w:cs="Arial"/>
          <w:sz w:val="36"/>
          <w:szCs w:val="36"/>
        </w:rPr>
      </w:pPr>
      <w:r w:rsidRPr="00EB246A">
        <w:rPr>
          <w:rFonts w:ascii="Arial" w:hAnsi="Arial" w:cs="Arial"/>
          <w:sz w:val="36"/>
          <w:szCs w:val="36"/>
        </w:rPr>
        <w:t>Registration is open for the Audio Description Project</w:t>
      </w:r>
      <w:r>
        <w:rPr>
          <w:rFonts w:ascii="Arial" w:hAnsi="Arial" w:cs="Arial"/>
          <w:sz w:val="36"/>
          <w:szCs w:val="36"/>
        </w:rPr>
        <w:t>’</w:t>
      </w:r>
      <w:r w:rsidRPr="00EB246A">
        <w:rPr>
          <w:rFonts w:ascii="Arial" w:hAnsi="Arial" w:cs="Arial"/>
          <w:sz w:val="36"/>
          <w:szCs w:val="36"/>
        </w:rPr>
        <w:t xml:space="preserve">s </w:t>
      </w:r>
      <w:r>
        <w:rPr>
          <w:rFonts w:ascii="Arial" w:hAnsi="Arial" w:cs="Arial"/>
          <w:sz w:val="36"/>
          <w:szCs w:val="36"/>
        </w:rPr>
        <w:t>22nd</w:t>
      </w:r>
      <w:r w:rsidRPr="00EB246A">
        <w:rPr>
          <w:rFonts w:ascii="Arial" w:hAnsi="Arial" w:cs="Arial"/>
          <w:sz w:val="36"/>
          <w:szCs w:val="36"/>
        </w:rPr>
        <w:t xml:space="preserve"> Audio Description Institute! Sessions </w:t>
      </w:r>
      <w:r>
        <w:rPr>
          <w:rFonts w:ascii="Arial" w:hAnsi="Arial" w:cs="Arial"/>
          <w:sz w:val="36"/>
          <w:szCs w:val="36"/>
        </w:rPr>
        <w:t>will be</w:t>
      </w:r>
      <w:r w:rsidRPr="00EB246A">
        <w:rPr>
          <w:rFonts w:ascii="Arial" w:hAnsi="Arial" w:cs="Arial"/>
          <w:sz w:val="36"/>
          <w:szCs w:val="36"/>
        </w:rPr>
        <w:t xml:space="preserve"> held virtually from </w:t>
      </w:r>
      <w:r>
        <w:rPr>
          <w:rFonts w:ascii="Arial" w:hAnsi="Arial" w:cs="Arial"/>
          <w:sz w:val="36"/>
          <w:szCs w:val="36"/>
        </w:rPr>
        <w:t>1 to 5 p.m. Eastern,</w:t>
      </w:r>
      <w:r w:rsidRPr="00EB246A">
        <w:rPr>
          <w:rFonts w:ascii="Arial" w:hAnsi="Arial" w:cs="Arial"/>
          <w:sz w:val="36"/>
          <w:szCs w:val="36"/>
        </w:rPr>
        <w:t xml:space="preserve"> Monday, August 14, through Friday, August 18. Join us to learn about the art and science of audio description through a mixture of lecture, discussions, and collaborative writing sessions. </w:t>
      </w:r>
      <w:hyperlink r:id="rId9" w:history="1">
        <w:r w:rsidRPr="00EB246A">
          <w:rPr>
            <w:rStyle w:val="Hyperlink"/>
            <w:rFonts w:ascii="Arial" w:hAnsi="Arial" w:cs="Arial"/>
            <w:b/>
            <w:bCs/>
            <w:sz w:val="36"/>
            <w:szCs w:val="36"/>
          </w:rPr>
          <w:t>Register now for the Audio Description Institute</w:t>
        </w:r>
      </w:hyperlink>
      <w:r w:rsidRPr="00EB246A">
        <w:rPr>
          <w:rFonts w:ascii="Arial" w:hAnsi="Arial" w:cs="Arial"/>
          <w:sz w:val="36"/>
          <w:szCs w:val="36"/>
        </w:rPr>
        <w:t xml:space="preserve">. </w:t>
      </w:r>
    </w:p>
    <w:p w14:paraId="5A6C32F4" w14:textId="77777777" w:rsidR="00EB246A" w:rsidRPr="00EB246A" w:rsidRDefault="00EB246A" w:rsidP="00EB246A">
      <w:pPr>
        <w:spacing w:after="0" w:line="276" w:lineRule="auto"/>
        <w:rPr>
          <w:rFonts w:ascii="Arial" w:hAnsi="Arial" w:cs="Arial"/>
          <w:sz w:val="36"/>
          <w:szCs w:val="36"/>
        </w:rPr>
      </w:pPr>
    </w:p>
    <w:p w14:paraId="03EBA38B" w14:textId="77777777" w:rsidR="00EB246A" w:rsidRPr="00EB246A" w:rsidRDefault="00EB246A" w:rsidP="00EB246A">
      <w:pPr>
        <w:pStyle w:val="Heading1"/>
        <w:spacing w:before="0" w:line="276" w:lineRule="auto"/>
        <w:rPr>
          <w:rFonts w:ascii="Arial" w:hAnsi="Arial" w:cs="Arial"/>
          <w:b/>
          <w:bCs/>
          <w:color w:val="auto"/>
          <w:sz w:val="44"/>
          <w:szCs w:val="44"/>
        </w:rPr>
      </w:pPr>
      <w:r w:rsidRPr="00EB246A">
        <w:rPr>
          <w:rFonts w:ascii="Arial" w:hAnsi="Arial" w:cs="Arial"/>
          <w:b/>
          <w:bCs/>
          <w:color w:val="auto"/>
          <w:sz w:val="44"/>
          <w:szCs w:val="44"/>
        </w:rPr>
        <w:lastRenderedPageBreak/>
        <w:t>Accessible Air Travel and the Federal Aviation Administration Reauthorization</w:t>
      </w:r>
    </w:p>
    <w:p w14:paraId="0662D979" w14:textId="77777777" w:rsidR="00EB246A" w:rsidRDefault="00EB246A" w:rsidP="00EB246A">
      <w:pPr>
        <w:spacing w:after="0" w:line="276" w:lineRule="auto"/>
        <w:rPr>
          <w:rFonts w:ascii="Arial" w:hAnsi="Arial" w:cs="Arial"/>
          <w:sz w:val="36"/>
          <w:szCs w:val="36"/>
        </w:rPr>
      </w:pPr>
    </w:p>
    <w:p w14:paraId="01EDCA5D" w14:textId="05CEBA72" w:rsidR="00EB246A" w:rsidRPr="00EB246A" w:rsidRDefault="00EB246A" w:rsidP="00EB246A">
      <w:pPr>
        <w:spacing w:after="0" w:line="276" w:lineRule="auto"/>
        <w:rPr>
          <w:rFonts w:ascii="Arial" w:hAnsi="Arial" w:cs="Arial"/>
          <w:sz w:val="36"/>
          <w:szCs w:val="36"/>
        </w:rPr>
      </w:pPr>
      <w:r w:rsidRPr="00EB246A">
        <w:rPr>
          <w:rFonts w:ascii="Arial" w:hAnsi="Arial" w:cs="Arial"/>
          <w:sz w:val="36"/>
          <w:szCs w:val="36"/>
        </w:rPr>
        <w:t>On the ACB Advocacy Update, ACB</w:t>
      </w:r>
      <w:r>
        <w:rPr>
          <w:rFonts w:ascii="Arial" w:hAnsi="Arial" w:cs="Arial"/>
          <w:sz w:val="36"/>
          <w:szCs w:val="36"/>
        </w:rPr>
        <w:t>’</w:t>
      </w:r>
      <w:r w:rsidRPr="00EB246A">
        <w:rPr>
          <w:rFonts w:ascii="Arial" w:hAnsi="Arial" w:cs="Arial"/>
          <w:sz w:val="36"/>
          <w:szCs w:val="36"/>
        </w:rPr>
        <w:t xml:space="preserve">s advocacy team speaks with Heather Ansley, Associate Executive Director for Government Relations at Paralyzed Veterans of America (PVA), about opportunities to improve air travel experiences for people with disabilities within the ongoing Federal Aviation Administration reauthorization process in Congress. They discuss key items of interest to the disability community, including how advocates can keep in touch with the rapidly moving reauthorization process and ensure provisions that would make air travel much more accessible and enjoyable remain in the final version of the FAA Reauthorization Act. Listen to the episode: </w:t>
      </w:r>
      <w:hyperlink r:id="rId10" w:history="1">
        <w:r w:rsidRPr="00EB246A">
          <w:rPr>
            <w:rStyle w:val="Hyperlink"/>
            <w:rFonts w:ascii="Arial" w:hAnsi="Arial" w:cs="Arial"/>
            <w:b/>
            <w:bCs/>
            <w:sz w:val="36"/>
            <w:szCs w:val="36"/>
          </w:rPr>
          <w:t>Accessible Air Travel and the Federal Aviation Administration Reauthorization</w:t>
        </w:r>
      </w:hyperlink>
      <w:r w:rsidRPr="00EB246A">
        <w:rPr>
          <w:rFonts w:ascii="Arial" w:hAnsi="Arial" w:cs="Arial"/>
          <w:sz w:val="36"/>
          <w:szCs w:val="36"/>
        </w:rPr>
        <w:t>.</w:t>
      </w:r>
    </w:p>
    <w:p w14:paraId="53556DAD" w14:textId="77777777" w:rsidR="00EB246A" w:rsidRDefault="00EB246A" w:rsidP="00EB529D">
      <w:pPr>
        <w:spacing w:after="0" w:line="276" w:lineRule="auto"/>
        <w:rPr>
          <w:rFonts w:ascii="Arial" w:hAnsi="Arial" w:cs="Arial"/>
          <w:sz w:val="36"/>
          <w:szCs w:val="36"/>
        </w:rPr>
      </w:pPr>
    </w:p>
    <w:p w14:paraId="4E7E221C" w14:textId="7F52B9F3" w:rsidR="00BF5292" w:rsidRPr="00291869" w:rsidRDefault="00291869" w:rsidP="00291869">
      <w:pPr>
        <w:pStyle w:val="Heading1"/>
        <w:spacing w:before="0" w:line="276" w:lineRule="auto"/>
        <w:rPr>
          <w:rFonts w:ascii="Arial" w:hAnsi="Arial" w:cs="Arial"/>
          <w:b/>
          <w:bCs/>
          <w:color w:val="auto"/>
          <w:sz w:val="44"/>
          <w:szCs w:val="44"/>
          <w:lang w:val="en"/>
        </w:rPr>
      </w:pPr>
      <w:r w:rsidRPr="00291869">
        <w:rPr>
          <w:rFonts w:ascii="Arial" w:hAnsi="Arial" w:cs="Arial"/>
          <w:b/>
          <w:bCs/>
          <w:color w:val="auto"/>
          <w:sz w:val="44"/>
          <w:szCs w:val="44"/>
          <w:lang w:val="en"/>
        </w:rPr>
        <w:t>DOJ Files Proposed Order to Require San Juan to Make Its Sidewalk System Accessible</w:t>
      </w:r>
    </w:p>
    <w:p w14:paraId="19CCA8DD" w14:textId="77777777" w:rsidR="00BF5292" w:rsidRDefault="00BF5292" w:rsidP="00EB529D">
      <w:pPr>
        <w:spacing w:after="0" w:line="276" w:lineRule="auto"/>
        <w:rPr>
          <w:rFonts w:ascii="Arial" w:hAnsi="Arial" w:cs="Arial"/>
          <w:sz w:val="36"/>
          <w:szCs w:val="36"/>
          <w:lang w:val="en"/>
        </w:rPr>
      </w:pPr>
    </w:p>
    <w:p w14:paraId="664BF2CC" w14:textId="22FD88DA" w:rsidR="00BF5292" w:rsidRDefault="00BF5292" w:rsidP="00EB529D">
      <w:pPr>
        <w:spacing w:after="0" w:line="276" w:lineRule="auto"/>
        <w:rPr>
          <w:rFonts w:ascii="Arial" w:hAnsi="Arial" w:cs="Arial"/>
          <w:sz w:val="36"/>
          <w:szCs w:val="36"/>
        </w:rPr>
      </w:pPr>
      <w:r w:rsidRPr="00BF5292">
        <w:rPr>
          <w:rFonts w:ascii="Arial" w:hAnsi="Arial" w:cs="Arial"/>
          <w:sz w:val="36"/>
          <w:szCs w:val="36"/>
          <w:lang w:val="en"/>
        </w:rPr>
        <w:t xml:space="preserve">On Friday the Justice Department filed a proposed </w:t>
      </w:r>
      <w:hyperlink r:id="rId11" w:tgtFrame="_blank" w:history="1">
        <w:r w:rsidRPr="00BF5292">
          <w:rPr>
            <w:rStyle w:val="Hyperlink"/>
            <w:rFonts w:ascii="Arial" w:hAnsi="Arial" w:cs="Arial"/>
            <w:sz w:val="36"/>
            <w:szCs w:val="36"/>
            <w:lang w:val="en"/>
          </w:rPr>
          <w:t>stipulated order</w:t>
        </w:r>
      </w:hyperlink>
      <w:r w:rsidRPr="00BF5292">
        <w:rPr>
          <w:rFonts w:ascii="Arial" w:hAnsi="Arial" w:cs="Arial"/>
          <w:sz w:val="36"/>
          <w:szCs w:val="36"/>
          <w:lang w:val="en"/>
        </w:rPr>
        <w:t xml:space="preserve"> that will require the Municipality of San Juan, Puerto Rico to take critical steps towards making its public sidewalk system accessible to individuals with </w:t>
      </w:r>
      <w:r w:rsidRPr="00BF5292">
        <w:rPr>
          <w:rFonts w:ascii="Arial" w:hAnsi="Arial" w:cs="Arial"/>
          <w:sz w:val="36"/>
          <w:szCs w:val="36"/>
          <w:lang w:val="en"/>
        </w:rPr>
        <w:lastRenderedPageBreak/>
        <w:t xml:space="preserve">disabilities. The proposed order was filed jointly with San Juan and private plaintiffs and pauses the department’s lawsuit against San Juan while requiring it to conduct a comprehensive assessment of sidewalk accessibility and to begin fixing accessibility barriers. The department’s lawsuit alleges that San Juan has violated the </w:t>
      </w:r>
      <w:r w:rsidR="00291869">
        <w:rPr>
          <w:rFonts w:ascii="Arial" w:hAnsi="Arial" w:cs="Arial"/>
          <w:sz w:val="36"/>
          <w:szCs w:val="36"/>
          <w:lang w:val="en"/>
        </w:rPr>
        <w:t>ADA</w:t>
      </w:r>
      <w:r w:rsidRPr="00BF5292">
        <w:rPr>
          <w:rFonts w:ascii="Arial" w:hAnsi="Arial" w:cs="Arial"/>
          <w:sz w:val="36"/>
          <w:szCs w:val="36"/>
          <w:lang w:val="en"/>
        </w:rPr>
        <w:t xml:space="preserve"> and Section 504 of the Rehabilitation Act (Section 504) by failing to provide people with disabilities equal access to the </w:t>
      </w:r>
      <w:r w:rsidR="00291869">
        <w:rPr>
          <w:rFonts w:ascii="Arial" w:hAnsi="Arial" w:cs="Arial"/>
          <w:sz w:val="36"/>
          <w:szCs w:val="36"/>
          <w:lang w:val="en"/>
        </w:rPr>
        <w:t>m</w:t>
      </w:r>
      <w:r w:rsidRPr="00BF5292">
        <w:rPr>
          <w:rFonts w:ascii="Arial" w:hAnsi="Arial" w:cs="Arial"/>
          <w:sz w:val="36"/>
          <w:szCs w:val="36"/>
          <w:lang w:val="en"/>
        </w:rPr>
        <w:t>unicipality’s sidewalks, curb ramps, crosswalks, and other pedestrian facilities.</w:t>
      </w:r>
      <w:r w:rsidR="00291869">
        <w:rPr>
          <w:rFonts w:ascii="Arial" w:hAnsi="Arial" w:cs="Arial"/>
          <w:sz w:val="36"/>
          <w:szCs w:val="36"/>
          <w:lang w:val="en"/>
        </w:rPr>
        <w:t xml:space="preserve"> For </w:t>
      </w:r>
      <w:r w:rsidRPr="00BF5292">
        <w:rPr>
          <w:rFonts w:ascii="Arial" w:hAnsi="Arial" w:cs="Arial"/>
          <w:sz w:val="36"/>
          <w:szCs w:val="36"/>
          <w:lang w:val="en"/>
        </w:rPr>
        <w:t>more</w:t>
      </w:r>
      <w:r w:rsidR="00291869">
        <w:rPr>
          <w:rFonts w:ascii="Arial" w:hAnsi="Arial" w:cs="Arial"/>
          <w:sz w:val="36"/>
          <w:szCs w:val="36"/>
          <w:lang w:val="en"/>
        </w:rPr>
        <w:t xml:space="preserve"> information</w:t>
      </w:r>
      <w:r w:rsidRPr="00BF5292">
        <w:rPr>
          <w:rFonts w:ascii="Arial" w:hAnsi="Arial" w:cs="Arial"/>
          <w:sz w:val="36"/>
          <w:szCs w:val="36"/>
          <w:lang w:val="en"/>
        </w:rPr>
        <w:t xml:space="preserve">, click </w:t>
      </w:r>
      <w:hyperlink r:id="rId12" w:tgtFrame="_blank" w:history="1">
        <w:r w:rsidRPr="00291869">
          <w:rPr>
            <w:rStyle w:val="Hyperlink"/>
            <w:rFonts w:ascii="Arial" w:hAnsi="Arial" w:cs="Arial"/>
            <w:b/>
            <w:bCs/>
            <w:sz w:val="36"/>
            <w:szCs w:val="36"/>
            <w:lang w:val="en"/>
          </w:rPr>
          <w:t>here</w:t>
        </w:r>
      </w:hyperlink>
      <w:r w:rsidRPr="00BF5292">
        <w:rPr>
          <w:rFonts w:ascii="Arial" w:hAnsi="Arial" w:cs="Arial"/>
          <w:sz w:val="36"/>
          <w:szCs w:val="36"/>
          <w:lang w:val="en"/>
        </w:rPr>
        <w:t>.</w:t>
      </w:r>
    </w:p>
    <w:p w14:paraId="5BDAEF27" w14:textId="77777777" w:rsidR="00046960" w:rsidRPr="00046960" w:rsidRDefault="00046960" w:rsidP="00046960">
      <w:pPr>
        <w:spacing w:after="0" w:line="276" w:lineRule="auto"/>
        <w:rPr>
          <w:rFonts w:ascii="Arial" w:hAnsi="Arial" w:cs="Arial"/>
          <w:b/>
          <w:bCs/>
          <w:sz w:val="36"/>
          <w:szCs w:val="36"/>
        </w:rPr>
      </w:pPr>
    </w:p>
    <w:p w14:paraId="593289B7" w14:textId="3CBBDAA1" w:rsidR="00595AEC" w:rsidRPr="00595AEC" w:rsidRDefault="00556206" w:rsidP="00595AEC">
      <w:pPr>
        <w:pStyle w:val="Heading1"/>
        <w:spacing w:before="0" w:line="276" w:lineRule="auto"/>
        <w:rPr>
          <w:rFonts w:ascii="Arial" w:hAnsi="Arial" w:cs="Arial"/>
          <w:b/>
          <w:bCs/>
          <w:color w:val="auto"/>
          <w:sz w:val="44"/>
          <w:szCs w:val="44"/>
        </w:rPr>
      </w:pPr>
      <w:r>
        <w:rPr>
          <w:rFonts w:ascii="Arial" w:hAnsi="Arial" w:cs="Arial"/>
          <w:b/>
          <w:bCs/>
          <w:color w:val="auto"/>
          <w:sz w:val="44"/>
          <w:szCs w:val="44"/>
        </w:rPr>
        <w:t>Got</w:t>
      </w:r>
      <w:r w:rsidR="00595AEC" w:rsidRPr="00595AEC">
        <w:rPr>
          <w:rFonts w:ascii="Arial" w:hAnsi="Arial" w:cs="Arial"/>
          <w:b/>
          <w:bCs/>
          <w:color w:val="auto"/>
          <w:sz w:val="44"/>
          <w:szCs w:val="44"/>
        </w:rPr>
        <w:t xml:space="preserve"> Your Braille Forum Raffle Ticket Yet?</w:t>
      </w:r>
    </w:p>
    <w:p w14:paraId="02DA198F" w14:textId="77777777" w:rsidR="00595AEC" w:rsidRPr="00595AEC" w:rsidRDefault="00595AEC" w:rsidP="00595AEC">
      <w:pPr>
        <w:spacing w:after="0" w:line="276" w:lineRule="auto"/>
        <w:rPr>
          <w:rFonts w:ascii="Arial" w:hAnsi="Arial" w:cs="Arial"/>
          <w:sz w:val="36"/>
          <w:szCs w:val="36"/>
        </w:rPr>
      </w:pPr>
    </w:p>
    <w:p w14:paraId="49DB3315" w14:textId="5E450532" w:rsidR="00C60753" w:rsidRDefault="00595AEC" w:rsidP="00C60753">
      <w:pPr>
        <w:spacing w:after="0" w:line="276" w:lineRule="auto"/>
        <w:rPr>
          <w:rFonts w:ascii="Arial" w:hAnsi="Arial" w:cs="Arial"/>
          <w:sz w:val="36"/>
          <w:szCs w:val="36"/>
        </w:rPr>
      </w:pPr>
      <w:r w:rsidRPr="00595AEC">
        <w:rPr>
          <w:rFonts w:ascii="Arial" w:hAnsi="Arial" w:cs="Arial"/>
          <w:sz w:val="36"/>
          <w:szCs w:val="36"/>
        </w:rPr>
        <w:t xml:space="preserve">If not, don’t </w:t>
      </w:r>
      <w:r w:rsidR="00C60753">
        <w:rPr>
          <w:rFonts w:ascii="Arial" w:hAnsi="Arial" w:cs="Arial"/>
          <w:sz w:val="36"/>
          <w:szCs w:val="36"/>
        </w:rPr>
        <w:t>delay</w:t>
      </w:r>
      <w:r w:rsidRPr="00595AEC">
        <w:rPr>
          <w:rFonts w:ascii="Arial" w:hAnsi="Arial" w:cs="Arial"/>
          <w:sz w:val="36"/>
          <w:szCs w:val="36"/>
        </w:rPr>
        <w:t>! Tickets are selling fast. We may even sell out before convention! You can purchase one by calling the Minnesota office at (612) 332-3242.</w:t>
      </w:r>
      <w:r w:rsidR="00C60753">
        <w:rPr>
          <w:rFonts w:ascii="Arial" w:hAnsi="Arial" w:cs="Arial"/>
          <w:sz w:val="36"/>
          <w:szCs w:val="36"/>
        </w:rPr>
        <w:t xml:space="preserve"> </w:t>
      </w:r>
      <w:r w:rsidR="00C60753" w:rsidRPr="00C60753">
        <w:rPr>
          <w:rFonts w:ascii="Arial" w:hAnsi="Arial" w:cs="Arial"/>
          <w:sz w:val="36"/>
          <w:szCs w:val="36"/>
        </w:rPr>
        <w:t>Tickets are $50 each and can be purchased by individuals, chapters, affiliates or with up to five people.</w:t>
      </w:r>
    </w:p>
    <w:p w14:paraId="534A74E1" w14:textId="77777777" w:rsidR="00C60753" w:rsidRPr="00C60753" w:rsidRDefault="00C60753" w:rsidP="00C60753">
      <w:pPr>
        <w:spacing w:after="0" w:line="276" w:lineRule="auto"/>
        <w:rPr>
          <w:rFonts w:ascii="Arial" w:hAnsi="Arial" w:cs="Arial"/>
          <w:sz w:val="36"/>
          <w:szCs w:val="36"/>
        </w:rPr>
      </w:pPr>
    </w:p>
    <w:p w14:paraId="46DD7719" w14:textId="66D34BC1" w:rsidR="00412A3D" w:rsidRPr="00412A3D" w:rsidRDefault="00C60753" w:rsidP="00412A3D">
      <w:pPr>
        <w:spacing w:after="0" w:line="276" w:lineRule="auto"/>
        <w:rPr>
          <w:rFonts w:ascii="Arial" w:hAnsi="Arial" w:cs="Arial"/>
          <w:sz w:val="36"/>
          <w:szCs w:val="36"/>
        </w:rPr>
      </w:pPr>
      <w:r>
        <w:rPr>
          <w:rFonts w:ascii="Arial" w:hAnsi="Arial" w:cs="Arial"/>
          <w:sz w:val="36"/>
          <w:szCs w:val="36"/>
        </w:rPr>
        <w:t>T</w:t>
      </w:r>
      <w:r w:rsidRPr="00C60753">
        <w:rPr>
          <w:rFonts w:ascii="Arial" w:hAnsi="Arial" w:cs="Arial"/>
          <w:sz w:val="36"/>
          <w:szCs w:val="36"/>
        </w:rPr>
        <w:t xml:space="preserve">he </w:t>
      </w:r>
      <w:proofErr w:type="gramStart"/>
      <w:r w:rsidRPr="00C60753">
        <w:rPr>
          <w:rFonts w:ascii="Arial" w:hAnsi="Arial" w:cs="Arial"/>
          <w:sz w:val="36"/>
          <w:szCs w:val="36"/>
        </w:rPr>
        <w:t>third place</w:t>
      </w:r>
      <w:proofErr w:type="gramEnd"/>
      <w:r w:rsidRPr="00C60753">
        <w:rPr>
          <w:rFonts w:ascii="Arial" w:hAnsi="Arial" w:cs="Arial"/>
          <w:sz w:val="36"/>
          <w:szCs w:val="36"/>
        </w:rPr>
        <w:t xml:space="preserve"> winner will receive $500</w:t>
      </w:r>
      <w:r>
        <w:rPr>
          <w:rFonts w:ascii="Arial" w:hAnsi="Arial" w:cs="Arial"/>
          <w:sz w:val="36"/>
          <w:szCs w:val="36"/>
        </w:rPr>
        <w:t>;</w:t>
      </w:r>
      <w:r w:rsidRPr="00C60753">
        <w:rPr>
          <w:rFonts w:ascii="Arial" w:hAnsi="Arial" w:cs="Arial"/>
          <w:sz w:val="36"/>
          <w:szCs w:val="36"/>
        </w:rPr>
        <w:t xml:space="preserve"> second place</w:t>
      </w:r>
      <w:r>
        <w:rPr>
          <w:rFonts w:ascii="Arial" w:hAnsi="Arial" w:cs="Arial"/>
          <w:sz w:val="36"/>
          <w:szCs w:val="36"/>
        </w:rPr>
        <w:t>,</w:t>
      </w:r>
      <w:r w:rsidRPr="00C60753">
        <w:rPr>
          <w:rFonts w:ascii="Arial" w:hAnsi="Arial" w:cs="Arial"/>
          <w:sz w:val="36"/>
          <w:szCs w:val="36"/>
        </w:rPr>
        <w:t xml:space="preserve"> $1,000</w:t>
      </w:r>
      <w:r>
        <w:rPr>
          <w:rFonts w:ascii="Arial" w:hAnsi="Arial" w:cs="Arial"/>
          <w:sz w:val="36"/>
          <w:szCs w:val="36"/>
        </w:rPr>
        <w:t>;</w:t>
      </w:r>
      <w:r w:rsidRPr="00C60753">
        <w:rPr>
          <w:rFonts w:ascii="Arial" w:hAnsi="Arial" w:cs="Arial"/>
          <w:sz w:val="36"/>
          <w:szCs w:val="36"/>
        </w:rPr>
        <w:t xml:space="preserve"> and the first place winner will receive a whopping $5,000!</w:t>
      </w:r>
    </w:p>
    <w:sectPr w:rsidR="00412A3D" w:rsidRPr="0041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F0B"/>
    <w:multiLevelType w:val="hybridMultilevel"/>
    <w:tmpl w:val="90BE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3255B"/>
    <w:multiLevelType w:val="multilevel"/>
    <w:tmpl w:val="BD5CF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8D3D92"/>
    <w:multiLevelType w:val="hybridMultilevel"/>
    <w:tmpl w:val="81AE61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289438357">
    <w:abstractNumId w:val="1"/>
  </w:num>
  <w:num w:numId="2" w16cid:durableId="155539931">
    <w:abstractNumId w:val="0"/>
  </w:num>
  <w:num w:numId="3" w16cid:durableId="57632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9D"/>
    <w:rsid w:val="00046960"/>
    <w:rsid w:val="00046A8E"/>
    <w:rsid w:val="001817E3"/>
    <w:rsid w:val="00182F99"/>
    <w:rsid w:val="001E62A7"/>
    <w:rsid w:val="00291869"/>
    <w:rsid w:val="00412A3D"/>
    <w:rsid w:val="0043440C"/>
    <w:rsid w:val="00556206"/>
    <w:rsid w:val="00595AEC"/>
    <w:rsid w:val="005C7273"/>
    <w:rsid w:val="0061727E"/>
    <w:rsid w:val="006650C4"/>
    <w:rsid w:val="008D30EB"/>
    <w:rsid w:val="008E7C71"/>
    <w:rsid w:val="009C42CA"/>
    <w:rsid w:val="00B01EE5"/>
    <w:rsid w:val="00B539D3"/>
    <w:rsid w:val="00B55004"/>
    <w:rsid w:val="00BF5292"/>
    <w:rsid w:val="00C60753"/>
    <w:rsid w:val="00C86110"/>
    <w:rsid w:val="00CF64EC"/>
    <w:rsid w:val="00DF0DE2"/>
    <w:rsid w:val="00EB246A"/>
    <w:rsid w:val="00EB529D"/>
    <w:rsid w:val="00F04EFA"/>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FC68"/>
  <w15:chartTrackingRefBased/>
  <w15:docId w15:val="{6C8D8D40-56B9-4C3C-A9DB-A8123D42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29D"/>
    <w:rPr>
      <w:kern w:val="0"/>
      <w14:ligatures w14:val="none"/>
    </w:rPr>
  </w:style>
  <w:style w:type="paragraph" w:styleId="Heading1">
    <w:name w:val="heading 1"/>
    <w:basedOn w:val="Normal"/>
    <w:next w:val="Normal"/>
    <w:link w:val="Heading1Char"/>
    <w:uiPriority w:val="9"/>
    <w:qFormat/>
    <w:rsid w:val="00046A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469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29D"/>
    <w:rPr>
      <w:color w:val="0563C1" w:themeColor="hyperlink"/>
      <w:u w:val="single"/>
    </w:rPr>
  </w:style>
  <w:style w:type="character" w:styleId="UnresolvedMention">
    <w:name w:val="Unresolved Mention"/>
    <w:basedOn w:val="DefaultParagraphFont"/>
    <w:uiPriority w:val="99"/>
    <w:semiHidden/>
    <w:unhideWhenUsed/>
    <w:rsid w:val="00EB529D"/>
    <w:rPr>
      <w:color w:val="605E5C"/>
      <w:shd w:val="clear" w:color="auto" w:fill="E1DFDD"/>
    </w:rPr>
  </w:style>
  <w:style w:type="character" w:styleId="FollowedHyperlink">
    <w:name w:val="FollowedHyperlink"/>
    <w:basedOn w:val="DefaultParagraphFont"/>
    <w:uiPriority w:val="99"/>
    <w:semiHidden/>
    <w:unhideWhenUsed/>
    <w:rsid w:val="00EB529D"/>
    <w:rPr>
      <w:color w:val="954F72" w:themeColor="followedHyperlink"/>
      <w:u w:val="single"/>
    </w:rPr>
  </w:style>
  <w:style w:type="character" w:customStyle="1" w:styleId="Heading1Char">
    <w:name w:val="Heading 1 Char"/>
    <w:basedOn w:val="DefaultParagraphFont"/>
    <w:link w:val="Heading1"/>
    <w:uiPriority w:val="9"/>
    <w:rsid w:val="00046A8E"/>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1E62A7"/>
    <w:pPr>
      <w:ind w:left="720"/>
      <w:contextualSpacing/>
    </w:pPr>
  </w:style>
  <w:style w:type="character" w:customStyle="1" w:styleId="Heading2Char">
    <w:name w:val="Heading 2 Char"/>
    <w:basedOn w:val="DefaultParagraphFont"/>
    <w:link w:val="Heading2"/>
    <w:uiPriority w:val="9"/>
    <w:semiHidden/>
    <w:rsid w:val="0004696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237">
      <w:bodyDiv w:val="1"/>
      <w:marLeft w:val="0"/>
      <w:marRight w:val="0"/>
      <w:marTop w:val="0"/>
      <w:marBottom w:val="0"/>
      <w:divBdr>
        <w:top w:val="none" w:sz="0" w:space="0" w:color="auto"/>
        <w:left w:val="none" w:sz="0" w:space="0" w:color="auto"/>
        <w:bottom w:val="none" w:sz="0" w:space="0" w:color="auto"/>
        <w:right w:val="none" w:sz="0" w:space="0" w:color="auto"/>
      </w:divBdr>
    </w:div>
    <w:div w:id="27149250">
      <w:bodyDiv w:val="1"/>
      <w:marLeft w:val="0"/>
      <w:marRight w:val="0"/>
      <w:marTop w:val="0"/>
      <w:marBottom w:val="0"/>
      <w:divBdr>
        <w:top w:val="none" w:sz="0" w:space="0" w:color="auto"/>
        <w:left w:val="none" w:sz="0" w:space="0" w:color="auto"/>
        <w:bottom w:val="none" w:sz="0" w:space="0" w:color="auto"/>
        <w:right w:val="none" w:sz="0" w:space="0" w:color="auto"/>
      </w:divBdr>
    </w:div>
    <w:div w:id="115218086">
      <w:bodyDiv w:val="1"/>
      <w:marLeft w:val="0"/>
      <w:marRight w:val="0"/>
      <w:marTop w:val="0"/>
      <w:marBottom w:val="0"/>
      <w:divBdr>
        <w:top w:val="none" w:sz="0" w:space="0" w:color="auto"/>
        <w:left w:val="none" w:sz="0" w:space="0" w:color="auto"/>
        <w:bottom w:val="none" w:sz="0" w:space="0" w:color="auto"/>
        <w:right w:val="none" w:sz="0" w:space="0" w:color="auto"/>
      </w:divBdr>
    </w:div>
    <w:div w:id="229049338">
      <w:bodyDiv w:val="1"/>
      <w:marLeft w:val="0"/>
      <w:marRight w:val="0"/>
      <w:marTop w:val="0"/>
      <w:marBottom w:val="0"/>
      <w:divBdr>
        <w:top w:val="none" w:sz="0" w:space="0" w:color="auto"/>
        <w:left w:val="none" w:sz="0" w:space="0" w:color="auto"/>
        <w:bottom w:val="none" w:sz="0" w:space="0" w:color="auto"/>
        <w:right w:val="none" w:sz="0" w:space="0" w:color="auto"/>
      </w:divBdr>
    </w:div>
    <w:div w:id="229509448">
      <w:bodyDiv w:val="1"/>
      <w:marLeft w:val="0"/>
      <w:marRight w:val="0"/>
      <w:marTop w:val="0"/>
      <w:marBottom w:val="0"/>
      <w:divBdr>
        <w:top w:val="none" w:sz="0" w:space="0" w:color="auto"/>
        <w:left w:val="none" w:sz="0" w:space="0" w:color="auto"/>
        <w:bottom w:val="none" w:sz="0" w:space="0" w:color="auto"/>
        <w:right w:val="none" w:sz="0" w:space="0" w:color="auto"/>
      </w:divBdr>
    </w:div>
    <w:div w:id="323245456">
      <w:bodyDiv w:val="1"/>
      <w:marLeft w:val="0"/>
      <w:marRight w:val="0"/>
      <w:marTop w:val="0"/>
      <w:marBottom w:val="0"/>
      <w:divBdr>
        <w:top w:val="none" w:sz="0" w:space="0" w:color="auto"/>
        <w:left w:val="none" w:sz="0" w:space="0" w:color="auto"/>
        <w:bottom w:val="none" w:sz="0" w:space="0" w:color="auto"/>
        <w:right w:val="none" w:sz="0" w:space="0" w:color="auto"/>
      </w:divBdr>
    </w:div>
    <w:div w:id="396981315">
      <w:bodyDiv w:val="1"/>
      <w:marLeft w:val="0"/>
      <w:marRight w:val="0"/>
      <w:marTop w:val="0"/>
      <w:marBottom w:val="0"/>
      <w:divBdr>
        <w:top w:val="none" w:sz="0" w:space="0" w:color="auto"/>
        <w:left w:val="none" w:sz="0" w:space="0" w:color="auto"/>
        <w:bottom w:val="none" w:sz="0" w:space="0" w:color="auto"/>
        <w:right w:val="none" w:sz="0" w:space="0" w:color="auto"/>
      </w:divBdr>
    </w:div>
    <w:div w:id="476534232">
      <w:bodyDiv w:val="1"/>
      <w:marLeft w:val="0"/>
      <w:marRight w:val="0"/>
      <w:marTop w:val="0"/>
      <w:marBottom w:val="0"/>
      <w:divBdr>
        <w:top w:val="none" w:sz="0" w:space="0" w:color="auto"/>
        <w:left w:val="none" w:sz="0" w:space="0" w:color="auto"/>
        <w:bottom w:val="none" w:sz="0" w:space="0" w:color="auto"/>
        <w:right w:val="none" w:sz="0" w:space="0" w:color="auto"/>
      </w:divBdr>
    </w:div>
    <w:div w:id="517697709">
      <w:bodyDiv w:val="1"/>
      <w:marLeft w:val="0"/>
      <w:marRight w:val="0"/>
      <w:marTop w:val="0"/>
      <w:marBottom w:val="0"/>
      <w:divBdr>
        <w:top w:val="none" w:sz="0" w:space="0" w:color="auto"/>
        <w:left w:val="none" w:sz="0" w:space="0" w:color="auto"/>
        <w:bottom w:val="none" w:sz="0" w:space="0" w:color="auto"/>
        <w:right w:val="none" w:sz="0" w:space="0" w:color="auto"/>
      </w:divBdr>
    </w:div>
    <w:div w:id="524054071">
      <w:bodyDiv w:val="1"/>
      <w:marLeft w:val="0"/>
      <w:marRight w:val="0"/>
      <w:marTop w:val="0"/>
      <w:marBottom w:val="0"/>
      <w:divBdr>
        <w:top w:val="none" w:sz="0" w:space="0" w:color="auto"/>
        <w:left w:val="none" w:sz="0" w:space="0" w:color="auto"/>
        <w:bottom w:val="none" w:sz="0" w:space="0" w:color="auto"/>
        <w:right w:val="none" w:sz="0" w:space="0" w:color="auto"/>
      </w:divBdr>
    </w:div>
    <w:div w:id="534737552">
      <w:bodyDiv w:val="1"/>
      <w:marLeft w:val="0"/>
      <w:marRight w:val="0"/>
      <w:marTop w:val="0"/>
      <w:marBottom w:val="0"/>
      <w:divBdr>
        <w:top w:val="none" w:sz="0" w:space="0" w:color="auto"/>
        <w:left w:val="none" w:sz="0" w:space="0" w:color="auto"/>
        <w:bottom w:val="none" w:sz="0" w:space="0" w:color="auto"/>
        <w:right w:val="none" w:sz="0" w:space="0" w:color="auto"/>
      </w:divBdr>
    </w:div>
    <w:div w:id="540634514">
      <w:bodyDiv w:val="1"/>
      <w:marLeft w:val="0"/>
      <w:marRight w:val="0"/>
      <w:marTop w:val="0"/>
      <w:marBottom w:val="0"/>
      <w:divBdr>
        <w:top w:val="none" w:sz="0" w:space="0" w:color="auto"/>
        <w:left w:val="none" w:sz="0" w:space="0" w:color="auto"/>
        <w:bottom w:val="none" w:sz="0" w:space="0" w:color="auto"/>
        <w:right w:val="none" w:sz="0" w:space="0" w:color="auto"/>
      </w:divBdr>
    </w:div>
    <w:div w:id="593629411">
      <w:bodyDiv w:val="1"/>
      <w:marLeft w:val="0"/>
      <w:marRight w:val="0"/>
      <w:marTop w:val="0"/>
      <w:marBottom w:val="0"/>
      <w:divBdr>
        <w:top w:val="none" w:sz="0" w:space="0" w:color="auto"/>
        <w:left w:val="none" w:sz="0" w:space="0" w:color="auto"/>
        <w:bottom w:val="none" w:sz="0" w:space="0" w:color="auto"/>
        <w:right w:val="none" w:sz="0" w:space="0" w:color="auto"/>
      </w:divBdr>
    </w:div>
    <w:div w:id="630481926">
      <w:bodyDiv w:val="1"/>
      <w:marLeft w:val="0"/>
      <w:marRight w:val="0"/>
      <w:marTop w:val="0"/>
      <w:marBottom w:val="0"/>
      <w:divBdr>
        <w:top w:val="none" w:sz="0" w:space="0" w:color="auto"/>
        <w:left w:val="none" w:sz="0" w:space="0" w:color="auto"/>
        <w:bottom w:val="none" w:sz="0" w:space="0" w:color="auto"/>
        <w:right w:val="none" w:sz="0" w:space="0" w:color="auto"/>
      </w:divBdr>
    </w:div>
    <w:div w:id="841698563">
      <w:bodyDiv w:val="1"/>
      <w:marLeft w:val="0"/>
      <w:marRight w:val="0"/>
      <w:marTop w:val="0"/>
      <w:marBottom w:val="0"/>
      <w:divBdr>
        <w:top w:val="none" w:sz="0" w:space="0" w:color="auto"/>
        <w:left w:val="none" w:sz="0" w:space="0" w:color="auto"/>
        <w:bottom w:val="none" w:sz="0" w:space="0" w:color="auto"/>
        <w:right w:val="none" w:sz="0" w:space="0" w:color="auto"/>
      </w:divBdr>
    </w:div>
    <w:div w:id="926696128">
      <w:bodyDiv w:val="1"/>
      <w:marLeft w:val="0"/>
      <w:marRight w:val="0"/>
      <w:marTop w:val="0"/>
      <w:marBottom w:val="0"/>
      <w:divBdr>
        <w:top w:val="none" w:sz="0" w:space="0" w:color="auto"/>
        <w:left w:val="none" w:sz="0" w:space="0" w:color="auto"/>
        <w:bottom w:val="none" w:sz="0" w:space="0" w:color="auto"/>
        <w:right w:val="none" w:sz="0" w:space="0" w:color="auto"/>
      </w:divBdr>
    </w:div>
    <w:div w:id="981352887">
      <w:bodyDiv w:val="1"/>
      <w:marLeft w:val="0"/>
      <w:marRight w:val="0"/>
      <w:marTop w:val="0"/>
      <w:marBottom w:val="0"/>
      <w:divBdr>
        <w:top w:val="none" w:sz="0" w:space="0" w:color="auto"/>
        <w:left w:val="none" w:sz="0" w:space="0" w:color="auto"/>
        <w:bottom w:val="none" w:sz="0" w:space="0" w:color="auto"/>
        <w:right w:val="none" w:sz="0" w:space="0" w:color="auto"/>
      </w:divBdr>
    </w:div>
    <w:div w:id="985818968">
      <w:bodyDiv w:val="1"/>
      <w:marLeft w:val="0"/>
      <w:marRight w:val="0"/>
      <w:marTop w:val="0"/>
      <w:marBottom w:val="0"/>
      <w:divBdr>
        <w:top w:val="none" w:sz="0" w:space="0" w:color="auto"/>
        <w:left w:val="none" w:sz="0" w:space="0" w:color="auto"/>
        <w:bottom w:val="none" w:sz="0" w:space="0" w:color="auto"/>
        <w:right w:val="none" w:sz="0" w:space="0" w:color="auto"/>
      </w:divBdr>
    </w:div>
    <w:div w:id="998386919">
      <w:bodyDiv w:val="1"/>
      <w:marLeft w:val="0"/>
      <w:marRight w:val="0"/>
      <w:marTop w:val="0"/>
      <w:marBottom w:val="0"/>
      <w:divBdr>
        <w:top w:val="none" w:sz="0" w:space="0" w:color="auto"/>
        <w:left w:val="none" w:sz="0" w:space="0" w:color="auto"/>
        <w:bottom w:val="none" w:sz="0" w:space="0" w:color="auto"/>
        <w:right w:val="none" w:sz="0" w:space="0" w:color="auto"/>
      </w:divBdr>
    </w:div>
    <w:div w:id="1113481895">
      <w:bodyDiv w:val="1"/>
      <w:marLeft w:val="0"/>
      <w:marRight w:val="0"/>
      <w:marTop w:val="0"/>
      <w:marBottom w:val="0"/>
      <w:divBdr>
        <w:top w:val="none" w:sz="0" w:space="0" w:color="auto"/>
        <w:left w:val="none" w:sz="0" w:space="0" w:color="auto"/>
        <w:bottom w:val="none" w:sz="0" w:space="0" w:color="auto"/>
        <w:right w:val="none" w:sz="0" w:space="0" w:color="auto"/>
      </w:divBdr>
    </w:div>
    <w:div w:id="1114207853">
      <w:bodyDiv w:val="1"/>
      <w:marLeft w:val="0"/>
      <w:marRight w:val="0"/>
      <w:marTop w:val="0"/>
      <w:marBottom w:val="0"/>
      <w:divBdr>
        <w:top w:val="none" w:sz="0" w:space="0" w:color="auto"/>
        <w:left w:val="none" w:sz="0" w:space="0" w:color="auto"/>
        <w:bottom w:val="none" w:sz="0" w:space="0" w:color="auto"/>
        <w:right w:val="none" w:sz="0" w:space="0" w:color="auto"/>
      </w:divBdr>
    </w:div>
    <w:div w:id="1159418464">
      <w:bodyDiv w:val="1"/>
      <w:marLeft w:val="0"/>
      <w:marRight w:val="0"/>
      <w:marTop w:val="0"/>
      <w:marBottom w:val="0"/>
      <w:divBdr>
        <w:top w:val="none" w:sz="0" w:space="0" w:color="auto"/>
        <w:left w:val="none" w:sz="0" w:space="0" w:color="auto"/>
        <w:bottom w:val="none" w:sz="0" w:space="0" w:color="auto"/>
        <w:right w:val="none" w:sz="0" w:space="0" w:color="auto"/>
      </w:divBdr>
    </w:div>
    <w:div w:id="1187671489">
      <w:bodyDiv w:val="1"/>
      <w:marLeft w:val="0"/>
      <w:marRight w:val="0"/>
      <w:marTop w:val="0"/>
      <w:marBottom w:val="0"/>
      <w:divBdr>
        <w:top w:val="none" w:sz="0" w:space="0" w:color="auto"/>
        <w:left w:val="none" w:sz="0" w:space="0" w:color="auto"/>
        <w:bottom w:val="none" w:sz="0" w:space="0" w:color="auto"/>
        <w:right w:val="none" w:sz="0" w:space="0" w:color="auto"/>
      </w:divBdr>
    </w:div>
    <w:div w:id="1210994129">
      <w:bodyDiv w:val="1"/>
      <w:marLeft w:val="0"/>
      <w:marRight w:val="0"/>
      <w:marTop w:val="0"/>
      <w:marBottom w:val="0"/>
      <w:divBdr>
        <w:top w:val="none" w:sz="0" w:space="0" w:color="auto"/>
        <w:left w:val="none" w:sz="0" w:space="0" w:color="auto"/>
        <w:bottom w:val="none" w:sz="0" w:space="0" w:color="auto"/>
        <w:right w:val="none" w:sz="0" w:space="0" w:color="auto"/>
      </w:divBdr>
    </w:div>
    <w:div w:id="1221019046">
      <w:bodyDiv w:val="1"/>
      <w:marLeft w:val="0"/>
      <w:marRight w:val="0"/>
      <w:marTop w:val="0"/>
      <w:marBottom w:val="0"/>
      <w:divBdr>
        <w:top w:val="none" w:sz="0" w:space="0" w:color="auto"/>
        <w:left w:val="none" w:sz="0" w:space="0" w:color="auto"/>
        <w:bottom w:val="none" w:sz="0" w:space="0" w:color="auto"/>
        <w:right w:val="none" w:sz="0" w:space="0" w:color="auto"/>
      </w:divBdr>
    </w:div>
    <w:div w:id="1235048659">
      <w:bodyDiv w:val="1"/>
      <w:marLeft w:val="0"/>
      <w:marRight w:val="0"/>
      <w:marTop w:val="0"/>
      <w:marBottom w:val="0"/>
      <w:divBdr>
        <w:top w:val="none" w:sz="0" w:space="0" w:color="auto"/>
        <w:left w:val="none" w:sz="0" w:space="0" w:color="auto"/>
        <w:bottom w:val="none" w:sz="0" w:space="0" w:color="auto"/>
        <w:right w:val="none" w:sz="0" w:space="0" w:color="auto"/>
      </w:divBdr>
    </w:div>
    <w:div w:id="1308783751">
      <w:bodyDiv w:val="1"/>
      <w:marLeft w:val="0"/>
      <w:marRight w:val="0"/>
      <w:marTop w:val="0"/>
      <w:marBottom w:val="0"/>
      <w:divBdr>
        <w:top w:val="none" w:sz="0" w:space="0" w:color="auto"/>
        <w:left w:val="none" w:sz="0" w:space="0" w:color="auto"/>
        <w:bottom w:val="none" w:sz="0" w:space="0" w:color="auto"/>
        <w:right w:val="none" w:sz="0" w:space="0" w:color="auto"/>
      </w:divBdr>
    </w:div>
    <w:div w:id="1444885742">
      <w:bodyDiv w:val="1"/>
      <w:marLeft w:val="0"/>
      <w:marRight w:val="0"/>
      <w:marTop w:val="0"/>
      <w:marBottom w:val="0"/>
      <w:divBdr>
        <w:top w:val="none" w:sz="0" w:space="0" w:color="auto"/>
        <w:left w:val="none" w:sz="0" w:space="0" w:color="auto"/>
        <w:bottom w:val="none" w:sz="0" w:space="0" w:color="auto"/>
        <w:right w:val="none" w:sz="0" w:space="0" w:color="auto"/>
      </w:divBdr>
    </w:div>
    <w:div w:id="1452213829">
      <w:bodyDiv w:val="1"/>
      <w:marLeft w:val="0"/>
      <w:marRight w:val="0"/>
      <w:marTop w:val="0"/>
      <w:marBottom w:val="0"/>
      <w:divBdr>
        <w:top w:val="none" w:sz="0" w:space="0" w:color="auto"/>
        <w:left w:val="none" w:sz="0" w:space="0" w:color="auto"/>
        <w:bottom w:val="none" w:sz="0" w:space="0" w:color="auto"/>
        <w:right w:val="none" w:sz="0" w:space="0" w:color="auto"/>
      </w:divBdr>
    </w:div>
    <w:div w:id="1460567777">
      <w:bodyDiv w:val="1"/>
      <w:marLeft w:val="0"/>
      <w:marRight w:val="0"/>
      <w:marTop w:val="0"/>
      <w:marBottom w:val="0"/>
      <w:divBdr>
        <w:top w:val="none" w:sz="0" w:space="0" w:color="auto"/>
        <w:left w:val="none" w:sz="0" w:space="0" w:color="auto"/>
        <w:bottom w:val="none" w:sz="0" w:space="0" w:color="auto"/>
        <w:right w:val="none" w:sz="0" w:space="0" w:color="auto"/>
      </w:divBdr>
    </w:div>
    <w:div w:id="1562475721">
      <w:bodyDiv w:val="1"/>
      <w:marLeft w:val="0"/>
      <w:marRight w:val="0"/>
      <w:marTop w:val="0"/>
      <w:marBottom w:val="0"/>
      <w:divBdr>
        <w:top w:val="none" w:sz="0" w:space="0" w:color="auto"/>
        <w:left w:val="none" w:sz="0" w:space="0" w:color="auto"/>
        <w:bottom w:val="none" w:sz="0" w:space="0" w:color="auto"/>
        <w:right w:val="none" w:sz="0" w:space="0" w:color="auto"/>
      </w:divBdr>
    </w:div>
    <w:div w:id="1601255706">
      <w:bodyDiv w:val="1"/>
      <w:marLeft w:val="0"/>
      <w:marRight w:val="0"/>
      <w:marTop w:val="0"/>
      <w:marBottom w:val="0"/>
      <w:divBdr>
        <w:top w:val="none" w:sz="0" w:space="0" w:color="auto"/>
        <w:left w:val="none" w:sz="0" w:space="0" w:color="auto"/>
        <w:bottom w:val="none" w:sz="0" w:space="0" w:color="auto"/>
        <w:right w:val="none" w:sz="0" w:space="0" w:color="auto"/>
      </w:divBdr>
    </w:div>
    <w:div w:id="1733232947">
      <w:bodyDiv w:val="1"/>
      <w:marLeft w:val="0"/>
      <w:marRight w:val="0"/>
      <w:marTop w:val="0"/>
      <w:marBottom w:val="0"/>
      <w:divBdr>
        <w:top w:val="none" w:sz="0" w:space="0" w:color="auto"/>
        <w:left w:val="none" w:sz="0" w:space="0" w:color="auto"/>
        <w:bottom w:val="none" w:sz="0" w:space="0" w:color="auto"/>
        <w:right w:val="none" w:sz="0" w:space="0" w:color="auto"/>
      </w:divBdr>
    </w:div>
    <w:div w:id="1785689067">
      <w:bodyDiv w:val="1"/>
      <w:marLeft w:val="0"/>
      <w:marRight w:val="0"/>
      <w:marTop w:val="0"/>
      <w:marBottom w:val="0"/>
      <w:divBdr>
        <w:top w:val="none" w:sz="0" w:space="0" w:color="auto"/>
        <w:left w:val="none" w:sz="0" w:space="0" w:color="auto"/>
        <w:bottom w:val="none" w:sz="0" w:space="0" w:color="auto"/>
        <w:right w:val="none" w:sz="0" w:space="0" w:color="auto"/>
      </w:divBdr>
    </w:div>
    <w:div w:id="1879464063">
      <w:bodyDiv w:val="1"/>
      <w:marLeft w:val="0"/>
      <w:marRight w:val="0"/>
      <w:marTop w:val="0"/>
      <w:marBottom w:val="0"/>
      <w:divBdr>
        <w:top w:val="none" w:sz="0" w:space="0" w:color="auto"/>
        <w:left w:val="none" w:sz="0" w:space="0" w:color="auto"/>
        <w:bottom w:val="none" w:sz="0" w:space="0" w:color="auto"/>
        <w:right w:val="none" w:sz="0" w:space="0" w:color="auto"/>
      </w:divBdr>
    </w:div>
    <w:div w:id="20362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b.org/2023-scholarship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20.rs6.net/tn.jsp?f=001tvOyULHpOX2f6cpZLGyNvtH_IoRGYRbpVWK6HKRkwexE7O9omr3G999s4HnIRldmEXfK-nYtbJ3Ks-gY8BEnRFQCq2HyLfI78xD-KlGqJl1bygyV9wCh980neeTxVISJOP9Z3pgWyMM26SVgXr59HihEt8BRycG1e9Sx8SBYuY_0dDmszdYxut5p9JYk-JP7&amp;c=g0eU5ChGUlndBf2ewJyCDeR9AC4PqJdwRO0ib7LiQ0eGeJjjFyjHUA==&amp;ch=fX1eHN4sRNZcndJzKQlAktulIxLDj-6L9bNo5OKt67iR5NOQVoDbog==" TargetMode="External"/><Relationship Id="rId12" Type="http://schemas.openxmlformats.org/officeDocument/2006/relationships/hyperlink" Target="https://lnks.gd/l/eyJhbGciOiJIUzI1NiJ9.eyJidWxsZXRpbl9saW5rX2lkIjoxMDEsInVyaSI6ImJwMjpjbGljayIsInVybCI6Imh0dHBzOi8vd3d3Lmp1c3RpY2UuZ292L29wYS9wci9qdXN0aWNlLWRlcGFydG1lbnQtc2VjdXJlcy1hZ3JlZW1lbnQtc2FuLWp1YW4tcHVlcnRvLXJpY28taW1wcm92ZS1wdWJsaWMtc2lkZXdhbGsiLCJidWxsZXRpbl9pZCI6IjIwMjMwNjI2Ljc4Nzg2NDExIn0.Fn5zpAiomvGECoGXVQuya87d_FUyBcF8w5W5LMr82VY/s/2143193055/br/20798050013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20.rs6.net/tn.jsp?f=001tvOyULHpOX2f6cpZLGyNvtH_IoRGYRbpVWK6HKRkwexE7O9omr3G999s4HnIRldmJyHryxtYXgfkuTjlbbIBz-X8WowbcI7F8h9hEHIbXwonMhw0JyN8Io9iWC9RzL9CHDr3HqLu0YexiCXHzkf7_tavLv8wO0O2T6thAdQezs1lfJNVU3YURteeDMpiPh2M&amp;c=g0eU5ChGUlndBf2ewJyCDeR9AC4PqJdwRO0ib7LiQ0eGeJjjFyjHUA==&amp;ch=fX1eHN4sRNZcndJzKQlAktulIxLDj-6L9bNo5OKt67iR5NOQVoDbog==" TargetMode="External"/><Relationship Id="rId11" Type="http://schemas.openxmlformats.org/officeDocument/2006/relationships/hyperlink" Target="https://lnks.gd/l/eyJhbGciOiJIUzI1NiJ9.eyJidWxsZXRpbl9saW5rX2lkIjoxMDAsInVyaSI6ImJwMjpjbGljayIsInVybCI6Imh0dHBzOi8vd3d3Lmp1c3RpY2UuZ292L21lZGlhLzEzMDE5MjEvZGw_aW5saW5lIiwiYnVsbGV0aW5faWQiOiIyMDIzMDYyNi43ODc4NjQxMSJ9.I_GShK6Oi0dK8-EVAIWdlIIZrFnjHSzAmw-gD50vfWc/s/2143193055/br/207980500130-l" TargetMode="External"/><Relationship Id="rId5" Type="http://schemas.openxmlformats.org/officeDocument/2006/relationships/hyperlink" Target="https://r20.rs6.net/tn.jsp?f=001tvOyULHpOX2f6cpZLGyNvtH_IoRGYRbpVWK6HKRkwexE7O9omr3G9wC9hKETrNpm-ubmaTm0gPaNq1DwqqUZxrCloh9vmMgpGZI0IHiEqNYv_LiEMLgWa69iZmpxyIegc6aAEpAQzKbXK5UIA8Cqgw==&amp;c=g0eU5ChGUlndBf2ewJyCDeR9AC4PqJdwRO0ib7LiQ0eGeJjjFyjHUA==&amp;ch=fX1eHN4sRNZcndJzKQlAktulIxLDj-6L9bNo5OKt67iR5NOQVoDbog==" TargetMode="External"/><Relationship Id="rId10" Type="http://schemas.openxmlformats.org/officeDocument/2006/relationships/hyperlink" Target="https://acb-advocacy-update.pinecast.co/episode/0aa18e8d/accessible-air-travel-and-the-federal-aviation-administration-reauthorization" TargetMode="External"/><Relationship Id="rId4" Type="http://schemas.openxmlformats.org/officeDocument/2006/relationships/webSettings" Target="webSettings.xml"/><Relationship Id="rId9" Type="http://schemas.openxmlformats.org/officeDocument/2006/relationships/hyperlink" Target="https://acb.org/2023-AD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cp:revision>
  <dcterms:created xsi:type="dcterms:W3CDTF">2023-06-26T15:14:00Z</dcterms:created>
  <dcterms:modified xsi:type="dcterms:W3CDTF">2023-06-26T17:33:00Z</dcterms:modified>
</cp:coreProperties>
</file>