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579CEAFC" w:rsidR="004C5E4F" w:rsidRDefault="00C0402B" w:rsidP="004C5E4F">
      <w:pPr>
        <w:spacing w:after="0" w:line="276" w:lineRule="auto"/>
        <w:rPr>
          <w:rFonts w:ascii="Arial" w:hAnsi="Arial" w:cs="Arial"/>
          <w:b/>
          <w:bCs/>
          <w:sz w:val="48"/>
          <w:szCs w:val="48"/>
        </w:rPr>
      </w:pPr>
      <w:r>
        <w:rPr>
          <w:rFonts w:ascii="Arial" w:hAnsi="Arial" w:cs="Arial"/>
          <w:b/>
          <w:bCs/>
          <w:sz w:val="48"/>
          <w:szCs w:val="48"/>
        </w:rPr>
        <w:t xml:space="preserve">May </w:t>
      </w:r>
      <w:r w:rsidR="004F0F09">
        <w:rPr>
          <w:rFonts w:ascii="Arial" w:hAnsi="Arial" w:cs="Arial"/>
          <w:b/>
          <w:bCs/>
          <w:sz w:val="48"/>
          <w:szCs w:val="48"/>
        </w:rPr>
        <w:t>20</w:t>
      </w:r>
      <w:r>
        <w:rPr>
          <w:rFonts w:ascii="Arial" w:hAnsi="Arial" w:cs="Arial"/>
          <w:b/>
          <w:bCs/>
          <w:sz w:val="48"/>
          <w:szCs w:val="48"/>
        </w:rPr>
        <w:t>,</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438878E1" w14:textId="77777777" w:rsidR="000C33FE" w:rsidRDefault="000C33FE" w:rsidP="008D6EF1">
      <w:pPr>
        <w:spacing w:after="0" w:line="276" w:lineRule="auto"/>
        <w:rPr>
          <w:rFonts w:ascii="Arial" w:hAnsi="Arial" w:cs="Arial"/>
          <w:sz w:val="36"/>
          <w:szCs w:val="36"/>
        </w:rPr>
      </w:pPr>
    </w:p>
    <w:p w14:paraId="5DA9A0E0" w14:textId="79CA7F91" w:rsidR="00885FEC" w:rsidRPr="00885FEC" w:rsidRDefault="00885FEC" w:rsidP="00885FEC">
      <w:pPr>
        <w:pStyle w:val="Heading1"/>
        <w:spacing w:before="0" w:after="0" w:line="276" w:lineRule="auto"/>
        <w:rPr>
          <w:rFonts w:ascii="Arial" w:hAnsi="Arial" w:cs="Arial"/>
          <w:b/>
          <w:bCs/>
          <w:color w:val="auto"/>
          <w:sz w:val="44"/>
          <w:szCs w:val="44"/>
        </w:rPr>
      </w:pPr>
      <w:r w:rsidRPr="00885FEC">
        <w:rPr>
          <w:rFonts w:ascii="Arial" w:hAnsi="Arial" w:cs="Arial"/>
          <w:b/>
          <w:bCs/>
          <w:color w:val="auto"/>
          <w:sz w:val="44"/>
          <w:szCs w:val="44"/>
        </w:rPr>
        <w:t>Convention Registration Now Open for All</w:t>
      </w:r>
    </w:p>
    <w:p w14:paraId="7CBECE36" w14:textId="77777777" w:rsidR="00885FEC" w:rsidRDefault="00885FEC" w:rsidP="008D6EF1">
      <w:pPr>
        <w:spacing w:after="0" w:line="276" w:lineRule="auto"/>
        <w:rPr>
          <w:rFonts w:ascii="Arial" w:hAnsi="Arial" w:cs="Arial"/>
          <w:sz w:val="36"/>
          <w:szCs w:val="36"/>
        </w:rPr>
      </w:pPr>
    </w:p>
    <w:p w14:paraId="0ACDEAC2" w14:textId="6EBC62FB"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 xml:space="preserve">Registration </w:t>
      </w:r>
      <w:r>
        <w:rPr>
          <w:rFonts w:ascii="Arial" w:hAnsi="Arial" w:cs="Arial"/>
          <w:sz w:val="36"/>
          <w:szCs w:val="36"/>
        </w:rPr>
        <w:t>is now open for everyone!</w:t>
      </w:r>
      <w:r w:rsidRPr="00885FEC">
        <w:rPr>
          <w:rFonts w:ascii="Arial" w:hAnsi="Arial" w:cs="Arial"/>
          <w:sz w:val="36"/>
          <w:szCs w:val="36"/>
        </w:rPr>
        <w:t xml:space="preserve"> Registration will close on Monday, June 17th, at 11:59 </w:t>
      </w:r>
      <w:r>
        <w:rPr>
          <w:rFonts w:ascii="Arial" w:hAnsi="Arial" w:cs="Arial"/>
          <w:sz w:val="36"/>
          <w:szCs w:val="36"/>
        </w:rPr>
        <w:t>p.m. Eastern.</w:t>
      </w:r>
    </w:p>
    <w:p w14:paraId="18B3BE97" w14:textId="77777777"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 </w:t>
      </w:r>
    </w:p>
    <w:p w14:paraId="67BF9A05" w14:textId="183E07AC"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There are two ways to register</w:t>
      </w:r>
      <w:r>
        <w:rPr>
          <w:rFonts w:ascii="Arial" w:hAnsi="Arial" w:cs="Arial"/>
          <w:sz w:val="36"/>
          <w:szCs w:val="36"/>
        </w:rPr>
        <w:t xml:space="preserve">: </w:t>
      </w:r>
      <w:r w:rsidRPr="00885FEC">
        <w:rPr>
          <w:rFonts w:ascii="Arial" w:hAnsi="Arial" w:cs="Arial"/>
          <w:sz w:val="36"/>
          <w:szCs w:val="36"/>
        </w:rPr>
        <w:t xml:space="preserve">online at </w:t>
      </w:r>
      <w:hyperlink r:id="rId6" w:tgtFrame="_blank" w:history="1">
        <w:r w:rsidRPr="00885FEC">
          <w:rPr>
            <w:rStyle w:val="Hyperlink"/>
            <w:rFonts w:ascii="Arial" w:hAnsi="Arial" w:cs="Arial"/>
            <w:color w:val="0070C0"/>
            <w:sz w:val="36"/>
            <w:szCs w:val="36"/>
          </w:rPr>
          <w:t>https://members.acb.org/</w:t>
        </w:r>
      </w:hyperlink>
      <w:r>
        <w:rPr>
          <w:rFonts w:ascii="Arial" w:hAnsi="Arial" w:cs="Arial"/>
          <w:sz w:val="36"/>
          <w:szCs w:val="36"/>
        </w:rPr>
        <w:t>,</w:t>
      </w:r>
      <w:r w:rsidRPr="00885FEC">
        <w:rPr>
          <w:rFonts w:ascii="Arial" w:hAnsi="Arial" w:cs="Arial"/>
          <w:sz w:val="36"/>
          <w:szCs w:val="36"/>
        </w:rPr>
        <w:t xml:space="preserve"> or </w:t>
      </w:r>
      <w:r>
        <w:rPr>
          <w:rFonts w:ascii="Arial" w:hAnsi="Arial" w:cs="Arial"/>
          <w:sz w:val="36"/>
          <w:szCs w:val="36"/>
        </w:rPr>
        <w:t xml:space="preserve">by </w:t>
      </w:r>
      <w:r w:rsidRPr="00885FEC">
        <w:rPr>
          <w:rFonts w:ascii="Arial" w:hAnsi="Arial" w:cs="Arial"/>
          <w:sz w:val="36"/>
          <w:szCs w:val="36"/>
        </w:rPr>
        <w:t>phone.</w:t>
      </w:r>
    </w:p>
    <w:p w14:paraId="3C848FC7" w14:textId="77777777" w:rsidR="00885FEC" w:rsidRPr="00885FEC" w:rsidRDefault="00885FEC" w:rsidP="00885FEC">
      <w:pPr>
        <w:spacing w:after="0" w:line="276" w:lineRule="auto"/>
        <w:rPr>
          <w:rFonts w:ascii="Arial" w:hAnsi="Arial" w:cs="Arial"/>
          <w:sz w:val="36"/>
          <w:szCs w:val="36"/>
        </w:rPr>
      </w:pPr>
    </w:p>
    <w:p w14:paraId="74989F4E" w14:textId="154D79DA" w:rsidR="00885FEC" w:rsidRDefault="00885FEC" w:rsidP="00885FEC">
      <w:pPr>
        <w:spacing w:after="0" w:line="276" w:lineRule="auto"/>
        <w:rPr>
          <w:rFonts w:ascii="Arial" w:hAnsi="Arial" w:cs="Arial"/>
          <w:sz w:val="36"/>
          <w:szCs w:val="36"/>
        </w:rPr>
      </w:pPr>
      <w:r>
        <w:rPr>
          <w:rFonts w:ascii="Arial" w:hAnsi="Arial" w:cs="Arial"/>
          <w:sz w:val="36"/>
          <w:szCs w:val="36"/>
        </w:rPr>
        <w:t>To register by phone, or if you need assistance in registering</w:t>
      </w:r>
      <w:r w:rsidRPr="00885FEC">
        <w:rPr>
          <w:rFonts w:ascii="Arial" w:hAnsi="Arial" w:cs="Arial"/>
          <w:sz w:val="36"/>
          <w:szCs w:val="36"/>
        </w:rPr>
        <w:t>, call (651) 428-5059 and leave a message with your name, phone number, time zone, and whether you plan to attend the convention in-person or virtually.</w:t>
      </w:r>
    </w:p>
    <w:p w14:paraId="2712F54C" w14:textId="77777777" w:rsidR="00885FEC" w:rsidRDefault="00885FEC" w:rsidP="00885FEC">
      <w:pPr>
        <w:spacing w:after="0" w:line="276" w:lineRule="auto"/>
        <w:rPr>
          <w:rFonts w:ascii="Arial" w:hAnsi="Arial" w:cs="Arial"/>
          <w:sz w:val="36"/>
          <w:szCs w:val="36"/>
        </w:rPr>
      </w:pPr>
    </w:p>
    <w:p w14:paraId="5F029AB4" w14:textId="242CC9B7" w:rsidR="00885FEC" w:rsidRPr="00885FEC" w:rsidRDefault="00885FEC" w:rsidP="00885FEC">
      <w:pPr>
        <w:spacing w:after="0" w:line="276" w:lineRule="auto"/>
        <w:rPr>
          <w:rFonts w:ascii="Arial" w:hAnsi="Arial" w:cs="Arial"/>
          <w:sz w:val="36"/>
          <w:szCs w:val="36"/>
        </w:rPr>
      </w:pPr>
      <w:r>
        <w:rPr>
          <w:rFonts w:ascii="Arial" w:hAnsi="Arial" w:cs="Arial"/>
          <w:sz w:val="36"/>
          <w:szCs w:val="36"/>
        </w:rPr>
        <w:t>To register online, l</w:t>
      </w:r>
      <w:r w:rsidRPr="00885FEC">
        <w:rPr>
          <w:rFonts w:ascii="Arial" w:hAnsi="Arial" w:cs="Arial"/>
          <w:sz w:val="36"/>
          <w:szCs w:val="36"/>
        </w:rPr>
        <w:t>og into the members site with your username and password. If you have forgotten your password, reset your password by selecting the “Password Reset” button on the members site login page</w:t>
      </w:r>
      <w:r>
        <w:rPr>
          <w:rFonts w:ascii="Arial" w:hAnsi="Arial" w:cs="Arial"/>
          <w:sz w:val="36"/>
          <w:szCs w:val="36"/>
        </w:rPr>
        <w:t xml:space="preserve">, </w:t>
      </w:r>
      <w:r w:rsidRPr="00885FEC">
        <w:rPr>
          <w:rFonts w:ascii="Arial" w:hAnsi="Arial" w:cs="Arial"/>
          <w:sz w:val="36"/>
          <w:szCs w:val="36"/>
        </w:rPr>
        <w:t>or call</w:t>
      </w:r>
      <w:r>
        <w:rPr>
          <w:rFonts w:ascii="Arial" w:hAnsi="Arial" w:cs="Arial"/>
          <w:sz w:val="36"/>
          <w:szCs w:val="36"/>
        </w:rPr>
        <w:t xml:space="preserve"> </w:t>
      </w:r>
      <w:r w:rsidRPr="00885FEC">
        <w:rPr>
          <w:rFonts w:ascii="Arial" w:hAnsi="Arial" w:cs="Arial"/>
          <w:sz w:val="36"/>
          <w:szCs w:val="36"/>
        </w:rPr>
        <w:t xml:space="preserve">(612) 332-3242. </w:t>
      </w:r>
    </w:p>
    <w:p w14:paraId="01F5DCB0" w14:textId="77777777"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 </w:t>
      </w:r>
    </w:p>
    <w:p w14:paraId="501FF1A0" w14:textId="14AF8541"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 xml:space="preserve">After logging in, select the link for “Conference and Convention” listed at the top of the page in the main navigation panel. After reading the important introductory </w:t>
      </w:r>
      <w:r w:rsidRPr="00885FEC">
        <w:rPr>
          <w:rFonts w:ascii="Arial" w:hAnsi="Arial" w:cs="Arial"/>
          <w:sz w:val="36"/>
          <w:szCs w:val="36"/>
        </w:rPr>
        <w:lastRenderedPageBreak/>
        <w:t>information, go to the button that says, “Begin with Preferences.</w:t>
      </w:r>
      <w:r>
        <w:rPr>
          <w:rFonts w:ascii="Arial" w:hAnsi="Arial" w:cs="Arial"/>
          <w:sz w:val="36"/>
          <w:szCs w:val="36"/>
        </w:rPr>
        <w:t xml:space="preserve">” </w:t>
      </w:r>
    </w:p>
    <w:p w14:paraId="74856EFA" w14:textId="77777777"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 </w:t>
      </w:r>
    </w:p>
    <w:p w14:paraId="3DFF5439" w14:textId="2C97D0B4"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Please make sure your contact information is correct. If it is not, update it in the “My Account” section of the member’s site.</w:t>
      </w:r>
    </w:p>
    <w:p w14:paraId="074EDBAA" w14:textId="77777777"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 </w:t>
      </w:r>
    </w:p>
    <w:p w14:paraId="774DAAC6" w14:textId="54DC1596" w:rsidR="00885FEC" w:rsidRPr="00885FEC" w:rsidRDefault="00885FEC" w:rsidP="00885FEC">
      <w:pPr>
        <w:spacing w:after="0" w:line="276" w:lineRule="auto"/>
        <w:rPr>
          <w:rFonts w:ascii="Arial" w:hAnsi="Arial" w:cs="Arial"/>
          <w:sz w:val="36"/>
          <w:szCs w:val="36"/>
        </w:rPr>
      </w:pPr>
      <w:r>
        <w:rPr>
          <w:rFonts w:ascii="Arial" w:hAnsi="Arial" w:cs="Arial"/>
          <w:sz w:val="36"/>
          <w:szCs w:val="36"/>
        </w:rPr>
        <w:t>T</w:t>
      </w:r>
      <w:r w:rsidRPr="00885FEC">
        <w:rPr>
          <w:rFonts w:ascii="Arial" w:hAnsi="Arial" w:cs="Arial"/>
          <w:sz w:val="36"/>
          <w:szCs w:val="36"/>
        </w:rPr>
        <w:t>hen proceed through the registration form. The only items you need to select on the registration form are items with a cost, such as tours and meal functions. If selecting a tour that has a meal, make sure to also select your meal choice. This also applies to the banquet.</w:t>
      </w:r>
    </w:p>
    <w:p w14:paraId="799D5999" w14:textId="77777777" w:rsidR="00885FEC" w:rsidRDefault="00885FEC" w:rsidP="00885FEC">
      <w:pPr>
        <w:spacing w:after="0" w:line="276" w:lineRule="auto"/>
        <w:rPr>
          <w:rFonts w:ascii="Arial" w:hAnsi="Arial" w:cs="Arial"/>
          <w:sz w:val="36"/>
          <w:szCs w:val="36"/>
        </w:rPr>
      </w:pPr>
      <w:r w:rsidRPr="00885FEC">
        <w:rPr>
          <w:rFonts w:ascii="Arial" w:hAnsi="Arial" w:cs="Arial"/>
          <w:sz w:val="36"/>
          <w:szCs w:val="36"/>
        </w:rPr>
        <w:t> </w:t>
      </w:r>
    </w:p>
    <w:p w14:paraId="43E7A12C" w14:textId="77777777" w:rsidR="00885FEC" w:rsidRPr="00885FEC" w:rsidRDefault="00885FEC" w:rsidP="00885FEC">
      <w:pPr>
        <w:spacing w:after="0" w:line="276" w:lineRule="auto"/>
        <w:rPr>
          <w:rFonts w:ascii="Arial" w:hAnsi="Arial" w:cs="Arial"/>
          <w:sz w:val="36"/>
          <w:szCs w:val="36"/>
        </w:rPr>
      </w:pPr>
      <w:r w:rsidRPr="00885FEC">
        <w:rPr>
          <w:rFonts w:ascii="Arial" w:hAnsi="Arial" w:cs="Arial"/>
          <w:sz w:val="36"/>
          <w:szCs w:val="36"/>
        </w:rPr>
        <w:t>Once you have completed the merchandise screen, you will be shown a waiver. You must acknowledge you have read the waiver before continuing to checkout, where you can view your shopping cart and put in your credit card information.</w:t>
      </w:r>
    </w:p>
    <w:p w14:paraId="0821E09E" w14:textId="77777777" w:rsidR="00885FEC" w:rsidRDefault="00885FEC" w:rsidP="008D6EF1">
      <w:pPr>
        <w:spacing w:after="0" w:line="276" w:lineRule="auto"/>
        <w:rPr>
          <w:rFonts w:ascii="Arial" w:hAnsi="Arial" w:cs="Arial"/>
          <w:sz w:val="36"/>
          <w:szCs w:val="36"/>
        </w:rPr>
      </w:pPr>
    </w:p>
    <w:p w14:paraId="4A6D25CD" w14:textId="42CF1BD1" w:rsidR="00577EF4" w:rsidRPr="00577EF4" w:rsidRDefault="004F0F09" w:rsidP="00577EF4">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Last Call for Candidates Pages!</w:t>
      </w:r>
    </w:p>
    <w:p w14:paraId="0F147242" w14:textId="77777777" w:rsidR="00577EF4" w:rsidRDefault="00577EF4" w:rsidP="004C5E4F">
      <w:pPr>
        <w:spacing w:after="0" w:line="276" w:lineRule="auto"/>
        <w:rPr>
          <w:rFonts w:ascii="Arial" w:hAnsi="Arial" w:cs="Arial"/>
          <w:sz w:val="36"/>
          <w:szCs w:val="36"/>
        </w:rPr>
      </w:pPr>
    </w:p>
    <w:p w14:paraId="75C0E3BB" w14:textId="6D4EE1F4" w:rsidR="00577EF4" w:rsidRDefault="00456847" w:rsidP="00577EF4">
      <w:pPr>
        <w:spacing w:after="0" w:line="276" w:lineRule="auto"/>
        <w:rPr>
          <w:rFonts w:ascii="Arial" w:hAnsi="Arial" w:cs="Arial"/>
          <w:sz w:val="36"/>
          <w:szCs w:val="36"/>
        </w:rPr>
      </w:pPr>
      <w:r>
        <w:rPr>
          <w:rFonts w:ascii="Arial" w:hAnsi="Arial" w:cs="Arial"/>
          <w:sz w:val="36"/>
          <w:szCs w:val="36"/>
        </w:rPr>
        <w:t xml:space="preserve">If you’re planning to run for a seat on the ACB board or the board of publications, you </w:t>
      </w:r>
      <w:r w:rsidR="004F0F09">
        <w:rPr>
          <w:rFonts w:ascii="Arial" w:hAnsi="Arial" w:cs="Arial"/>
          <w:sz w:val="36"/>
          <w:szCs w:val="36"/>
        </w:rPr>
        <w:t xml:space="preserve">have until 11:59 p.m. Eastern today </w:t>
      </w:r>
      <w:r>
        <w:rPr>
          <w:rFonts w:ascii="Arial" w:hAnsi="Arial" w:cs="Arial"/>
          <w:sz w:val="36"/>
          <w:szCs w:val="36"/>
        </w:rPr>
        <w:t xml:space="preserve">to get your Candidates Page in! See </w:t>
      </w:r>
      <w:hyperlink r:id="rId7" w:history="1">
        <w:r w:rsidRPr="00456847">
          <w:rPr>
            <w:rStyle w:val="Hyperlink"/>
            <w:rFonts w:ascii="Arial" w:hAnsi="Arial" w:cs="Arial"/>
            <w:b/>
            <w:bCs/>
            <w:color w:val="0070C0"/>
            <w:sz w:val="36"/>
            <w:szCs w:val="36"/>
          </w:rPr>
          <w:t>https://www.acb.org/2024-acb-candidates-page</w:t>
        </w:r>
      </w:hyperlink>
      <w:r>
        <w:rPr>
          <w:rFonts w:ascii="Arial" w:hAnsi="Arial" w:cs="Arial"/>
          <w:sz w:val="36"/>
          <w:szCs w:val="36"/>
        </w:rPr>
        <w:t xml:space="preserve"> for the questions you’ll answer, and for other important information. </w:t>
      </w:r>
    </w:p>
    <w:p w14:paraId="22589D51" w14:textId="77777777" w:rsidR="00456847" w:rsidRDefault="00456847" w:rsidP="00577EF4">
      <w:pPr>
        <w:spacing w:after="0" w:line="276" w:lineRule="auto"/>
        <w:rPr>
          <w:rFonts w:ascii="Arial" w:hAnsi="Arial" w:cs="Arial"/>
          <w:sz w:val="36"/>
          <w:szCs w:val="36"/>
        </w:rPr>
      </w:pPr>
    </w:p>
    <w:p w14:paraId="4666ED2D" w14:textId="5FDCA4A0" w:rsidR="00550301" w:rsidRDefault="00577EF4" w:rsidP="006A78B6">
      <w:pPr>
        <w:spacing w:after="0" w:line="276" w:lineRule="auto"/>
        <w:rPr>
          <w:rFonts w:ascii="Arial" w:hAnsi="Arial" w:cs="Arial"/>
          <w:sz w:val="36"/>
          <w:szCs w:val="36"/>
        </w:rPr>
      </w:pPr>
      <w:r>
        <w:rPr>
          <w:rFonts w:ascii="Arial" w:hAnsi="Arial" w:cs="Arial"/>
          <w:sz w:val="36"/>
          <w:szCs w:val="36"/>
        </w:rPr>
        <w:t xml:space="preserve">Send your Candidates Page, either in the body of an email or as a Word attachment, to </w:t>
      </w:r>
      <w:hyperlink r:id="rId8" w:history="1">
        <w:r w:rsidRPr="00B53D06">
          <w:rPr>
            <w:rStyle w:val="Hyperlink"/>
            <w:rFonts w:ascii="Arial" w:hAnsi="Arial" w:cs="Arial"/>
            <w:b/>
            <w:bCs/>
            <w:color w:val="0070C0"/>
            <w:sz w:val="36"/>
            <w:szCs w:val="36"/>
          </w:rPr>
          <w:t>slovering@acb.org</w:t>
        </w:r>
      </w:hyperlink>
      <w:r>
        <w:rPr>
          <w:rFonts w:ascii="Arial" w:hAnsi="Arial" w:cs="Arial"/>
          <w:sz w:val="36"/>
          <w:szCs w:val="36"/>
        </w:rPr>
        <w:t>, with the subject line “My Candidates Page.”</w:t>
      </w:r>
      <w:r w:rsidRPr="00577EF4">
        <w:rPr>
          <w:rFonts w:ascii="Arial" w:hAnsi="Arial" w:cs="Arial"/>
          <w:sz w:val="36"/>
          <w:szCs w:val="36"/>
        </w:rPr>
        <w:t xml:space="preserve"> </w:t>
      </w:r>
    </w:p>
    <w:p w14:paraId="424FEF2F" w14:textId="77777777" w:rsidR="004F0F09" w:rsidRDefault="004F0F09" w:rsidP="006A78B6">
      <w:pPr>
        <w:spacing w:after="0" w:line="276" w:lineRule="auto"/>
        <w:rPr>
          <w:rFonts w:ascii="Arial" w:hAnsi="Arial" w:cs="Arial"/>
          <w:sz w:val="36"/>
          <w:szCs w:val="36"/>
        </w:rPr>
      </w:pPr>
    </w:p>
    <w:p w14:paraId="49778930" w14:textId="1BDDC3E8" w:rsidR="004F0F09" w:rsidRDefault="004F0F09" w:rsidP="006A78B6">
      <w:pPr>
        <w:spacing w:after="0" w:line="276" w:lineRule="auto"/>
        <w:rPr>
          <w:rFonts w:ascii="Arial" w:hAnsi="Arial" w:cs="Arial"/>
          <w:sz w:val="36"/>
          <w:szCs w:val="36"/>
        </w:rPr>
      </w:pPr>
      <w:r>
        <w:rPr>
          <w:rFonts w:ascii="Arial" w:hAnsi="Arial" w:cs="Arial"/>
          <w:sz w:val="36"/>
          <w:szCs w:val="36"/>
        </w:rPr>
        <w:t xml:space="preserve">Want to learn more about serving on the ACB board? Visit </w:t>
      </w:r>
      <w:hyperlink r:id="rId9" w:history="1">
        <w:r w:rsidRPr="004F0F09">
          <w:rPr>
            <w:rStyle w:val="Hyperlink"/>
            <w:rFonts w:ascii="Arial" w:hAnsi="Arial" w:cs="Arial"/>
            <w:b/>
            <w:bCs/>
            <w:color w:val="0070C0"/>
            <w:sz w:val="36"/>
            <w:szCs w:val="36"/>
          </w:rPr>
          <w:t>https://www.acb.org/board-service-expectations</w:t>
        </w:r>
      </w:hyperlink>
      <w:r>
        <w:rPr>
          <w:rFonts w:ascii="Arial" w:hAnsi="Arial" w:cs="Arial"/>
          <w:sz w:val="36"/>
          <w:szCs w:val="36"/>
        </w:rPr>
        <w:t xml:space="preserve">. </w:t>
      </w:r>
    </w:p>
    <w:p w14:paraId="50C0D06F" w14:textId="77777777" w:rsidR="00C0402B" w:rsidRDefault="00C0402B" w:rsidP="006A78B6">
      <w:pPr>
        <w:spacing w:after="0" w:line="276" w:lineRule="auto"/>
        <w:rPr>
          <w:rFonts w:ascii="Arial" w:hAnsi="Arial" w:cs="Arial"/>
          <w:sz w:val="36"/>
          <w:szCs w:val="36"/>
        </w:rPr>
      </w:pPr>
    </w:p>
    <w:p w14:paraId="72EC3D4A" w14:textId="15506F63" w:rsidR="00131B72" w:rsidRPr="00131B72" w:rsidRDefault="00131B72" w:rsidP="00131B72">
      <w:pPr>
        <w:pStyle w:val="Heading1"/>
        <w:spacing w:before="0" w:after="0" w:line="276" w:lineRule="auto"/>
        <w:rPr>
          <w:rFonts w:ascii="Arial" w:hAnsi="Arial" w:cs="Arial"/>
          <w:b/>
          <w:bCs/>
          <w:color w:val="auto"/>
          <w:sz w:val="44"/>
          <w:szCs w:val="44"/>
        </w:rPr>
      </w:pPr>
      <w:r w:rsidRPr="00131B72">
        <w:rPr>
          <w:rFonts w:ascii="Arial" w:hAnsi="Arial" w:cs="Arial"/>
          <w:b/>
          <w:bCs/>
          <w:color w:val="auto"/>
          <w:sz w:val="44"/>
          <w:szCs w:val="44"/>
        </w:rPr>
        <w:t>Advocacy Update Podcast</w:t>
      </w:r>
    </w:p>
    <w:p w14:paraId="7B2F79F8" w14:textId="77777777" w:rsidR="00131B72" w:rsidRDefault="00131B72" w:rsidP="006A78B6">
      <w:pPr>
        <w:spacing w:after="0" w:line="276" w:lineRule="auto"/>
        <w:rPr>
          <w:rFonts w:ascii="Arial" w:hAnsi="Arial" w:cs="Arial"/>
          <w:sz w:val="36"/>
          <w:szCs w:val="36"/>
        </w:rPr>
      </w:pPr>
    </w:p>
    <w:p w14:paraId="76C73F5B" w14:textId="547B6797" w:rsidR="00131B72" w:rsidRDefault="00131B72" w:rsidP="006A78B6">
      <w:pPr>
        <w:spacing w:after="0" w:line="276" w:lineRule="auto"/>
        <w:rPr>
          <w:rFonts w:ascii="Arial" w:hAnsi="Arial" w:cs="Arial"/>
          <w:sz w:val="36"/>
          <w:szCs w:val="36"/>
        </w:rPr>
      </w:pPr>
      <w:r w:rsidRPr="00131B72">
        <w:rPr>
          <w:rFonts w:ascii="Arial" w:hAnsi="Arial" w:cs="Arial"/>
          <w:sz w:val="36"/>
          <w:szCs w:val="36"/>
        </w:rPr>
        <w:t xml:space="preserve">On this episode of the ACB Advocacy Update, Claire and Swatha go through the recently released rule from the Department of Justice on accessibility of websites and mobile apps under Title II of the Americans with Disabilities Act with guests from the American Foundation for the Blind Public Policy and Research Department, Stephanie Enyart and Sarah </w:t>
      </w:r>
      <w:proofErr w:type="spellStart"/>
      <w:r w:rsidRPr="00131B72">
        <w:rPr>
          <w:rFonts w:ascii="Arial" w:hAnsi="Arial" w:cs="Arial"/>
          <w:sz w:val="36"/>
          <w:szCs w:val="36"/>
        </w:rPr>
        <w:t>Malaier</w:t>
      </w:r>
      <w:proofErr w:type="spellEnd"/>
      <w:r w:rsidRPr="00131B72">
        <w:rPr>
          <w:rFonts w:ascii="Arial" w:hAnsi="Arial" w:cs="Arial"/>
          <w:sz w:val="36"/>
          <w:szCs w:val="36"/>
        </w:rPr>
        <w:t>. We go over what is in the rule and who it covers, why this rule was necessary, and the organized response from the disability community during the rule’s development.</w:t>
      </w:r>
    </w:p>
    <w:p w14:paraId="42A85DE7" w14:textId="77777777" w:rsidR="00131B72" w:rsidRDefault="00131B72" w:rsidP="006A78B6">
      <w:pPr>
        <w:spacing w:after="0" w:line="276" w:lineRule="auto"/>
        <w:rPr>
          <w:rFonts w:ascii="Arial" w:hAnsi="Arial" w:cs="Arial"/>
          <w:sz w:val="36"/>
          <w:szCs w:val="36"/>
        </w:rPr>
      </w:pPr>
    </w:p>
    <w:p w14:paraId="0E8171EB" w14:textId="2F2F1A12" w:rsidR="00131B72" w:rsidRDefault="00131B72" w:rsidP="006A78B6">
      <w:pPr>
        <w:spacing w:after="0" w:line="276" w:lineRule="auto"/>
        <w:rPr>
          <w:rFonts w:ascii="Arial" w:hAnsi="Arial" w:cs="Arial"/>
          <w:sz w:val="36"/>
          <w:szCs w:val="36"/>
        </w:rPr>
      </w:pPr>
      <w:r>
        <w:rPr>
          <w:rFonts w:ascii="Arial" w:hAnsi="Arial" w:cs="Arial"/>
          <w:sz w:val="36"/>
          <w:szCs w:val="36"/>
        </w:rPr>
        <w:t xml:space="preserve">Listen to the podcast at </w:t>
      </w:r>
      <w:hyperlink r:id="rId10" w:history="1">
        <w:r w:rsidRPr="00131B72">
          <w:rPr>
            <w:rStyle w:val="Hyperlink"/>
            <w:rFonts w:ascii="Arial" w:hAnsi="Arial" w:cs="Arial"/>
            <w:b/>
            <w:bCs/>
            <w:color w:val="0070C0"/>
            <w:sz w:val="36"/>
            <w:szCs w:val="36"/>
          </w:rPr>
          <w:t>https://acb-advocacy-update.pinecast.co/episode/997c54a9/the-new-title-ii-rule-</w:t>
        </w:r>
      </w:hyperlink>
      <w:r>
        <w:rPr>
          <w:rFonts w:ascii="Arial" w:hAnsi="Arial" w:cs="Arial"/>
          <w:sz w:val="36"/>
          <w:szCs w:val="36"/>
        </w:rPr>
        <w:t xml:space="preserve">. </w:t>
      </w:r>
    </w:p>
    <w:p w14:paraId="7A88C9F6" w14:textId="77777777" w:rsidR="00131B72" w:rsidRDefault="00131B72" w:rsidP="006A78B6">
      <w:pPr>
        <w:spacing w:after="0" w:line="276" w:lineRule="auto"/>
        <w:rPr>
          <w:rFonts w:ascii="Arial" w:hAnsi="Arial" w:cs="Arial"/>
          <w:sz w:val="36"/>
          <w:szCs w:val="36"/>
        </w:rPr>
      </w:pPr>
    </w:p>
    <w:p w14:paraId="3834070B" w14:textId="5C44504B" w:rsidR="00131B72" w:rsidRDefault="00131B72" w:rsidP="006A78B6">
      <w:pPr>
        <w:spacing w:after="0" w:line="276" w:lineRule="auto"/>
        <w:rPr>
          <w:rFonts w:ascii="Arial" w:hAnsi="Arial" w:cs="Arial"/>
          <w:sz w:val="36"/>
          <w:szCs w:val="36"/>
        </w:rPr>
      </w:pPr>
      <w:r>
        <w:rPr>
          <w:rFonts w:ascii="Arial" w:hAnsi="Arial" w:cs="Arial"/>
          <w:sz w:val="36"/>
          <w:szCs w:val="36"/>
        </w:rPr>
        <w:t>For more information about the rule, you can:</w:t>
      </w:r>
    </w:p>
    <w:p w14:paraId="0A51DE61" w14:textId="136A1265" w:rsidR="00131B72" w:rsidRPr="00131B72" w:rsidRDefault="00131B72" w:rsidP="00131B72">
      <w:pPr>
        <w:pStyle w:val="ListParagraph"/>
        <w:numPr>
          <w:ilvl w:val="0"/>
          <w:numId w:val="34"/>
        </w:numPr>
        <w:spacing w:after="0" w:line="276" w:lineRule="auto"/>
        <w:rPr>
          <w:rFonts w:ascii="Arial" w:hAnsi="Arial" w:cs="Arial"/>
          <w:sz w:val="36"/>
          <w:szCs w:val="36"/>
        </w:rPr>
      </w:pPr>
      <w:r w:rsidRPr="00131B72">
        <w:rPr>
          <w:rFonts w:ascii="Arial" w:hAnsi="Arial" w:cs="Arial"/>
          <w:sz w:val="36"/>
          <w:szCs w:val="36"/>
        </w:rPr>
        <w:lastRenderedPageBreak/>
        <w:t xml:space="preserve">Read the fact sheet at </w:t>
      </w:r>
      <w:hyperlink r:id="rId11" w:history="1">
        <w:r w:rsidRPr="00131B72">
          <w:rPr>
            <w:rStyle w:val="Hyperlink"/>
            <w:rFonts w:ascii="Arial" w:hAnsi="Arial" w:cs="Arial"/>
            <w:b/>
            <w:bCs/>
            <w:color w:val="0070C0"/>
            <w:sz w:val="36"/>
            <w:szCs w:val="36"/>
          </w:rPr>
          <w:t>https://www.ada.gov/notices/2024/03/08/web-rule/</w:t>
        </w:r>
      </w:hyperlink>
      <w:r w:rsidRPr="00131B72">
        <w:rPr>
          <w:rFonts w:ascii="Arial" w:hAnsi="Arial" w:cs="Arial"/>
          <w:sz w:val="36"/>
          <w:szCs w:val="36"/>
        </w:rPr>
        <w:t xml:space="preserve">. </w:t>
      </w:r>
    </w:p>
    <w:p w14:paraId="1550064E" w14:textId="77777777" w:rsidR="00131B72" w:rsidRDefault="00131B72" w:rsidP="006A78B6">
      <w:pPr>
        <w:spacing w:after="0" w:line="276" w:lineRule="auto"/>
        <w:rPr>
          <w:rFonts w:ascii="Arial" w:hAnsi="Arial" w:cs="Arial"/>
          <w:sz w:val="36"/>
          <w:szCs w:val="36"/>
        </w:rPr>
      </w:pPr>
    </w:p>
    <w:p w14:paraId="60101B4A" w14:textId="02FF8563" w:rsidR="00131B72" w:rsidRPr="00131B72" w:rsidRDefault="00131B72" w:rsidP="00131B72">
      <w:pPr>
        <w:pStyle w:val="ListParagraph"/>
        <w:numPr>
          <w:ilvl w:val="0"/>
          <w:numId w:val="34"/>
        </w:numPr>
        <w:spacing w:after="0" w:line="276" w:lineRule="auto"/>
        <w:rPr>
          <w:rFonts w:ascii="Arial" w:hAnsi="Arial" w:cs="Arial"/>
          <w:sz w:val="36"/>
          <w:szCs w:val="36"/>
        </w:rPr>
      </w:pPr>
      <w:r w:rsidRPr="00131B72">
        <w:rPr>
          <w:rFonts w:ascii="Arial" w:hAnsi="Arial" w:cs="Arial"/>
          <w:sz w:val="36"/>
          <w:szCs w:val="36"/>
        </w:rPr>
        <w:t xml:space="preserve">Check out AFB’s blog post at </w:t>
      </w:r>
      <w:hyperlink r:id="rId12" w:history="1">
        <w:r w:rsidRPr="00131B72">
          <w:rPr>
            <w:rStyle w:val="Hyperlink"/>
            <w:rFonts w:ascii="Arial" w:hAnsi="Arial" w:cs="Arial"/>
            <w:b/>
            <w:bCs/>
            <w:color w:val="0070C0"/>
            <w:sz w:val="36"/>
            <w:szCs w:val="36"/>
          </w:rPr>
          <w:t>https://afb.org/blog/entry/final-rule-website-accessibility</w:t>
        </w:r>
      </w:hyperlink>
      <w:r w:rsidRPr="00131B72">
        <w:rPr>
          <w:rFonts w:ascii="Arial" w:hAnsi="Arial" w:cs="Arial"/>
          <w:sz w:val="36"/>
          <w:szCs w:val="36"/>
        </w:rPr>
        <w:t xml:space="preserve">. </w:t>
      </w:r>
    </w:p>
    <w:p w14:paraId="29CB8B43" w14:textId="77777777" w:rsidR="00131B72" w:rsidRDefault="00131B72" w:rsidP="006A78B6">
      <w:pPr>
        <w:spacing w:after="0" w:line="276" w:lineRule="auto"/>
        <w:rPr>
          <w:rFonts w:ascii="Arial" w:hAnsi="Arial" w:cs="Arial"/>
          <w:sz w:val="36"/>
          <w:szCs w:val="36"/>
        </w:rPr>
      </w:pPr>
    </w:p>
    <w:p w14:paraId="62438C25" w14:textId="7A7268F8" w:rsidR="006E63F3" w:rsidRPr="006E63F3" w:rsidRDefault="006E63F3" w:rsidP="006E63F3">
      <w:pPr>
        <w:pStyle w:val="Heading1"/>
        <w:spacing w:before="0" w:after="0" w:line="276" w:lineRule="auto"/>
        <w:rPr>
          <w:rFonts w:ascii="Arial" w:hAnsi="Arial" w:cs="Arial"/>
          <w:b/>
          <w:bCs/>
          <w:color w:val="auto"/>
          <w:sz w:val="44"/>
          <w:szCs w:val="44"/>
        </w:rPr>
      </w:pPr>
      <w:r w:rsidRPr="006E63F3">
        <w:rPr>
          <w:rFonts w:ascii="Arial" w:hAnsi="Arial" w:cs="Arial"/>
          <w:b/>
          <w:bCs/>
          <w:color w:val="auto"/>
          <w:sz w:val="44"/>
          <w:szCs w:val="44"/>
        </w:rPr>
        <w:t>Want to Donate a Door Prize?</w:t>
      </w:r>
    </w:p>
    <w:p w14:paraId="24E43BEF" w14:textId="77777777" w:rsidR="006E63F3" w:rsidRDefault="006E63F3" w:rsidP="006E63F3">
      <w:pPr>
        <w:spacing w:after="0" w:line="276" w:lineRule="auto"/>
        <w:rPr>
          <w:rFonts w:ascii="Arial" w:hAnsi="Arial" w:cs="Arial"/>
          <w:sz w:val="36"/>
          <w:szCs w:val="36"/>
        </w:rPr>
      </w:pPr>
    </w:p>
    <w:p w14:paraId="659FF8F7" w14:textId="6268161E" w:rsidR="006E63F3" w:rsidRDefault="006E63F3" w:rsidP="006E63F3">
      <w:pPr>
        <w:spacing w:after="0" w:line="276" w:lineRule="auto"/>
        <w:rPr>
          <w:rFonts w:ascii="Arial" w:hAnsi="Arial" w:cs="Arial"/>
          <w:sz w:val="36"/>
          <w:szCs w:val="36"/>
        </w:rPr>
      </w:pPr>
      <w:r w:rsidRPr="006E63F3">
        <w:rPr>
          <w:rFonts w:ascii="Arial" w:hAnsi="Arial" w:cs="Arial"/>
          <w:sz w:val="36"/>
          <w:szCs w:val="36"/>
        </w:rPr>
        <w:t>All registered attendees</w:t>
      </w:r>
      <w:r>
        <w:rPr>
          <w:rFonts w:ascii="Arial" w:hAnsi="Arial" w:cs="Arial"/>
          <w:sz w:val="36"/>
          <w:szCs w:val="36"/>
        </w:rPr>
        <w:t>,</w:t>
      </w:r>
      <w:r w:rsidRPr="006E63F3">
        <w:rPr>
          <w:rFonts w:ascii="Arial" w:hAnsi="Arial" w:cs="Arial"/>
          <w:sz w:val="36"/>
          <w:szCs w:val="36"/>
        </w:rPr>
        <w:t xml:space="preserve"> whether in-person or virtual</w:t>
      </w:r>
      <w:r>
        <w:rPr>
          <w:rFonts w:ascii="Arial" w:hAnsi="Arial" w:cs="Arial"/>
          <w:sz w:val="36"/>
          <w:szCs w:val="36"/>
        </w:rPr>
        <w:t>,</w:t>
      </w:r>
      <w:r w:rsidRPr="006E63F3">
        <w:rPr>
          <w:rFonts w:ascii="Arial" w:hAnsi="Arial" w:cs="Arial"/>
          <w:sz w:val="36"/>
          <w:szCs w:val="36"/>
        </w:rPr>
        <w:t xml:space="preserve"> will be eligible for door prize drawings.  Door prizes will be drawn Tuesday through Thursday during general session and Thursday evening during the banquet.</w:t>
      </w:r>
    </w:p>
    <w:p w14:paraId="0B940A48" w14:textId="77777777" w:rsidR="006E63F3" w:rsidRPr="006E63F3" w:rsidRDefault="006E63F3" w:rsidP="006E63F3">
      <w:pPr>
        <w:spacing w:after="0" w:line="276" w:lineRule="auto"/>
        <w:rPr>
          <w:rFonts w:ascii="Arial" w:hAnsi="Arial" w:cs="Arial"/>
          <w:sz w:val="36"/>
          <w:szCs w:val="36"/>
        </w:rPr>
      </w:pPr>
    </w:p>
    <w:p w14:paraId="49ACF16D" w14:textId="67DE812A" w:rsidR="006E63F3" w:rsidRPr="006E63F3" w:rsidRDefault="006E63F3" w:rsidP="006E63F3">
      <w:pPr>
        <w:spacing w:after="0" w:line="276" w:lineRule="auto"/>
        <w:rPr>
          <w:rFonts w:ascii="Arial" w:hAnsi="Arial" w:cs="Arial"/>
          <w:sz w:val="36"/>
          <w:szCs w:val="36"/>
        </w:rPr>
      </w:pPr>
      <w:r w:rsidRPr="006E63F3">
        <w:rPr>
          <w:rFonts w:ascii="Arial" w:hAnsi="Arial" w:cs="Arial"/>
          <w:sz w:val="36"/>
          <w:szCs w:val="36"/>
        </w:rPr>
        <w:t>If you would like to donate a cash prize or money towards the purchase of a gift card</w:t>
      </w:r>
      <w:r>
        <w:rPr>
          <w:rFonts w:ascii="Arial" w:hAnsi="Arial" w:cs="Arial"/>
          <w:sz w:val="36"/>
          <w:szCs w:val="36"/>
        </w:rPr>
        <w:t>,</w:t>
      </w:r>
      <w:r w:rsidRPr="006E63F3">
        <w:rPr>
          <w:rFonts w:ascii="Arial" w:hAnsi="Arial" w:cs="Arial"/>
          <w:sz w:val="36"/>
          <w:szCs w:val="36"/>
        </w:rPr>
        <w:t xml:space="preserve"> please contact the Brooklyn Center office at (612) 332-3242 with a credit card</w:t>
      </w:r>
      <w:r>
        <w:rPr>
          <w:rFonts w:ascii="Arial" w:hAnsi="Arial" w:cs="Arial"/>
          <w:sz w:val="36"/>
          <w:szCs w:val="36"/>
        </w:rPr>
        <w:t>,</w:t>
      </w:r>
      <w:r w:rsidRPr="006E63F3">
        <w:rPr>
          <w:rFonts w:ascii="Arial" w:hAnsi="Arial" w:cs="Arial"/>
          <w:sz w:val="36"/>
          <w:szCs w:val="36"/>
        </w:rPr>
        <w:t xml:space="preserve"> and they will handle the cash transaction or gift card purchase for you. </w:t>
      </w:r>
      <w:r>
        <w:rPr>
          <w:rFonts w:ascii="Arial" w:hAnsi="Arial" w:cs="Arial"/>
          <w:sz w:val="36"/>
          <w:szCs w:val="36"/>
        </w:rPr>
        <w:t xml:space="preserve">And </w:t>
      </w:r>
      <w:r w:rsidRPr="006E63F3">
        <w:rPr>
          <w:rFonts w:ascii="Arial" w:hAnsi="Arial" w:cs="Arial"/>
          <w:sz w:val="36"/>
          <w:szCs w:val="36"/>
        </w:rPr>
        <w:t>please send me an email at</w:t>
      </w:r>
      <w:r>
        <w:rPr>
          <w:rFonts w:ascii="Arial" w:hAnsi="Arial" w:cs="Arial"/>
          <w:sz w:val="36"/>
          <w:szCs w:val="36"/>
        </w:rPr>
        <w:t xml:space="preserve"> </w:t>
      </w:r>
      <w:hyperlink r:id="rId13" w:history="1">
        <w:r w:rsidRPr="006E63F3">
          <w:rPr>
            <w:rStyle w:val="Hyperlink"/>
            <w:rFonts w:ascii="Arial" w:hAnsi="Arial" w:cs="Arial"/>
            <w:color w:val="0070C0"/>
            <w:sz w:val="36"/>
            <w:szCs w:val="36"/>
          </w:rPr>
          <w:t>Janet.dickelman@gmail.com</w:t>
        </w:r>
      </w:hyperlink>
      <w:r>
        <w:rPr>
          <w:rFonts w:ascii="Arial" w:hAnsi="Arial" w:cs="Arial"/>
          <w:sz w:val="36"/>
          <w:szCs w:val="36"/>
        </w:rPr>
        <w:t xml:space="preserve"> s</w:t>
      </w:r>
      <w:r w:rsidRPr="006E63F3">
        <w:rPr>
          <w:rFonts w:ascii="Arial" w:hAnsi="Arial" w:cs="Arial"/>
          <w:sz w:val="36"/>
          <w:szCs w:val="36"/>
        </w:rPr>
        <w:t>o you can be put on the door prize donation list.</w:t>
      </w:r>
    </w:p>
    <w:p w14:paraId="0AB6AE47" w14:textId="77777777" w:rsidR="006E63F3" w:rsidRPr="006E63F3" w:rsidRDefault="006E63F3" w:rsidP="006E63F3">
      <w:pPr>
        <w:spacing w:after="0" w:line="276" w:lineRule="auto"/>
        <w:rPr>
          <w:rFonts w:ascii="Arial" w:hAnsi="Arial" w:cs="Arial"/>
          <w:sz w:val="36"/>
          <w:szCs w:val="36"/>
        </w:rPr>
      </w:pPr>
    </w:p>
    <w:p w14:paraId="1D489ECE" w14:textId="573459EB" w:rsidR="006E63F3" w:rsidRPr="006E63F3" w:rsidRDefault="006E63F3" w:rsidP="006E63F3">
      <w:pPr>
        <w:spacing w:after="0" w:line="276" w:lineRule="auto"/>
        <w:rPr>
          <w:rFonts w:ascii="Arial" w:hAnsi="Arial" w:cs="Arial"/>
          <w:sz w:val="36"/>
          <w:szCs w:val="36"/>
        </w:rPr>
      </w:pPr>
      <w:r w:rsidRPr="006E63F3">
        <w:rPr>
          <w:rFonts w:ascii="Arial" w:hAnsi="Arial" w:cs="Arial"/>
          <w:sz w:val="36"/>
          <w:szCs w:val="36"/>
        </w:rPr>
        <w:t>If you plan to donate something other than cash or a gift card</w:t>
      </w:r>
      <w:r>
        <w:rPr>
          <w:rFonts w:ascii="Arial" w:hAnsi="Arial" w:cs="Arial"/>
          <w:sz w:val="36"/>
          <w:szCs w:val="36"/>
        </w:rPr>
        <w:t>,</w:t>
      </w:r>
      <w:r w:rsidRPr="006E63F3">
        <w:rPr>
          <w:rFonts w:ascii="Arial" w:hAnsi="Arial" w:cs="Arial"/>
          <w:sz w:val="36"/>
          <w:szCs w:val="36"/>
        </w:rPr>
        <w:t xml:space="preserve"> email me directly to let me know about the door prize.</w:t>
      </w:r>
    </w:p>
    <w:p w14:paraId="03800439" w14:textId="77777777" w:rsidR="006E63F3" w:rsidRDefault="006E63F3" w:rsidP="006A78B6">
      <w:pPr>
        <w:spacing w:after="0" w:line="276" w:lineRule="auto"/>
        <w:rPr>
          <w:rFonts w:ascii="Arial" w:hAnsi="Arial" w:cs="Arial"/>
          <w:sz w:val="36"/>
          <w:szCs w:val="36"/>
        </w:rPr>
      </w:pPr>
    </w:p>
    <w:p w14:paraId="18B1590E" w14:textId="77777777" w:rsidR="0085486D" w:rsidRPr="001262A5" w:rsidRDefault="0085486D" w:rsidP="0085486D">
      <w:pPr>
        <w:pStyle w:val="Heading1"/>
        <w:spacing w:before="0" w:after="0" w:line="276" w:lineRule="auto"/>
        <w:rPr>
          <w:rFonts w:ascii="Arial" w:eastAsia="Times New Roman" w:hAnsi="Arial" w:cs="Arial"/>
          <w:b/>
          <w:bCs/>
          <w:color w:val="auto"/>
          <w:sz w:val="44"/>
          <w:szCs w:val="44"/>
        </w:rPr>
      </w:pPr>
      <w:bookmarkStart w:id="1" w:name="_Hlk165547876"/>
      <w:bookmarkStart w:id="2" w:name="ConcernsReAccessibleLabels"/>
      <w:r w:rsidRPr="001262A5">
        <w:rPr>
          <w:rFonts w:ascii="Arial" w:eastAsia="Times New Roman" w:hAnsi="Arial" w:cs="Arial"/>
          <w:b/>
          <w:bCs/>
          <w:color w:val="auto"/>
          <w:sz w:val="44"/>
          <w:szCs w:val="44"/>
        </w:rPr>
        <w:lastRenderedPageBreak/>
        <w:t>Concerns Related to Obtaining Accessible Prescription Labels at Walgreens</w:t>
      </w:r>
    </w:p>
    <w:bookmarkEnd w:id="1"/>
    <w:bookmarkEnd w:id="2"/>
    <w:p w14:paraId="66B23830" w14:textId="77777777" w:rsidR="0085486D" w:rsidRDefault="0085486D" w:rsidP="0085486D">
      <w:pPr>
        <w:spacing w:after="0" w:line="276" w:lineRule="auto"/>
        <w:rPr>
          <w:rFonts w:ascii="Arial" w:eastAsia="Times New Roman" w:hAnsi="Arial" w:cs="Arial"/>
          <w:kern w:val="32"/>
          <w:sz w:val="36"/>
          <w:szCs w:val="36"/>
        </w:rPr>
      </w:pPr>
    </w:p>
    <w:p w14:paraId="5E227BED" w14:textId="7152F8F9" w:rsidR="0085486D" w:rsidRPr="002A1AAD" w:rsidRDefault="0085486D" w:rsidP="0085486D">
      <w:pPr>
        <w:tabs>
          <w:tab w:val="left" w:pos="2085"/>
        </w:tabs>
        <w:spacing w:after="0" w:line="276" w:lineRule="auto"/>
        <w:rPr>
          <w:rFonts w:ascii="Arial" w:eastAsia="Times New Roman" w:hAnsi="Arial" w:cs="Arial"/>
          <w:kern w:val="32"/>
          <w:sz w:val="36"/>
          <w:szCs w:val="36"/>
        </w:rPr>
      </w:pPr>
      <w:r w:rsidRPr="002A1AAD">
        <w:rPr>
          <w:rFonts w:ascii="Arial" w:eastAsia="Times New Roman" w:hAnsi="Arial" w:cs="Arial"/>
          <w:kern w:val="32"/>
          <w:sz w:val="36"/>
          <w:szCs w:val="36"/>
        </w:rPr>
        <w:t>ACB has recently heard from some members about concerns related to obtaining accessible prescription labels at Walgreens. To assist ACB’s work concerning these access issues, it would be helpful to get a sense from all of you out there about your recent experiences getting accessible prescription label services from Walgreens. If you have gotten a prescription from Walgreens in the past 12 months, or talked with a Walgreens pharmacist about talking labels, we'd like to talk with you.  </w:t>
      </w:r>
    </w:p>
    <w:p w14:paraId="6BF921EA" w14:textId="77777777" w:rsidR="0085486D" w:rsidRPr="002A1AAD" w:rsidRDefault="0085486D" w:rsidP="0085486D">
      <w:pPr>
        <w:spacing w:after="0" w:line="276" w:lineRule="auto"/>
        <w:rPr>
          <w:rFonts w:ascii="Arial" w:eastAsia="Times New Roman" w:hAnsi="Arial" w:cs="Arial"/>
          <w:kern w:val="32"/>
          <w:sz w:val="36"/>
          <w:szCs w:val="36"/>
        </w:rPr>
      </w:pPr>
    </w:p>
    <w:p w14:paraId="4F9700A6" w14:textId="7BB4E209" w:rsidR="0085486D" w:rsidRPr="002A1AAD" w:rsidRDefault="0085486D" w:rsidP="0085486D">
      <w:pPr>
        <w:spacing w:after="0" w:line="276" w:lineRule="auto"/>
        <w:rPr>
          <w:rFonts w:ascii="Arial" w:eastAsia="Times New Roman" w:hAnsi="Arial" w:cs="Arial"/>
          <w:kern w:val="32"/>
          <w:sz w:val="36"/>
          <w:szCs w:val="36"/>
        </w:rPr>
      </w:pPr>
      <w:r w:rsidRPr="002A1AAD">
        <w:rPr>
          <w:rFonts w:ascii="Arial" w:eastAsia="Times New Roman" w:hAnsi="Arial" w:cs="Arial"/>
          <w:kern w:val="32"/>
          <w:sz w:val="36"/>
          <w:szCs w:val="36"/>
        </w:rPr>
        <w:t>Please let us know the location of the Walgreens stores where you have had any experiences in the past 12 months</w:t>
      </w:r>
      <w:r>
        <w:rPr>
          <w:rFonts w:ascii="Arial" w:eastAsia="Times New Roman" w:hAnsi="Arial" w:cs="Arial"/>
          <w:kern w:val="32"/>
          <w:sz w:val="36"/>
          <w:szCs w:val="36"/>
        </w:rPr>
        <w:t xml:space="preserve">. Be sure to include </w:t>
      </w:r>
      <w:r w:rsidRPr="002A1AAD">
        <w:rPr>
          <w:rFonts w:ascii="Arial" w:eastAsia="Times New Roman" w:hAnsi="Arial" w:cs="Arial"/>
          <w:kern w:val="32"/>
          <w:sz w:val="36"/>
          <w:szCs w:val="36"/>
        </w:rPr>
        <w:t>the best email and phone number to reach you. </w:t>
      </w:r>
    </w:p>
    <w:p w14:paraId="6F00B6D8" w14:textId="77777777" w:rsidR="0085486D" w:rsidRPr="002A1AAD" w:rsidRDefault="0085486D" w:rsidP="0085486D">
      <w:pPr>
        <w:spacing w:after="0" w:line="276" w:lineRule="auto"/>
        <w:rPr>
          <w:rFonts w:ascii="Arial" w:eastAsia="Times New Roman" w:hAnsi="Arial" w:cs="Arial"/>
          <w:kern w:val="32"/>
          <w:sz w:val="36"/>
          <w:szCs w:val="36"/>
        </w:rPr>
      </w:pPr>
    </w:p>
    <w:p w14:paraId="097374CF" w14:textId="15A9E37B" w:rsidR="0085486D" w:rsidRDefault="001262A5" w:rsidP="0085486D">
      <w:pPr>
        <w:spacing w:after="0" w:line="276" w:lineRule="auto"/>
        <w:rPr>
          <w:rFonts w:ascii="Arial" w:eastAsia="Times New Roman" w:hAnsi="Arial" w:cs="Arial"/>
          <w:b/>
          <w:bCs/>
          <w:kern w:val="32"/>
          <w:sz w:val="36"/>
          <w:szCs w:val="36"/>
          <w:lang w:val="en"/>
        </w:rPr>
      </w:pPr>
      <w:r>
        <w:rPr>
          <w:rFonts w:ascii="Arial" w:eastAsia="Times New Roman" w:hAnsi="Arial" w:cs="Arial"/>
          <w:kern w:val="32"/>
          <w:sz w:val="36"/>
          <w:szCs w:val="36"/>
        </w:rPr>
        <w:t>Email</w:t>
      </w:r>
      <w:r w:rsidR="0085486D" w:rsidRPr="002A1AAD">
        <w:rPr>
          <w:rFonts w:ascii="Arial" w:eastAsia="Times New Roman" w:hAnsi="Arial" w:cs="Arial"/>
          <w:kern w:val="32"/>
          <w:sz w:val="36"/>
          <w:szCs w:val="36"/>
        </w:rPr>
        <w:t xml:space="preserve"> your information to </w:t>
      </w:r>
      <w:hyperlink r:id="rId14" w:history="1">
        <w:r w:rsidR="0085486D" w:rsidRPr="002A1AAD">
          <w:rPr>
            <w:rStyle w:val="Hyperlink"/>
            <w:rFonts w:ascii="Arial" w:eastAsia="Times New Roman" w:hAnsi="Arial" w:cs="Arial"/>
            <w:b/>
            <w:bCs/>
            <w:color w:val="0070C0"/>
            <w:kern w:val="32"/>
            <w:sz w:val="36"/>
            <w:szCs w:val="36"/>
          </w:rPr>
          <w:t>advocacy@acb.org</w:t>
        </w:r>
      </w:hyperlink>
      <w:r>
        <w:rPr>
          <w:rStyle w:val="Hyperlink"/>
          <w:rFonts w:ascii="Arial" w:eastAsia="Times New Roman" w:hAnsi="Arial" w:cs="Arial"/>
          <w:b/>
          <w:bCs/>
          <w:color w:val="0070C0"/>
          <w:kern w:val="32"/>
          <w:sz w:val="36"/>
          <w:szCs w:val="36"/>
        </w:rPr>
        <w:t>,</w:t>
      </w:r>
      <w:r w:rsidR="0085486D" w:rsidRPr="002A1AAD">
        <w:rPr>
          <w:rFonts w:ascii="Arial" w:eastAsia="Times New Roman" w:hAnsi="Arial" w:cs="Arial"/>
          <w:b/>
          <w:bCs/>
          <w:color w:val="0070C0"/>
          <w:kern w:val="32"/>
          <w:sz w:val="36"/>
          <w:szCs w:val="36"/>
        </w:rPr>
        <w:t xml:space="preserve"> </w:t>
      </w:r>
      <w:r w:rsidR="0085486D" w:rsidRPr="002A1AAD">
        <w:rPr>
          <w:rFonts w:ascii="Arial" w:eastAsia="Times New Roman" w:hAnsi="Arial" w:cs="Arial"/>
          <w:kern w:val="32"/>
          <w:sz w:val="36"/>
          <w:szCs w:val="36"/>
        </w:rPr>
        <w:t>or call</w:t>
      </w:r>
      <w:r>
        <w:rPr>
          <w:rFonts w:ascii="Arial" w:eastAsia="Times New Roman" w:hAnsi="Arial" w:cs="Arial"/>
          <w:kern w:val="32"/>
          <w:sz w:val="36"/>
          <w:szCs w:val="36"/>
        </w:rPr>
        <w:t xml:space="preserve"> </w:t>
      </w:r>
      <w:r w:rsidR="0085486D" w:rsidRPr="002A1AAD">
        <w:rPr>
          <w:rFonts w:ascii="Arial" w:eastAsia="Times New Roman" w:hAnsi="Arial" w:cs="Arial"/>
          <w:kern w:val="32"/>
          <w:sz w:val="36"/>
          <w:szCs w:val="36"/>
        </w:rPr>
        <w:t>the Alexandria, VA office</w:t>
      </w:r>
      <w:r>
        <w:rPr>
          <w:rFonts w:ascii="Arial" w:eastAsia="Times New Roman" w:hAnsi="Arial" w:cs="Arial"/>
          <w:kern w:val="32"/>
          <w:sz w:val="36"/>
          <w:szCs w:val="36"/>
        </w:rPr>
        <w:t xml:space="preserve"> at (202) 467-5081</w:t>
      </w:r>
      <w:r w:rsidR="0085486D" w:rsidRPr="002A1AAD">
        <w:rPr>
          <w:rFonts w:ascii="Arial" w:eastAsia="Times New Roman" w:hAnsi="Arial" w:cs="Arial"/>
          <w:kern w:val="32"/>
          <w:sz w:val="36"/>
          <w:szCs w:val="36"/>
        </w:rPr>
        <w:t>.</w:t>
      </w:r>
    </w:p>
    <w:p w14:paraId="050B2C5B" w14:textId="77777777" w:rsidR="0085486D" w:rsidRDefault="0085486D" w:rsidP="0085486D">
      <w:pPr>
        <w:spacing w:after="0" w:line="276" w:lineRule="auto"/>
        <w:rPr>
          <w:rFonts w:ascii="Arial" w:hAnsi="Arial" w:cs="Arial"/>
          <w:sz w:val="36"/>
          <w:szCs w:val="36"/>
        </w:rPr>
      </w:pPr>
    </w:p>
    <w:p w14:paraId="64F867DA" w14:textId="77777777" w:rsidR="00081073" w:rsidRPr="00B80055" w:rsidRDefault="00081073" w:rsidP="00081073">
      <w:pPr>
        <w:pStyle w:val="Heading1"/>
        <w:spacing w:before="0" w:after="0" w:line="276" w:lineRule="auto"/>
        <w:rPr>
          <w:rFonts w:ascii="Arial" w:hAnsi="Arial" w:cs="Arial"/>
          <w:b/>
          <w:bCs/>
          <w:color w:val="auto"/>
          <w:sz w:val="44"/>
          <w:szCs w:val="44"/>
        </w:rPr>
      </w:pPr>
      <w:r w:rsidRPr="00B80055">
        <w:rPr>
          <w:rFonts w:ascii="Arial" w:hAnsi="Arial" w:cs="Arial"/>
          <w:b/>
          <w:bCs/>
          <w:color w:val="auto"/>
          <w:sz w:val="44"/>
          <w:szCs w:val="44"/>
        </w:rPr>
        <w:t>Member on the Mic</w:t>
      </w:r>
    </w:p>
    <w:p w14:paraId="28B4FECC" w14:textId="77777777" w:rsidR="00081073" w:rsidRDefault="00081073" w:rsidP="00081073">
      <w:pPr>
        <w:spacing w:after="0" w:line="276" w:lineRule="auto"/>
        <w:rPr>
          <w:rFonts w:ascii="Arial" w:hAnsi="Arial" w:cs="Arial"/>
          <w:sz w:val="36"/>
          <w:szCs w:val="36"/>
        </w:rPr>
      </w:pPr>
    </w:p>
    <w:p w14:paraId="429FA177" w14:textId="77777777" w:rsidR="00081073" w:rsidRDefault="00081073" w:rsidP="00081073">
      <w:pPr>
        <w:spacing w:after="0" w:line="276" w:lineRule="auto"/>
        <w:rPr>
          <w:rFonts w:ascii="Arial" w:hAnsi="Arial" w:cs="Arial"/>
          <w:sz w:val="36"/>
          <w:szCs w:val="36"/>
        </w:rPr>
      </w:pPr>
      <w:r w:rsidRPr="00B80055">
        <w:rPr>
          <w:rFonts w:ascii="Arial" w:hAnsi="Arial" w:cs="Arial"/>
          <w:sz w:val="36"/>
          <w:szCs w:val="36"/>
        </w:rPr>
        <w:t>Member on the M</w:t>
      </w:r>
      <w:r>
        <w:rPr>
          <w:rFonts w:ascii="Arial" w:hAnsi="Arial" w:cs="Arial"/>
          <w:sz w:val="36"/>
          <w:szCs w:val="36"/>
        </w:rPr>
        <w:t>ic</w:t>
      </w:r>
      <w:r w:rsidRPr="00B80055">
        <w:rPr>
          <w:rFonts w:ascii="Arial" w:hAnsi="Arial" w:cs="Arial"/>
          <w:sz w:val="36"/>
          <w:szCs w:val="36"/>
        </w:rPr>
        <w:t xml:space="preserve"> is a highlight of the ACB Voices </w:t>
      </w:r>
      <w:r>
        <w:rPr>
          <w:rFonts w:ascii="Arial" w:hAnsi="Arial" w:cs="Arial"/>
          <w:sz w:val="36"/>
          <w:szCs w:val="36"/>
        </w:rPr>
        <w:t>b</w:t>
      </w:r>
      <w:r w:rsidRPr="00B80055">
        <w:rPr>
          <w:rFonts w:ascii="Arial" w:hAnsi="Arial" w:cs="Arial"/>
          <w:sz w:val="36"/>
          <w:szCs w:val="36"/>
        </w:rPr>
        <w:t xml:space="preserve">log, where you can find the </w:t>
      </w:r>
      <w:r>
        <w:rPr>
          <w:rFonts w:ascii="Arial" w:hAnsi="Arial" w:cs="Arial"/>
          <w:sz w:val="36"/>
          <w:szCs w:val="36"/>
        </w:rPr>
        <w:t>m</w:t>
      </w:r>
      <w:r w:rsidRPr="00B80055">
        <w:rPr>
          <w:rFonts w:ascii="Arial" w:hAnsi="Arial" w:cs="Arial"/>
          <w:sz w:val="36"/>
          <w:szCs w:val="36"/>
        </w:rPr>
        <w:t xml:space="preserve">embers who have had their turn </w:t>
      </w:r>
      <w:r w:rsidRPr="00B80055">
        <w:rPr>
          <w:rFonts w:ascii="Arial" w:hAnsi="Arial" w:cs="Arial"/>
          <w:sz w:val="36"/>
          <w:szCs w:val="36"/>
        </w:rPr>
        <w:lastRenderedPageBreak/>
        <w:t xml:space="preserve">at the </w:t>
      </w:r>
      <w:r>
        <w:rPr>
          <w:rFonts w:ascii="Arial" w:hAnsi="Arial" w:cs="Arial"/>
          <w:sz w:val="36"/>
          <w:szCs w:val="36"/>
        </w:rPr>
        <w:t xml:space="preserve">mic </w:t>
      </w:r>
      <w:r w:rsidRPr="00B80055">
        <w:rPr>
          <w:rFonts w:ascii="Arial" w:hAnsi="Arial" w:cs="Arial"/>
          <w:sz w:val="36"/>
          <w:szCs w:val="36"/>
        </w:rPr>
        <w:t xml:space="preserve">by clicking </w:t>
      </w:r>
      <w:hyperlink r:id="rId15" w:history="1">
        <w:r w:rsidRPr="00B80055">
          <w:rPr>
            <w:rStyle w:val="Hyperlink"/>
            <w:rFonts w:ascii="Arial" w:hAnsi="Arial" w:cs="Arial"/>
            <w:b/>
            <w:bCs/>
            <w:color w:val="0070C0"/>
            <w:sz w:val="36"/>
            <w:szCs w:val="36"/>
          </w:rPr>
          <w:t>http://ACBVoices.org</w:t>
        </w:r>
      </w:hyperlink>
      <w:r>
        <w:rPr>
          <w:rFonts w:ascii="Arial" w:hAnsi="Arial" w:cs="Arial"/>
          <w:sz w:val="36"/>
          <w:szCs w:val="36"/>
        </w:rPr>
        <w:t xml:space="preserve">. </w:t>
      </w:r>
      <w:r w:rsidRPr="00B80055">
        <w:rPr>
          <w:rFonts w:ascii="Arial" w:hAnsi="Arial" w:cs="Arial"/>
          <w:sz w:val="36"/>
          <w:szCs w:val="36"/>
        </w:rPr>
        <w:t xml:space="preserve">For the last year we have been featuring ACB </w:t>
      </w:r>
      <w:r>
        <w:rPr>
          <w:rFonts w:ascii="Arial" w:hAnsi="Arial" w:cs="Arial"/>
          <w:sz w:val="36"/>
          <w:szCs w:val="36"/>
        </w:rPr>
        <w:t>m</w:t>
      </w:r>
      <w:r w:rsidRPr="00B80055">
        <w:rPr>
          <w:rFonts w:ascii="Arial" w:hAnsi="Arial" w:cs="Arial"/>
          <w:sz w:val="36"/>
          <w:szCs w:val="36"/>
        </w:rPr>
        <w:t>embers who may not be known well by the membership; members who inspire, have interesting stories or are doing the “Good Work.</w:t>
      </w:r>
      <w:r>
        <w:rPr>
          <w:rFonts w:ascii="Arial" w:hAnsi="Arial" w:cs="Arial"/>
          <w:sz w:val="36"/>
          <w:szCs w:val="36"/>
        </w:rPr>
        <w:t xml:space="preserve">” We feature their projects and a photo along with a transcript of the interview. </w:t>
      </w:r>
    </w:p>
    <w:p w14:paraId="01022568" w14:textId="77777777" w:rsidR="00081073" w:rsidRDefault="00081073" w:rsidP="00081073">
      <w:pPr>
        <w:spacing w:after="0" w:line="276" w:lineRule="auto"/>
        <w:rPr>
          <w:rFonts w:ascii="Arial" w:hAnsi="Arial" w:cs="Arial"/>
          <w:sz w:val="36"/>
          <w:szCs w:val="36"/>
        </w:rPr>
      </w:pPr>
    </w:p>
    <w:p w14:paraId="4A61ABB8" w14:textId="77777777" w:rsidR="00081073" w:rsidRDefault="00081073" w:rsidP="00081073">
      <w:pPr>
        <w:spacing w:after="0" w:line="276" w:lineRule="auto"/>
        <w:rPr>
          <w:rFonts w:ascii="Arial" w:hAnsi="Arial" w:cs="Arial"/>
          <w:sz w:val="36"/>
          <w:szCs w:val="36"/>
        </w:rPr>
      </w:pPr>
      <w:r>
        <w:rPr>
          <w:rFonts w:ascii="Arial" w:hAnsi="Arial" w:cs="Arial"/>
          <w:sz w:val="36"/>
          <w:szCs w:val="36"/>
        </w:rPr>
        <w:t>We’re looking for more members who inspire, create, motivate, have interesting stories, and/or do good work. Want to</w:t>
      </w:r>
      <w:r w:rsidRPr="00B80055">
        <w:rPr>
          <w:rFonts w:ascii="Arial" w:hAnsi="Arial" w:cs="Arial"/>
          <w:sz w:val="36"/>
          <w:szCs w:val="36"/>
        </w:rPr>
        <w:t xml:space="preserve"> nominate someone</w:t>
      </w:r>
      <w:r>
        <w:rPr>
          <w:rFonts w:ascii="Arial" w:hAnsi="Arial" w:cs="Arial"/>
          <w:sz w:val="36"/>
          <w:szCs w:val="36"/>
        </w:rPr>
        <w:t>? S</w:t>
      </w:r>
      <w:r w:rsidRPr="00B80055">
        <w:rPr>
          <w:rFonts w:ascii="Arial" w:hAnsi="Arial" w:cs="Arial"/>
          <w:sz w:val="36"/>
          <w:szCs w:val="36"/>
        </w:rPr>
        <w:t xml:space="preserve">end an email to </w:t>
      </w:r>
      <w:hyperlink r:id="rId16" w:history="1">
        <w:r w:rsidRPr="00B80055">
          <w:rPr>
            <w:rStyle w:val="Hyperlink"/>
            <w:rFonts w:ascii="Arial" w:hAnsi="Arial" w:cs="Arial"/>
            <w:b/>
            <w:bCs/>
            <w:color w:val="0070C0"/>
            <w:sz w:val="36"/>
            <w:szCs w:val="36"/>
          </w:rPr>
          <w:t>slovering@acb.org</w:t>
        </w:r>
      </w:hyperlink>
      <w:r w:rsidRPr="00B80055">
        <w:rPr>
          <w:rFonts w:ascii="Arial" w:hAnsi="Arial" w:cs="Arial"/>
          <w:sz w:val="36"/>
          <w:szCs w:val="36"/>
        </w:rPr>
        <w:t xml:space="preserve">. Please </w:t>
      </w:r>
      <w:r>
        <w:rPr>
          <w:rFonts w:ascii="Arial" w:hAnsi="Arial" w:cs="Arial"/>
          <w:sz w:val="36"/>
          <w:szCs w:val="36"/>
        </w:rPr>
        <w:t>include the</w:t>
      </w:r>
      <w:r w:rsidRPr="00B80055">
        <w:rPr>
          <w:rFonts w:ascii="Arial" w:hAnsi="Arial" w:cs="Arial"/>
          <w:sz w:val="36"/>
          <w:szCs w:val="36"/>
        </w:rPr>
        <w:t xml:space="preserve"> </w:t>
      </w:r>
      <w:r>
        <w:rPr>
          <w:rFonts w:ascii="Arial" w:hAnsi="Arial" w:cs="Arial"/>
          <w:sz w:val="36"/>
          <w:szCs w:val="36"/>
        </w:rPr>
        <w:t xml:space="preserve">person’s full </w:t>
      </w:r>
      <w:r w:rsidRPr="00B80055">
        <w:rPr>
          <w:rFonts w:ascii="Arial" w:hAnsi="Arial" w:cs="Arial"/>
          <w:sz w:val="36"/>
          <w:szCs w:val="36"/>
        </w:rPr>
        <w:t xml:space="preserve">name, </w:t>
      </w:r>
      <w:proofErr w:type="gramStart"/>
      <w:r w:rsidRPr="00B80055">
        <w:rPr>
          <w:rFonts w:ascii="Arial" w:hAnsi="Arial" w:cs="Arial"/>
          <w:sz w:val="36"/>
          <w:szCs w:val="36"/>
        </w:rPr>
        <w:t>state</w:t>
      </w:r>
      <w:proofErr w:type="gramEnd"/>
      <w:r w:rsidRPr="00B80055">
        <w:rPr>
          <w:rFonts w:ascii="Arial" w:hAnsi="Arial" w:cs="Arial"/>
          <w:sz w:val="36"/>
          <w:szCs w:val="36"/>
        </w:rPr>
        <w:t xml:space="preserve"> or special-interest affiliate, contact email and/or phone number.</w:t>
      </w:r>
    </w:p>
    <w:p w14:paraId="69CC7D86" w14:textId="77777777" w:rsidR="00081073" w:rsidRDefault="00081073" w:rsidP="006A78B6">
      <w:pPr>
        <w:spacing w:after="0" w:line="276" w:lineRule="auto"/>
        <w:rPr>
          <w:rFonts w:ascii="Arial" w:hAnsi="Arial" w:cs="Arial"/>
          <w:sz w:val="36"/>
          <w:szCs w:val="36"/>
        </w:rPr>
      </w:pPr>
    </w:p>
    <w:p w14:paraId="7CBC7E9A" w14:textId="77777777" w:rsidR="00FB27DC" w:rsidRPr="00390519" w:rsidRDefault="00FB27DC" w:rsidP="00390519">
      <w:pPr>
        <w:pStyle w:val="Heading1"/>
        <w:spacing w:before="0" w:after="0" w:line="276" w:lineRule="auto"/>
        <w:rPr>
          <w:rFonts w:ascii="Arial" w:hAnsi="Arial" w:cs="Arial"/>
          <w:b/>
          <w:bCs/>
          <w:color w:val="auto"/>
          <w:sz w:val="44"/>
          <w:szCs w:val="44"/>
        </w:rPr>
      </w:pPr>
      <w:r w:rsidRPr="00390519">
        <w:rPr>
          <w:rFonts w:ascii="Arial" w:hAnsi="Arial" w:cs="Arial"/>
          <w:b/>
          <w:bCs/>
          <w:color w:val="auto"/>
          <w:sz w:val="44"/>
          <w:szCs w:val="44"/>
        </w:rPr>
        <w:t>Announcing the 2024 International Voices Contest</w:t>
      </w:r>
    </w:p>
    <w:p w14:paraId="6651E1DD" w14:textId="77777777" w:rsidR="00FB27DC" w:rsidRPr="00FB27DC" w:rsidRDefault="00FB27DC" w:rsidP="00FB27DC">
      <w:pPr>
        <w:spacing w:after="0" w:line="276" w:lineRule="auto"/>
        <w:rPr>
          <w:rFonts w:ascii="Arial" w:hAnsi="Arial" w:cs="Arial"/>
          <w:sz w:val="36"/>
          <w:szCs w:val="36"/>
        </w:rPr>
      </w:pPr>
    </w:p>
    <w:p w14:paraId="6E52C84E" w14:textId="0B466573" w:rsidR="00FB27DC" w:rsidRPr="00FB27DC" w:rsidRDefault="00FB27DC" w:rsidP="00FB27DC">
      <w:pPr>
        <w:spacing w:after="0" w:line="276" w:lineRule="auto"/>
        <w:rPr>
          <w:rFonts w:ascii="Arial" w:hAnsi="Arial" w:cs="Arial"/>
          <w:sz w:val="36"/>
          <w:szCs w:val="36"/>
        </w:rPr>
      </w:pPr>
      <w:r>
        <w:rPr>
          <w:rFonts w:ascii="Arial" w:hAnsi="Arial" w:cs="Arial"/>
          <w:sz w:val="36"/>
          <w:szCs w:val="36"/>
        </w:rPr>
        <w:t xml:space="preserve">ACB’s </w:t>
      </w:r>
      <w:r w:rsidRPr="00FB27DC">
        <w:rPr>
          <w:rFonts w:ascii="Arial" w:hAnsi="Arial" w:cs="Arial"/>
          <w:sz w:val="36"/>
          <w:szCs w:val="36"/>
        </w:rPr>
        <w:t xml:space="preserve">International Relations Committee invites entries to our 2024 International Voices Contest! This opportunity will enable international guests to receive complimentary virtual registration to our 2024 conference and convention, occurring June 27-29 and July 5-12, 2024. The convention will be packed with over 200 sessions on all aspects of living with blindness, including advocacy, technology, employment, transportation, and audio description, and sessions of interest to communities such as guide dog </w:t>
      </w:r>
      <w:r w:rsidRPr="00FB27DC">
        <w:rPr>
          <w:rFonts w:ascii="Arial" w:hAnsi="Arial" w:cs="Arial"/>
          <w:sz w:val="36"/>
          <w:szCs w:val="36"/>
        </w:rPr>
        <w:lastRenderedPageBreak/>
        <w:t xml:space="preserve">users, students and young professionals, seniors, and more. You will be able to browse all sessions at </w:t>
      </w:r>
      <w:hyperlink r:id="rId17" w:history="1">
        <w:r w:rsidRPr="00F362EF">
          <w:rPr>
            <w:rStyle w:val="Hyperlink"/>
            <w:rFonts w:ascii="Arial" w:hAnsi="Arial" w:cs="Arial"/>
            <w:b/>
            <w:bCs/>
            <w:color w:val="0070C0"/>
            <w:sz w:val="36"/>
            <w:szCs w:val="36"/>
          </w:rPr>
          <w:t>https://acbconvention.org</w:t>
        </w:r>
      </w:hyperlink>
      <w:r w:rsidRPr="00F362EF">
        <w:rPr>
          <w:rFonts w:ascii="Arial" w:hAnsi="Arial" w:cs="Arial"/>
          <w:b/>
          <w:bCs/>
          <w:color w:val="0070C0"/>
          <w:sz w:val="36"/>
          <w:szCs w:val="36"/>
        </w:rPr>
        <w:t xml:space="preserve"> </w:t>
      </w:r>
      <w:r w:rsidRPr="00FB27DC">
        <w:rPr>
          <w:rFonts w:ascii="Arial" w:hAnsi="Arial" w:cs="Arial"/>
          <w:sz w:val="36"/>
          <w:szCs w:val="36"/>
        </w:rPr>
        <w:t>beginning in mid-May. Note that while a select number of tours and sessions are in</w:t>
      </w:r>
      <w:r>
        <w:rPr>
          <w:rFonts w:ascii="Arial" w:hAnsi="Arial" w:cs="Arial"/>
          <w:sz w:val="36"/>
          <w:szCs w:val="36"/>
        </w:rPr>
        <w:t>-</w:t>
      </w:r>
      <w:r w:rsidRPr="00FB27DC">
        <w:rPr>
          <w:rFonts w:ascii="Arial" w:hAnsi="Arial" w:cs="Arial"/>
          <w:sz w:val="36"/>
          <w:szCs w:val="36"/>
        </w:rPr>
        <w:t>person only</w:t>
      </w:r>
      <w:r>
        <w:rPr>
          <w:rFonts w:ascii="Arial" w:hAnsi="Arial" w:cs="Arial"/>
          <w:sz w:val="36"/>
          <w:szCs w:val="36"/>
        </w:rPr>
        <w:t>,</w:t>
      </w:r>
      <w:r w:rsidRPr="00FB27DC">
        <w:rPr>
          <w:rFonts w:ascii="Arial" w:hAnsi="Arial" w:cs="Arial"/>
          <w:sz w:val="36"/>
          <w:szCs w:val="36"/>
        </w:rPr>
        <w:t xml:space="preserve"> the vast majority can be attended virtually.</w:t>
      </w:r>
    </w:p>
    <w:p w14:paraId="78DB3D30" w14:textId="77777777" w:rsidR="00FB27DC" w:rsidRPr="00FB27DC" w:rsidRDefault="00FB27DC" w:rsidP="00FB27DC">
      <w:pPr>
        <w:spacing w:after="0" w:line="276" w:lineRule="auto"/>
        <w:rPr>
          <w:rFonts w:ascii="Arial" w:hAnsi="Arial" w:cs="Arial"/>
          <w:sz w:val="36"/>
          <w:szCs w:val="36"/>
        </w:rPr>
      </w:pPr>
    </w:p>
    <w:p w14:paraId="0DC74729" w14:textId="77777777" w:rsidR="00FB27DC" w:rsidRPr="00FB27DC" w:rsidRDefault="00FB27DC" w:rsidP="00FB27DC">
      <w:pPr>
        <w:spacing w:after="0" w:line="276" w:lineRule="auto"/>
        <w:rPr>
          <w:rFonts w:ascii="Arial" w:hAnsi="Arial" w:cs="Arial"/>
          <w:sz w:val="36"/>
          <w:szCs w:val="36"/>
        </w:rPr>
      </w:pPr>
      <w:r w:rsidRPr="00FB27DC">
        <w:rPr>
          <w:rFonts w:ascii="Arial" w:hAnsi="Arial" w:cs="Arial"/>
          <w:sz w:val="36"/>
          <w:szCs w:val="36"/>
        </w:rPr>
        <w:t xml:space="preserve">Being selected as one of our winners would grant you free virtual attendance. Please note that, should you choose to attend in person, this does not include any travel expenses or hotel rooms. </w:t>
      </w:r>
    </w:p>
    <w:p w14:paraId="3101B8F3" w14:textId="77777777" w:rsidR="00FB27DC" w:rsidRPr="00FB27DC" w:rsidRDefault="00FB27DC" w:rsidP="00FB27DC">
      <w:pPr>
        <w:spacing w:after="0" w:line="276" w:lineRule="auto"/>
        <w:rPr>
          <w:rFonts w:ascii="Arial" w:hAnsi="Arial" w:cs="Arial"/>
          <w:sz w:val="36"/>
          <w:szCs w:val="36"/>
        </w:rPr>
      </w:pPr>
    </w:p>
    <w:p w14:paraId="2A211FF0" w14:textId="77777777" w:rsidR="00FB27DC" w:rsidRPr="00FB27DC" w:rsidRDefault="00FB27DC" w:rsidP="00FB27DC">
      <w:pPr>
        <w:spacing w:after="0" w:line="276" w:lineRule="auto"/>
        <w:rPr>
          <w:rFonts w:ascii="Arial" w:hAnsi="Arial" w:cs="Arial"/>
          <w:sz w:val="36"/>
          <w:szCs w:val="36"/>
        </w:rPr>
      </w:pPr>
      <w:r w:rsidRPr="00FB27DC">
        <w:rPr>
          <w:rFonts w:ascii="Arial" w:hAnsi="Arial" w:cs="Arial"/>
          <w:sz w:val="36"/>
          <w:szCs w:val="36"/>
        </w:rPr>
        <w:t xml:space="preserve">To be eligible, you must reside outside of the United States and its territories. To participate, kindly submit an audio recording of up to 10 minutes in length discussing your blindness-related experiences in your country, your message to the blindness community in the United States, and why you wish to attend the ACB convention. The top three contestants will receive complimentary registration, and the first-place winner will have the opportunity to address a general session of the convention via a pre-recorded video interview with the Committee chair. </w:t>
      </w:r>
    </w:p>
    <w:p w14:paraId="53D315F9" w14:textId="77777777" w:rsidR="00FB27DC" w:rsidRPr="00FB27DC" w:rsidRDefault="00FB27DC" w:rsidP="00FB27DC">
      <w:pPr>
        <w:spacing w:after="0" w:line="276" w:lineRule="auto"/>
        <w:rPr>
          <w:rFonts w:ascii="Arial" w:hAnsi="Arial" w:cs="Arial"/>
          <w:sz w:val="36"/>
          <w:szCs w:val="36"/>
        </w:rPr>
      </w:pPr>
    </w:p>
    <w:p w14:paraId="63FEDEDA" w14:textId="653AD37F" w:rsidR="00FB27DC" w:rsidRDefault="00FB27DC" w:rsidP="00FB27DC">
      <w:pPr>
        <w:spacing w:after="0" w:line="276" w:lineRule="auto"/>
        <w:rPr>
          <w:rFonts w:ascii="Arial" w:hAnsi="Arial" w:cs="Arial"/>
          <w:sz w:val="36"/>
          <w:szCs w:val="36"/>
        </w:rPr>
      </w:pPr>
      <w:r>
        <w:rPr>
          <w:rFonts w:ascii="Arial" w:hAnsi="Arial" w:cs="Arial"/>
          <w:sz w:val="36"/>
          <w:szCs w:val="36"/>
        </w:rPr>
        <w:t>Send</w:t>
      </w:r>
      <w:r w:rsidRPr="00FB27DC">
        <w:rPr>
          <w:rFonts w:ascii="Arial" w:hAnsi="Arial" w:cs="Arial"/>
          <w:sz w:val="36"/>
          <w:szCs w:val="36"/>
        </w:rPr>
        <w:t xml:space="preserve"> your audio files to Committee chair Maria Kristic at </w:t>
      </w:r>
      <w:hyperlink r:id="rId18" w:history="1">
        <w:r w:rsidRPr="00FB27DC">
          <w:rPr>
            <w:rStyle w:val="Hyperlink"/>
            <w:rFonts w:ascii="Arial" w:hAnsi="Arial" w:cs="Arial"/>
            <w:b/>
            <w:bCs/>
            <w:color w:val="0070C0"/>
            <w:sz w:val="36"/>
            <w:szCs w:val="36"/>
          </w:rPr>
          <w:t>acbinternationalcommittee@gmail.com</w:t>
        </w:r>
      </w:hyperlink>
      <w:r w:rsidRPr="00FB27DC">
        <w:rPr>
          <w:rFonts w:ascii="Arial" w:hAnsi="Arial" w:cs="Arial"/>
          <w:sz w:val="36"/>
          <w:szCs w:val="36"/>
        </w:rPr>
        <w:t xml:space="preserve"> by </w:t>
      </w:r>
      <w:r w:rsidRPr="00FB27DC">
        <w:rPr>
          <w:rFonts w:ascii="Arial" w:hAnsi="Arial" w:cs="Arial"/>
          <w:b/>
          <w:bCs/>
          <w:sz w:val="36"/>
          <w:szCs w:val="36"/>
        </w:rPr>
        <w:t>June 7</w:t>
      </w:r>
      <w:r w:rsidRPr="00FB27DC">
        <w:rPr>
          <w:rFonts w:ascii="Arial" w:hAnsi="Arial" w:cs="Arial"/>
          <w:sz w:val="36"/>
          <w:szCs w:val="36"/>
        </w:rPr>
        <w:t xml:space="preserve">. </w:t>
      </w:r>
    </w:p>
    <w:p w14:paraId="127980D8" w14:textId="77777777" w:rsidR="0009635C" w:rsidRDefault="0009635C" w:rsidP="00FB27DC">
      <w:pPr>
        <w:spacing w:after="0" w:line="276" w:lineRule="auto"/>
        <w:rPr>
          <w:rFonts w:ascii="Arial" w:hAnsi="Arial" w:cs="Arial"/>
          <w:sz w:val="36"/>
          <w:szCs w:val="36"/>
        </w:rPr>
      </w:pPr>
    </w:p>
    <w:p w14:paraId="63687B24" w14:textId="611EAAC1" w:rsidR="0009635C" w:rsidRPr="0009635C" w:rsidRDefault="0009635C" w:rsidP="0009635C">
      <w:pPr>
        <w:pStyle w:val="Heading1"/>
        <w:spacing w:before="0" w:after="0" w:line="276" w:lineRule="auto"/>
        <w:rPr>
          <w:rFonts w:ascii="Arial" w:hAnsi="Arial" w:cs="Arial"/>
          <w:b/>
          <w:bCs/>
          <w:color w:val="auto"/>
          <w:sz w:val="44"/>
          <w:szCs w:val="44"/>
        </w:rPr>
      </w:pPr>
      <w:r w:rsidRPr="0009635C">
        <w:rPr>
          <w:rFonts w:ascii="Arial" w:hAnsi="Arial" w:cs="Arial"/>
          <w:b/>
          <w:bCs/>
          <w:color w:val="auto"/>
          <w:sz w:val="44"/>
          <w:szCs w:val="44"/>
        </w:rPr>
        <w:t>Volunteer of the Month</w:t>
      </w:r>
    </w:p>
    <w:p w14:paraId="6A6A6832" w14:textId="77777777" w:rsidR="0009635C" w:rsidRDefault="0009635C" w:rsidP="00FB27DC">
      <w:pPr>
        <w:spacing w:after="0" w:line="276" w:lineRule="auto"/>
        <w:rPr>
          <w:rFonts w:ascii="Arial" w:hAnsi="Arial" w:cs="Arial"/>
          <w:sz w:val="28"/>
          <w:szCs w:val="28"/>
        </w:rPr>
      </w:pPr>
    </w:p>
    <w:p w14:paraId="321D12D6" w14:textId="73F26F7B" w:rsidR="0009635C" w:rsidRPr="0009635C" w:rsidRDefault="0009635C" w:rsidP="0009635C">
      <w:pPr>
        <w:spacing w:after="0" w:line="276" w:lineRule="auto"/>
        <w:rPr>
          <w:rFonts w:ascii="Arial" w:hAnsi="Arial" w:cs="Arial"/>
          <w:sz w:val="36"/>
          <w:szCs w:val="36"/>
        </w:rPr>
      </w:pPr>
      <w:r>
        <w:rPr>
          <w:rFonts w:ascii="Arial" w:hAnsi="Arial" w:cs="Arial"/>
          <w:sz w:val="36"/>
          <w:szCs w:val="36"/>
        </w:rPr>
        <w:lastRenderedPageBreak/>
        <w:t>C</w:t>
      </w:r>
      <w:r w:rsidRPr="0009635C">
        <w:rPr>
          <w:rFonts w:ascii="Arial" w:hAnsi="Arial" w:cs="Arial"/>
          <w:sz w:val="36"/>
          <w:szCs w:val="36"/>
        </w:rPr>
        <w:t>ongratulat</w:t>
      </w:r>
      <w:r>
        <w:rPr>
          <w:rFonts w:ascii="Arial" w:hAnsi="Arial" w:cs="Arial"/>
          <w:sz w:val="36"/>
          <w:szCs w:val="36"/>
        </w:rPr>
        <w:t>ions to</w:t>
      </w:r>
      <w:r w:rsidRPr="0009635C">
        <w:rPr>
          <w:rFonts w:ascii="Arial" w:hAnsi="Arial" w:cs="Arial"/>
          <w:sz w:val="36"/>
          <w:szCs w:val="36"/>
        </w:rPr>
        <w:t xml:space="preserve"> Mary Haupt, who was voted Volunteer of the Month for April.  Thank you</w:t>
      </w:r>
      <w:r>
        <w:rPr>
          <w:rFonts w:ascii="Arial" w:hAnsi="Arial" w:cs="Arial"/>
          <w:sz w:val="36"/>
          <w:szCs w:val="36"/>
        </w:rPr>
        <w:t>,</w:t>
      </w:r>
      <w:r w:rsidRPr="0009635C">
        <w:rPr>
          <w:rFonts w:ascii="Arial" w:hAnsi="Arial" w:cs="Arial"/>
          <w:sz w:val="36"/>
          <w:szCs w:val="36"/>
        </w:rPr>
        <w:t xml:space="preserve"> Mary</w:t>
      </w:r>
      <w:r>
        <w:rPr>
          <w:rFonts w:ascii="Arial" w:hAnsi="Arial" w:cs="Arial"/>
          <w:sz w:val="36"/>
          <w:szCs w:val="36"/>
        </w:rPr>
        <w:t>,</w:t>
      </w:r>
      <w:r w:rsidRPr="0009635C">
        <w:rPr>
          <w:rFonts w:ascii="Arial" w:hAnsi="Arial" w:cs="Arial"/>
          <w:sz w:val="36"/>
          <w:szCs w:val="36"/>
        </w:rPr>
        <w:t xml:space="preserve"> for all you do for our ACB Community!</w:t>
      </w:r>
    </w:p>
    <w:p w14:paraId="522F3E8D" w14:textId="77777777" w:rsidR="00FB27DC" w:rsidRDefault="00FB27DC" w:rsidP="006A78B6">
      <w:pPr>
        <w:spacing w:after="0" w:line="276" w:lineRule="auto"/>
        <w:rPr>
          <w:rFonts w:ascii="Arial" w:hAnsi="Arial" w:cs="Arial"/>
          <w:sz w:val="36"/>
          <w:szCs w:val="36"/>
        </w:rPr>
      </w:pPr>
    </w:p>
    <w:p w14:paraId="358FDACC" w14:textId="153C14A3" w:rsidR="006E63F3" w:rsidRPr="006E63F3" w:rsidRDefault="006E63F3" w:rsidP="006E63F3">
      <w:pPr>
        <w:pStyle w:val="Heading1"/>
        <w:spacing w:before="0" w:after="0" w:line="276" w:lineRule="auto"/>
        <w:rPr>
          <w:rFonts w:ascii="Arial" w:hAnsi="Arial" w:cs="Arial"/>
          <w:b/>
          <w:bCs/>
          <w:color w:val="auto"/>
          <w:sz w:val="44"/>
          <w:szCs w:val="44"/>
          <w:lang w:val="en"/>
        </w:rPr>
      </w:pPr>
      <w:r w:rsidRPr="006E63F3">
        <w:rPr>
          <w:rFonts w:ascii="Arial" w:hAnsi="Arial" w:cs="Arial"/>
          <w:b/>
          <w:bCs/>
          <w:color w:val="auto"/>
          <w:sz w:val="44"/>
          <w:szCs w:val="44"/>
          <w:lang w:val="en"/>
        </w:rPr>
        <w:t>Be My Eyes Research Study Needs You</w:t>
      </w:r>
    </w:p>
    <w:p w14:paraId="50702AF8" w14:textId="77777777" w:rsidR="006E63F3" w:rsidRDefault="006E63F3" w:rsidP="00EF5830">
      <w:pPr>
        <w:spacing w:after="0" w:line="276" w:lineRule="auto"/>
        <w:rPr>
          <w:rFonts w:ascii="Arial" w:hAnsi="Arial" w:cs="Arial"/>
          <w:sz w:val="36"/>
          <w:szCs w:val="36"/>
          <w:lang w:val="en"/>
        </w:rPr>
      </w:pPr>
    </w:p>
    <w:p w14:paraId="0C65F234" w14:textId="77777777" w:rsidR="006E63F3" w:rsidRDefault="006E63F3" w:rsidP="00EF5830">
      <w:pPr>
        <w:spacing w:after="0" w:line="276" w:lineRule="auto"/>
        <w:rPr>
          <w:rFonts w:ascii="Arial" w:hAnsi="Arial" w:cs="Arial"/>
          <w:sz w:val="36"/>
          <w:szCs w:val="36"/>
          <w:lang w:val="en"/>
        </w:rPr>
      </w:pPr>
      <w:r w:rsidRPr="006E63F3">
        <w:rPr>
          <w:rFonts w:ascii="Arial" w:hAnsi="Arial" w:cs="Arial"/>
          <w:sz w:val="36"/>
          <w:szCs w:val="36"/>
          <w:lang w:val="en"/>
        </w:rPr>
        <w:t>Be My Eyes</w:t>
      </w:r>
      <w:r>
        <w:rPr>
          <w:rFonts w:ascii="Arial" w:hAnsi="Arial" w:cs="Arial"/>
          <w:sz w:val="36"/>
          <w:szCs w:val="36"/>
          <w:lang w:val="en"/>
        </w:rPr>
        <w:t xml:space="preserve"> is</w:t>
      </w:r>
      <w:r w:rsidRPr="006E63F3">
        <w:rPr>
          <w:rFonts w:ascii="Arial" w:hAnsi="Arial" w:cs="Arial"/>
          <w:sz w:val="36"/>
          <w:szCs w:val="36"/>
          <w:lang w:val="en"/>
        </w:rPr>
        <w:t xml:space="preserve"> currently conducting an important research study and need your valuable input. As we work to improve and grow Be My Eyes, it is vital for us to know our community and its needs. Your participation will help us gather insights so we can contribute to </w:t>
      </w:r>
      <w:proofErr w:type="gramStart"/>
      <w:r w:rsidRPr="006E63F3">
        <w:rPr>
          <w:rFonts w:ascii="Arial" w:hAnsi="Arial" w:cs="Arial"/>
          <w:sz w:val="36"/>
          <w:szCs w:val="36"/>
          <w:lang w:val="en"/>
        </w:rPr>
        <w:t>make</w:t>
      </w:r>
      <w:proofErr w:type="gramEnd"/>
      <w:r w:rsidRPr="006E63F3">
        <w:rPr>
          <w:rFonts w:ascii="Arial" w:hAnsi="Arial" w:cs="Arial"/>
          <w:sz w:val="36"/>
          <w:szCs w:val="36"/>
          <w:lang w:val="en"/>
        </w:rPr>
        <w:t xml:space="preserve"> Be My Eyes an even better product for over 250 million people who are blind or have low vision. </w:t>
      </w:r>
      <w:r w:rsidRPr="006E63F3">
        <w:rPr>
          <w:rFonts w:ascii="Arial" w:hAnsi="Arial" w:cs="Arial"/>
          <w:sz w:val="36"/>
          <w:szCs w:val="36"/>
          <w:lang w:val="en"/>
        </w:rPr>
        <w:br/>
      </w:r>
      <w:r w:rsidRPr="006E63F3">
        <w:rPr>
          <w:rFonts w:ascii="Arial" w:hAnsi="Arial" w:cs="Arial"/>
          <w:sz w:val="36"/>
          <w:szCs w:val="36"/>
          <w:lang w:val="en"/>
        </w:rPr>
        <w:br/>
        <w:t xml:space="preserve">The survey has 14 short questions. We ask that you answer as many of them as you can. Your responses will remain confidential and anonymous. </w:t>
      </w:r>
    </w:p>
    <w:p w14:paraId="470CC731" w14:textId="4CA86182" w:rsidR="006E63F3" w:rsidRDefault="006E63F3" w:rsidP="00EF5830">
      <w:pPr>
        <w:spacing w:after="0" w:line="276" w:lineRule="auto"/>
        <w:rPr>
          <w:rFonts w:ascii="Arial" w:hAnsi="Arial" w:cs="Arial"/>
          <w:sz w:val="36"/>
          <w:szCs w:val="36"/>
          <w:lang w:val="en"/>
        </w:rPr>
      </w:pPr>
      <w:r w:rsidRPr="006E63F3">
        <w:rPr>
          <w:rFonts w:ascii="Arial" w:hAnsi="Arial" w:cs="Arial"/>
          <w:sz w:val="36"/>
          <w:szCs w:val="36"/>
          <w:lang w:val="en"/>
        </w:rPr>
        <w:br/>
        <w:t xml:space="preserve">Survey link: </w:t>
      </w:r>
      <w:hyperlink r:id="rId19" w:tgtFrame="_blank" w:history="1">
        <w:r w:rsidRPr="006E63F3">
          <w:rPr>
            <w:rStyle w:val="Hyperlink"/>
            <w:rFonts w:ascii="Arial" w:hAnsi="Arial" w:cs="Arial"/>
            <w:b/>
            <w:bCs/>
            <w:color w:val="0070C0"/>
            <w:sz w:val="36"/>
            <w:szCs w:val="36"/>
            <w:lang w:val="en"/>
          </w:rPr>
          <w:t>Answer our survey</w:t>
        </w:r>
      </w:hyperlink>
      <w:r w:rsidRPr="006E63F3">
        <w:rPr>
          <w:rFonts w:ascii="Arial" w:hAnsi="Arial" w:cs="Arial"/>
          <w:color w:val="0070C0"/>
          <w:sz w:val="36"/>
          <w:szCs w:val="36"/>
          <w:lang w:val="en"/>
        </w:rPr>
        <w:t xml:space="preserve"> </w:t>
      </w:r>
      <w:r w:rsidRPr="006E63F3">
        <w:rPr>
          <w:rFonts w:ascii="Arial" w:hAnsi="Arial" w:cs="Arial"/>
          <w:sz w:val="36"/>
          <w:szCs w:val="36"/>
          <w:lang w:val="en"/>
        </w:rPr>
        <w:br/>
      </w:r>
    </w:p>
    <w:p w14:paraId="2FB080D5" w14:textId="778BA217" w:rsidR="00D50500" w:rsidRDefault="006E63F3" w:rsidP="00EF5830">
      <w:pPr>
        <w:spacing w:after="0" w:line="276" w:lineRule="auto"/>
        <w:rPr>
          <w:rFonts w:ascii="Arial" w:hAnsi="Arial" w:cs="Arial"/>
          <w:sz w:val="36"/>
          <w:szCs w:val="36"/>
        </w:rPr>
      </w:pPr>
      <w:r>
        <w:rPr>
          <w:rFonts w:ascii="Arial" w:hAnsi="Arial" w:cs="Arial"/>
          <w:sz w:val="36"/>
          <w:szCs w:val="36"/>
          <w:lang w:val="en"/>
        </w:rPr>
        <w:t>If</w:t>
      </w:r>
      <w:r w:rsidRPr="006E63F3">
        <w:rPr>
          <w:rFonts w:ascii="Arial" w:hAnsi="Arial" w:cs="Arial"/>
          <w:sz w:val="36"/>
          <w:szCs w:val="36"/>
          <w:lang w:val="en"/>
        </w:rPr>
        <w:t xml:space="preserve"> you have any questions</w:t>
      </w:r>
      <w:r>
        <w:rPr>
          <w:rFonts w:ascii="Arial" w:hAnsi="Arial" w:cs="Arial"/>
          <w:sz w:val="36"/>
          <w:szCs w:val="36"/>
          <w:lang w:val="en"/>
        </w:rPr>
        <w:t>,</w:t>
      </w:r>
      <w:r w:rsidRPr="006E63F3">
        <w:rPr>
          <w:rFonts w:ascii="Arial" w:hAnsi="Arial" w:cs="Arial"/>
          <w:sz w:val="36"/>
          <w:szCs w:val="36"/>
          <w:lang w:val="en"/>
        </w:rPr>
        <w:t xml:space="preserve"> or </w:t>
      </w:r>
      <w:r>
        <w:rPr>
          <w:rFonts w:ascii="Arial" w:hAnsi="Arial" w:cs="Arial"/>
          <w:sz w:val="36"/>
          <w:szCs w:val="36"/>
          <w:lang w:val="en"/>
        </w:rPr>
        <w:t>need</w:t>
      </w:r>
      <w:r w:rsidRPr="006E63F3">
        <w:rPr>
          <w:rFonts w:ascii="Arial" w:hAnsi="Arial" w:cs="Arial"/>
          <w:sz w:val="36"/>
          <w:szCs w:val="36"/>
          <w:lang w:val="en"/>
        </w:rPr>
        <w:t xml:space="preserve"> further information, </w:t>
      </w:r>
      <w:r>
        <w:rPr>
          <w:rFonts w:ascii="Arial" w:hAnsi="Arial" w:cs="Arial"/>
          <w:sz w:val="36"/>
          <w:szCs w:val="36"/>
          <w:lang w:val="en"/>
        </w:rPr>
        <w:t xml:space="preserve">contact </w:t>
      </w:r>
      <w:r w:rsidRPr="006E63F3">
        <w:rPr>
          <w:rFonts w:ascii="Arial" w:hAnsi="Arial" w:cs="Arial"/>
          <w:sz w:val="36"/>
          <w:szCs w:val="36"/>
          <w:lang w:val="en"/>
        </w:rPr>
        <w:t xml:space="preserve">us at </w:t>
      </w:r>
      <w:hyperlink r:id="rId20" w:history="1">
        <w:r w:rsidRPr="006E63F3">
          <w:rPr>
            <w:rStyle w:val="Hyperlink"/>
            <w:rFonts w:ascii="Arial" w:hAnsi="Arial" w:cs="Arial"/>
            <w:b/>
            <w:bCs/>
            <w:color w:val="0070C0"/>
            <w:sz w:val="36"/>
            <w:szCs w:val="36"/>
            <w:lang w:val="en"/>
          </w:rPr>
          <w:t>info@bemyeyes.com</w:t>
        </w:r>
      </w:hyperlink>
      <w:r>
        <w:rPr>
          <w:rFonts w:ascii="Arial" w:hAnsi="Arial" w:cs="Arial"/>
          <w:sz w:val="36"/>
          <w:szCs w:val="36"/>
          <w:lang w:val="en"/>
        </w:rPr>
        <w:t>.</w:t>
      </w:r>
      <w:r w:rsidRPr="006E63F3">
        <w:rPr>
          <w:rFonts w:ascii="Arial" w:hAnsi="Arial" w:cs="Arial"/>
          <w:sz w:val="36"/>
          <w:szCs w:val="36"/>
          <w:lang w:val="en"/>
        </w:rPr>
        <w:br/>
      </w:r>
    </w:p>
    <w:p w14:paraId="7310809F" w14:textId="187D5FFE" w:rsidR="003A157E" w:rsidRPr="003A157E" w:rsidRDefault="003A157E" w:rsidP="003A157E">
      <w:pPr>
        <w:pStyle w:val="Heading1"/>
        <w:rPr>
          <w:rFonts w:ascii="Arial" w:hAnsi="Arial" w:cs="Arial"/>
          <w:b/>
          <w:bCs/>
          <w:color w:val="auto"/>
          <w:sz w:val="44"/>
          <w:szCs w:val="44"/>
        </w:rPr>
      </w:pPr>
      <w:r w:rsidRPr="003A157E">
        <w:rPr>
          <w:rFonts w:ascii="Arial" w:hAnsi="Arial" w:cs="Arial"/>
          <w:b/>
          <w:bCs/>
          <w:color w:val="auto"/>
          <w:sz w:val="44"/>
          <w:szCs w:val="44"/>
        </w:rPr>
        <w:lastRenderedPageBreak/>
        <w:t>CVS Launches Digital Sign-Up for Spoken Rx</w:t>
      </w:r>
    </w:p>
    <w:p w14:paraId="318EF4DF" w14:textId="77777777" w:rsidR="003A157E" w:rsidRDefault="003A157E" w:rsidP="00EF5830">
      <w:pPr>
        <w:spacing w:after="0" w:line="276" w:lineRule="auto"/>
        <w:rPr>
          <w:rFonts w:ascii="Arial" w:hAnsi="Arial" w:cs="Arial"/>
          <w:sz w:val="36"/>
          <w:szCs w:val="36"/>
        </w:rPr>
      </w:pPr>
    </w:p>
    <w:p w14:paraId="3C3BD1E5" w14:textId="248898AA" w:rsidR="003A157E" w:rsidRPr="003A157E" w:rsidRDefault="003A157E" w:rsidP="003A157E">
      <w:pPr>
        <w:spacing w:after="0" w:line="276" w:lineRule="auto"/>
        <w:rPr>
          <w:rFonts w:ascii="Arial" w:hAnsi="Arial" w:cs="Arial"/>
          <w:sz w:val="36"/>
          <w:szCs w:val="36"/>
        </w:rPr>
      </w:pPr>
      <w:r w:rsidRPr="003A157E">
        <w:rPr>
          <w:rFonts w:ascii="Arial" w:hAnsi="Arial" w:cs="Arial"/>
          <w:sz w:val="36"/>
          <w:szCs w:val="36"/>
        </w:rPr>
        <w:t>CVS is happy to share a new way patients can register for Spoken Rx. Besides the options of calling your pharmacist or visiting the pharmacy, you can now make your request digitally. From the </w:t>
      </w:r>
      <w:hyperlink r:id="rId21" w:tgtFrame="_blank" w:tooltip="https://www.cvs.com/content/pharmacy/spoken-rx" w:history="1">
        <w:r w:rsidRPr="003A157E">
          <w:rPr>
            <w:rStyle w:val="Hyperlink"/>
            <w:rFonts w:ascii="Arial" w:hAnsi="Arial" w:cs="Arial"/>
            <w:b/>
            <w:bCs/>
            <w:color w:val="0070C0"/>
            <w:sz w:val="36"/>
            <w:szCs w:val="36"/>
          </w:rPr>
          <w:t>updated Spoken Rx page</w:t>
        </w:r>
      </w:hyperlink>
      <w:r w:rsidRPr="003A157E">
        <w:rPr>
          <w:rFonts w:ascii="Arial" w:hAnsi="Arial" w:cs="Arial"/>
          <w:sz w:val="36"/>
          <w:szCs w:val="36"/>
        </w:rPr>
        <w:t>,</w:t>
      </w:r>
      <w:r w:rsidRPr="003A157E">
        <w:rPr>
          <w:rFonts w:ascii="Arial" w:hAnsi="Arial" w:cs="Arial"/>
          <w:sz w:val="36"/>
          <w:szCs w:val="36"/>
        </w:rPr>
        <w:t xml:space="preserve"> just follow the link for “Begin Registration,” then complete the form to request registration for Spoken Rx. Additionally, there is an option for someone to request registration on behalf of a patient. </w:t>
      </w:r>
    </w:p>
    <w:p w14:paraId="5DF015A2" w14:textId="77777777" w:rsidR="003A157E" w:rsidRPr="003A157E" w:rsidRDefault="003A157E" w:rsidP="003A157E">
      <w:pPr>
        <w:spacing w:after="0" w:line="276" w:lineRule="auto"/>
        <w:rPr>
          <w:rFonts w:ascii="Arial" w:hAnsi="Arial" w:cs="Arial"/>
          <w:sz w:val="36"/>
          <w:szCs w:val="36"/>
        </w:rPr>
      </w:pPr>
      <w:r w:rsidRPr="003A157E">
        <w:rPr>
          <w:rFonts w:ascii="Arial" w:hAnsi="Arial" w:cs="Arial"/>
          <w:sz w:val="36"/>
          <w:szCs w:val="36"/>
        </w:rPr>
        <w:t> </w:t>
      </w:r>
    </w:p>
    <w:p w14:paraId="5414B74E" w14:textId="49D19579" w:rsidR="003A157E" w:rsidRPr="003A157E" w:rsidRDefault="003A157E" w:rsidP="00EF5830">
      <w:pPr>
        <w:spacing w:after="0" w:line="276" w:lineRule="auto"/>
        <w:rPr>
          <w:rFonts w:ascii="Arial" w:hAnsi="Arial" w:cs="Arial"/>
          <w:sz w:val="36"/>
          <w:szCs w:val="36"/>
        </w:rPr>
      </w:pPr>
      <w:r w:rsidRPr="003A157E">
        <w:rPr>
          <w:rFonts w:ascii="Arial" w:hAnsi="Arial" w:cs="Arial"/>
          <w:sz w:val="36"/>
          <w:szCs w:val="36"/>
        </w:rPr>
        <w:t>Spoken Rx allows people who are visually impaired to hear critical information about their CVS prescriptions using the CVS Pharmacy mobile app or a stand-alone reader. Spoken Rx is completely free and available to all CVS Pharmacy customers at all CVS Pharmacy retail locations. </w:t>
      </w:r>
    </w:p>
    <w:p w14:paraId="72A452A5" w14:textId="77777777" w:rsidR="003A157E" w:rsidRDefault="003A157E" w:rsidP="00EF5830">
      <w:pPr>
        <w:spacing w:after="0" w:line="276" w:lineRule="auto"/>
        <w:rPr>
          <w:rFonts w:ascii="Arial" w:hAnsi="Arial" w:cs="Arial"/>
          <w:sz w:val="36"/>
          <w:szCs w:val="36"/>
        </w:rPr>
      </w:pPr>
    </w:p>
    <w:p w14:paraId="6BC318C2" w14:textId="15CA1293" w:rsidR="00044129" w:rsidRPr="006E63F3" w:rsidRDefault="006E63F3" w:rsidP="006E63F3">
      <w:pPr>
        <w:pStyle w:val="Heading1"/>
        <w:spacing w:before="0" w:after="0" w:line="276" w:lineRule="auto"/>
        <w:rPr>
          <w:rFonts w:ascii="Arial" w:hAnsi="Arial" w:cs="Arial"/>
          <w:b/>
          <w:bCs/>
          <w:color w:val="auto"/>
          <w:sz w:val="44"/>
          <w:szCs w:val="44"/>
        </w:rPr>
      </w:pPr>
      <w:r w:rsidRPr="006E63F3">
        <w:rPr>
          <w:rFonts w:ascii="Arial" w:hAnsi="Arial" w:cs="Arial"/>
          <w:b/>
          <w:bCs/>
          <w:color w:val="auto"/>
          <w:sz w:val="44"/>
          <w:szCs w:val="44"/>
        </w:rPr>
        <w:t>New Name, Same Products</w:t>
      </w:r>
    </w:p>
    <w:p w14:paraId="56D3237D" w14:textId="77777777" w:rsidR="006E63F3" w:rsidRDefault="006E63F3" w:rsidP="00EF5830">
      <w:pPr>
        <w:spacing w:after="0" w:line="276" w:lineRule="auto"/>
        <w:rPr>
          <w:rFonts w:ascii="Arial" w:hAnsi="Arial" w:cs="Arial"/>
          <w:sz w:val="36"/>
          <w:szCs w:val="36"/>
        </w:rPr>
      </w:pPr>
    </w:p>
    <w:p w14:paraId="251BC650" w14:textId="77777777" w:rsidR="006E63F3" w:rsidRPr="006E63F3" w:rsidRDefault="006E63F3" w:rsidP="006E63F3">
      <w:pPr>
        <w:spacing w:after="0" w:line="276" w:lineRule="auto"/>
        <w:rPr>
          <w:rFonts w:ascii="Arial" w:hAnsi="Arial" w:cs="Arial"/>
          <w:sz w:val="36"/>
          <w:szCs w:val="36"/>
        </w:rPr>
      </w:pPr>
      <w:r w:rsidRPr="006E63F3">
        <w:rPr>
          <w:rFonts w:ascii="Arial" w:hAnsi="Arial" w:cs="Arial"/>
          <w:sz w:val="36"/>
          <w:szCs w:val="36"/>
        </w:rPr>
        <w:t>Due to recent negative press of a different pharmaceutical company bearing the same HIMS trademark name, we have decided to adopt a new Doing Business As (DBA) name, “</w:t>
      </w:r>
      <w:proofErr w:type="spellStart"/>
      <w:r w:rsidRPr="006E63F3">
        <w:rPr>
          <w:rFonts w:ascii="Arial" w:hAnsi="Arial" w:cs="Arial"/>
          <w:sz w:val="36"/>
          <w:szCs w:val="36"/>
        </w:rPr>
        <w:t>Selvas</w:t>
      </w:r>
      <w:proofErr w:type="spellEnd"/>
      <w:r w:rsidRPr="006E63F3">
        <w:rPr>
          <w:rFonts w:ascii="Arial" w:hAnsi="Arial" w:cs="Arial"/>
          <w:sz w:val="36"/>
          <w:szCs w:val="36"/>
        </w:rPr>
        <w:t xml:space="preserve"> North America,” and also a new homepage URL, “</w:t>
      </w:r>
      <w:hyperlink r:id="rId22" w:history="1">
        <w:r w:rsidRPr="006E63F3">
          <w:rPr>
            <w:rStyle w:val="Hyperlink"/>
            <w:rFonts w:ascii="Arial" w:hAnsi="Arial" w:cs="Arial"/>
            <w:color w:val="0070C0"/>
            <w:sz w:val="36"/>
            <w:szCs w:val="36"/>
          </w:rPr>
          <w:t>www.SelvasBLV.com</w:t>
        </w:r>
      </w:hyperlink>
      <w:r w:rsidRPr="006E63F3">
        <w:rPr>
          <w:rFonts w:ascii="Arial" w:hAnsi="Arial" w:cs="Arial"/>
          <w:sz w:val="36"/>
          <w:szCs w:val="36"/>
        </w:rPr>
        <w:t>.”</w:t>
      </w:r>
    </w:p>
    <w:p w14:paraId="3593BCE3" w14:textId="77777777" w:rsidR="006E63F3" w:rsidRPr="006E63F3" w:rsidRDefault="006E63F3" w:rsidP="006E63F3">
      <w:pPr>
        <w:spacing w:after="0" w:line="276" w:lineRule="auto"/>
        <w:rPr>
          <w:rFonts w:ascii="Arial" w:hAnsi="Arial" w:cs="Arial"/>
          <w:sz w:val="36"/>
          <w:szCs w:val="36"/>
        </w:rPr>
      </w:pPr>
    </w:p>
    <w:p w14:paraId="7FC2116D" w14:textId="2235CCC5" w:rsidR="006E63F3" w:rsidRPr="006E63F3" w:rsidRDefault="006E63F3" w:rsidP="006E63F3">
      <w:pPr>
        <w:spacing w:after="0" w:line="276" w:lineRule="auto"/>
        <w:rPr>
          <w:rFonts w:ascii="Arial" w:hAnsi="Arial" w:cs="Arial"/>
          <w:sz w:val="36"/>
          <w:szCs w:val="36"/>
        </w:rPr>
      </w:pPr>
      <w:r w:rsidRPr="006E63F3">
        <w:rPr>
          <w:rFonts w:ascii="Arial" w:hAnsi="Arial" w:cs="Arial"/>
          <w:sz w:val="36"/>
          <w:szCs w:val="36"/>
        </w:rPr>
        <w:t xml:space="preserve">Despite our company conducting business under the HIMS trademark since the late </w:t>
      </w:r>
      <w:r>
        <w:rPr>
          <w:rFonts w:ascii="Arial" w:hAnsi="Arial" w:cs="Arial"/>
          <w:sz w:val="36"/>
          <w:szCs w:val="36"/>
        </w:rPr>
        <w:t>‘</w:t>
      </w:r>
      <w:r w:rsidRPr="006E63F3">
        <w:rPr>
          <w:rFonts w:ascii="Arial" w:hAnsi="Arial" w:cs="Arial"/>
          <w:sz w:val="36"/>
          <w:szCs w:val="36"/>
        </w:rPr>
        <w:t>90s, our employees are constantly fielding calls and emails intended for the other company. </w:t>
      </w:r>
      <w:r>
        <w:rPr>
          <w:rFonts w:ascii="Arial" w:hAnsi="Arial" w:cs="Arial"/>
          <w:sz w:val="36"/>
          <w:szCs w:val="36"/>
        </w:rPr>
        <w:t xml:space="preserve">We </w:t>
      </w:r>
      <w:r w:rsidRPr="006E63F3">
        <w:rPr>
          <w:rFonts w:ascii="Arial" w:hAnsi="Arial" w:cs="Arial"/>
          <w:sz w:val="36"/>
          <w:szCs w:val="36"/>
        </w:rPr>
        <w:t xml:space="preserve">will continue manufacturing and distributing high-quality assistive technology products under the well-established and respected HIMS trademark name. </w:t>
      </w:r>
    </w:p>
    <w:p w14:paraId="53236EF1" w14:textId="77777777" w:rsidR="006E63F3" w:rsidRPr="006E63F3" w:rsidRDefault="006E63F3" w:rsidP="006E63F3">
      <w:pPr>
        <w:spacing w:after="0" w:line="276" w:lineRule="auto"/>
        <w:rPr>
          <w:rFonts w:ascii="Arial" w:hAnsi="Arial" w:cs="Arial"/>
          <w:sz w:val="36"/>
          <w:szCs w:val="36"/>
        </w:rPr>
      </w:pPr>
    </w:p>
    <w:p w14:paraId="11640692" w14:textId="381130E8" w:rsidR="006E63F3" w:rsidRPr="006E63F3" w:rsidRDefault="006E63F3" w:rsidP="006E63F3">
      <w:pPr>
        <w:spacing w:after="0" w:line="276" w:lineRule="auto"/>
        <w:rPr>
          <w:rFonts w:ascii="Arial" w:hAnsi="Arial" w:cs="Arial"/>
          <w:sz w:val="36"/>
          <w:szCs w:val="36"/>
        </w:rPr>
      </w:pPr>
      <w:r w:rsidRPr="006E63F3">
        <w:rPr>
          <w:rFonts w:ascii="Arial" w:hAnsi="Arial" w:cs="Arial"/>
          <w:sz w:val="36"/>
          <w:szCs w:val="36"/>
        </w:rPr>
        <w:t xml:space="preserve">However, we will begin doing business as </w:t>
      </w:r>
      <w:proofErr w:type="spellStart"/>
      <w:r w:rsidRPr="006E63F3">
        <w:rPr>
          <w:rFonts w:ascii="Arial" w:hAnsi="Arial" w:cs="Arial"/>
          <w:sz w:val="36"/>
          <w:szCs w:val="36"/>
        </w:rPr>
        <w:t>Selvas</w:t>
      </w:r>
      <w:proofErr w:type="spellEnd"/>
      <w:r w:rsidRPr="006E63F3">
        <w:rPr>
          <w:rFonts w:ascii="Arial" w:hAnsi="Arial" w:cs="Arial"/>
          <w:sz w:val="36"/>
          <w:szCs w:val="36"/>
        </w:rPr>
        <w:t xml:space="preserve"> North America in alignment with our parent company name, </w:t>
      </w:r>
      <w:proofErr w:type="spellStart"/>
      <w:r w:rsidRPr="006E63F3">
        <w:rPr>
          <w:rFonts w:ascii="Arial" w:hAnsi="Arial" w:cs="Arial"/>
          <w:sz w:val="36"/>
          <w:szCs w:val="36"/>
        </w:rPr>
        <w:t>Selvas</w:t>
      </w:r>
      <w:proofErr w:type="spellEnd"/>
      <w:r w:rsidRPr="006E63F3">
        <w:rPr>
          <w:rFonts w:ascii="Arial" w:hAnsi="Arial" w:cs="Arial"/>
          <w:sz w:val="36"/>
          <w:szCs w:val="36"/>
        </w:rPr>
        <w:t xml:space="preserve"> Healthcare. Please know that HIMS Inc. and/or our parent company are not in any way</w:t>
      </w:r>
      <w:r>
        <w:rPr>
          <w:rFonts w:ascii="Arial" w:hAnsi="Arial" w:cs="Arial"/>
          <w:sz w:val="36"/>
          <w:szCs w:val="36"/>
        </w:rPr>
        <w:t>,</w:t>
      </w:r>
      <w:r w:rsidRPr="006E63F3">
        <w:rPr>
          <w:rFonts w:ascii="Arial" w:hAnsi="Arial" w:cs="Arial"/>
          <w:sz w:val="36"/>
          <w:szCs w:val="36"/>
        </w:rPr>
        <w:t xml:space="preserve"> shape</w:t>
      </w:r>
      <w:r>
        <w:rPr>
          <w:rFonts w:ascii="Arial" w:hAnsi="Arial" w:cs="Arial"/>
          <w:sz w:val="36"/>
          <w:szCs w:val="36"/>
        </w:rPr>
        <w:t>,</w:t>
      </w:r>
      <w:r w:rsidRPr="006E63F3">
        <w:rPr>
          <w:rFonts w:ascii="Arial" w:hAnsi="Arial" w:cs="Arial"/>
          <w:sz w:val="36"/>
          <w:szCs w:val="36"/>
        </w:rPr>
        <w:t xml:space="preserve"> or form affiliated with the other HIMS, which is a pharmaceutical company.</w:t>
      </w:r>
    </w:p>
    <w:p w14:paraId="455CBB8C" w14:textId="77777777" w:rsidR="006E63F3" w:rsidRPr="006E63F3" w:rsidRDefault="006E63F3" w:rsidP="006E63F3">
      <w:pPr>
        <w:spacing w:after="0" w:line="276" w:lineRule="auto"/>
        <w:rPr>
          <w:rFonts w:ascii="Arial" w:hAnsi="Arial" w:cs="Arial"/>
          <w:sz w:val="36"/>
          <w:szCs w:val="36"/>
        </w:rPr>
      </w:pPr>
    </w:p>
    <w:p w14:paraId="4F81A277" w14:textId="08497AED" w:rsidR="006E63F3" w:rsidRDefault="006E63F3" w:rsidP="006E63F3">
      <w:pPr>
        <w:spacing w:after="0" w:line="276" w:lineRule="auto"/>
        <w:rPr>
          <w:rFonts w:ascii="Arial" w:hAnsi="Arial" w:cs="Arial"/>
          <w:sz w:val="36"/>
          <w:szCs w:val="36"/>
        </w:rPr>
      </w:pPr>
      <w:r>
        <w:rPr>
          <w:rFonts w:ascii="Arial" w:hAnsi="Arial" w:cs="Arial"/>
          <w:sz w:val="36"/>
          <w:szCs w:val="36"/>
        </w:rPr>
        <w:t>T</w:t>
      </w:r>
      <w:r w:rsidRPr="006E63F3">
        <w:rPr>
          <w:rFonts w:ascii="Arial" w:hAnsi="Arial" w:cs="Arial"/>
          <w:sz w:val="36"/>
          <w:szCs w:val="36"/>
        </w:rPr>
        <w:t>hank you for your attention and understanding as we attempt to mitigate the damage being caused by this matter of mistaken identity.</w:t>
      </w:r>
    </w:p>
    <w:p w14:paraId="7F1BB6FF" w14:textId="77777777" w:rsidR="00E524CB" w:rsidRDefault="00E524CB" w:rsidP="006E63F3">
      <w:pPr>
        <w:spacing w:after="0" w:line="276" w:lineRule="auto"/>
        <w:rPr>
          <w:rFonts w:ascii="Arial" w:hAnsi="Arial" w:cs="Arial"/>
          <w:sz w:val="36"/>
          <w:szCs w:val="36"/>
        </w:rPr>
      </w:pPr>
    </w:p>
    <w:p w14:paraId="2386C6DF" w14:textId="08A644B7" w:rsidR="00E524CB" w:rsidRPr="00E524CB" w:rsidRDefault="00E524CB" w:rsidP="00E524CB">
      <w:pPr>
        <w:pStyle w:val="Heading1"/>
        <w:spacing w:before="0" w:after="0" w:line="276" w:lineRule="auto"/>
        <w:rPr>
          <w:rFonts w:ascii="Arial" w:hAnsi="Arial" w:cs="Arial"/>
          <w:b/>
          <w:bCs/>
          <w:color w:val="auto"/>
          <w:sz w:val="44"/>
          <w:szCs w:val="44"/>
        </w:rPr>
      </w:pPr>
      <w:r w:rsidRPr="00E524CB">
        <w:rPr>
          <w:rFonts w:ascii="Arial" w:hAnsi="Arial" w:cs="Arial"/>
          <w:b/>
          <w:bCs/>
          <w:color w:val="auto"/>
          <w:sz w:val="44"/>
          <w:szCs w:val="44"/>
        </w:rPr>
        <w:t>Check Your COVID Tests</w:t>
      </w:r>
    </w:p>
    <w:p w14:paraId="35CA8AC9" w14:textId="77777777" w:rsidR="00E524CB" w:rsidRDefault="00E524CB" w:rsidP="006E63F3">
      <w:pPr>
        <w:spacing w:after="0" w:line="276" w:lineRule="auto"/>
        <w:rPr>
          <w:rFonts w:ascii="Arial" w:hAnsi="Arial" w:cs="Arial"/>
          <w:sz w:val="36"/>
          <w:szCs w:val="36"/>
        </w:rPr>
      </w:pPr>
    </w:p>
    <w:p w14:paraId="54777A81" w14:textId="77777777" w:rsidR="00E524CB" w:rsidRDefault="00E524CB" w:rsidP="00E524CB">
      <w:pPr>
        <w:spacing w:after="0" w:line="276" w:lineRule="auto"/>
        <w:rPr>
          <w:rFonts w:ascii="Arial" w:hAnsi="Arial" w:cs="Arial"/>
          <w:sz w:val="36"/>
          <w:szCs w:val="36"/>
        </w:rPr>
      </w:pPr>
      <w:r w:rsidRPr="00E524CB">
        <w:rPr>
          <w:rFonts w:ascii="Arial" w:hAnsi="Arial" w:cs="Arial"/>
          <w:sz w:val="36"/>
          <w:szCs w:val="36"/>
        </w:rPr>
        <w:t>The U.S. Food and Drug Administration is warning people not to use COVID-19 tests that were manufactured by a California-based healthcare company.</w:t>
      </w:r>
    </w:p>
    <w:p w14:paraId="1FB92CE0" w14:textId="77777777" w:rsidR="00E524CB" w:rsidRPr="00E524CB" w:rsidRDefault="00E524CB" w:rsidP="00E524CB">
      <w:pPr>
        <w:spacing w:after="0" w:line="276" w:lineRule="auto"/>
        <w:rPr>
          <w:rFonts w:ascii="Arial" w:hAnsi="Arial" w:cs="Arial"/>
          <w:sz w:val="36"/>
          <w:szCs w:val="36"/>
        </w:rPr>
      </w:pPr>
    </w:p>
    <w:p w14:paraId="06A3941D" w14:textId="77777777" w:rsidR="00E524CB" w:rsidRPr="00E524CB" w:rsidRDefault="00E524CB" w:rsidP="00E524CB">
      <w:pPr>
        <w:spacing w:after="0" w:line="276" w:lineRule="auto"/>
        <w:rPr>
          <w:rFonts w:ascii="Arial" w:hAnsi="Arial" w:cs="Arial"/>
          <w:sz w:val="36"/>
          <w:szCs w:val="36"/>
        </w:rPr>
      </w:pPr>
      <w:r w:rsidRPr="00E524CB">
        <w:rPr>
          <w:rFonts w:ascii="Arial" w:hAnsi="Arial" w:cs="Arial"/>
          <w:sz w:val="36"/>
          <w:szCs w:val="36"/>
        </w:rPr>
        <w:t xml:space="preserve">Cue Health, headquartered in San Diego, received emergency use FDA authorization for two COVID-19 tests </w:t>
      </w:r>
      <w:r w:rsidRPr="00E524CB">
        <w:rPr>
          <w:rFonts w:ascii="Arial" w:hAnsi="Arial" w:cs="Arial"/>
          <w:sz w:val="36"/>
          <w:szCs w:val="36"/>
        </w:rPr>
        <w:lastRenderedPageBreak/>
        <w:t>early in the pandemic to help people detect if they were infected with the virus.</w:t>
      </w:r>
    </w:p>
    <w:p w14:paraId="449ACF6A" w14:textId="77777777" w:rsidR="00E524CB" w:rsidRDefault="00E524CB" w:rsidP="006E63F3">
      <w:pPr>
        <w:spacing w:after="0" w:line="276" w:lineRule="auto"/>
        <w:rPr>
          <w:rFonts w:ascii="Arial" w:hAnsi="Arial" w:cs="Arial"/>
          <w:sz w:val="36"/>
          <w:szCs w:val="36"/>
        </w:rPr>
      </w:pPr>
    </w:p>
    <w:p w14:paraId="795B62D8" w14:textId="4702E07C" w:rsidR="00E524CB" w:rsidRPr="00E524CB" w:rsidRDefault="00E524CB" w:rsidP="00E524CB">
      <w:pPr>
        <w:spacing w:after="0" w:line="276" w:lineRule="auto"/>
        <w:rPr>
          <w:rFonts w:ascii="Arial" w:hAnsi="Arial" w:cs="Arial"/>
          <w:sz w:val="36"/>
          <w:szCs w:val="36"/>
        </w:rPr>
      </w:pPr>
      <w:r>
        <w:rPr>
          <w:rFonts w:ascii="Arial" w:hAnsi="Arial" w:cs="Arial"/>
          <w:sz w:val="36"/>
          <w:szCs w:val="36"/>
        </w:rPr>
        <w:t>Last</w:t>
      </w:r>
      <w:r w:rsidRPr="00E524CB">
        <w:rPr>
          <w:rFonts w:ascii="Arial" w:hAnsi="Arial" w:cs="Arial"/>
          <w:sz w:val="36"/>
          <w:szCs w:val="36"/>
        </w:rPr>
        <w:t xml:space="preserve"> Monday, the FDA told the public, caregivers and health care providers to </w:t>
      </w:r>
      <w:hyperlink r:id="rId23" w:tgtFrame="_blank" w:history="1">
        <w:r w:rsidRPr="00E524CB">
          <w:rPr>
            <w:rStyle w:val="Hyperlink"/>
            <w:rFonts w:ascii="Arial" w:hAnsi="Arial" w:cs="Arial"/>
            <w:color w:val="0070C0"/>
            <w:sz w:val="36"/>
            <w:szCs w:val="36"/>
          </w:rPr>
          <w:t>dispose of Cue Health’s COVID-19 tests</w:t>
        </w:r>
      </w:hyperlink>
      <w:r w:rsidRPr="00E524CB">
        <w:rPr>
          <w:rFonts w:ascii="Arial" w:hAnsi="Arial" w:cs="Arial"/>
          <w:sz w:val="36"/>
          <w:szCs w:val="36"/>
        </w:rPr>
        <w:t> due to an increased risk of getting false results.</w:t>
      </w:r>
      <w:r>
        <w:rPr>
          <w:rFonts w:ascii="Arial" w:hAnsi="Arial" w:cs="Arial"/>
          <w:sz w:val="36"/>
          <w:szCs w:val="36"/>
        </w:rPr>
        <w:t xml:space="preserve"> </w:t>
      </w:r>
      <w:r w:rsidRPr="00E524CB">
        <w:rPr>
          <w:rFonts w:ascii="Arial" w:hAnsi="Arial" w:cs="Arial"/>
          <w:sz w:val="36"/>
          <w:szCs w:val="36"/>
        </w:rPr>
        <w:t>The agency instead recommends retesting using a different brand authorized by the FDA if patients received a negative result on the Cue Health test and still show symptoms consistent with COVID-19.</w:t>
      </w:r>
    </w:p>
    <w:p w14:paraId="4DA87DB3" w14:textId="77777777" w:rsidR="00E524CB" w:rsidRDefault="00E524CB" w:rsidP="006E63F3">
      <w:pPr>
        <w:spacing w:after="0" w:line="276" w:lineRule="auto"/>
        <w:rPr>
          <w:rFonts w:ascii="Arial" w:hAnsi="Arial" w:cs="Arial"/>
          <w:sz w:val="36"/>
          <w:szCs w:val="36"/>
        </w:rPr>
      </w:pPr>
    </w:p>
    <w:p w14:paraId="1168DF4A" w14:textId="2F25BCD6" w:rsidR="00E524CB" w:rsidRPr="006E63F3" w:rsidRDefault="00E524CB" w:rsidP="00E524CB">
      <w:pPr>
        <w:spacing w:after="0" w:line="276" w:lineRule="auto"/>
        <w:rPr>
          <w:rFonts w:ascii="Arial" w:hAnsi="Arial" w:cs="Arial"/>
          <w:sz w:val="36"/>
          <w:szCs w:val="36"/>
        </w:rPr>
      </w:pPr>
      <w:r>
        <w:rPr>
          <w:rFonts w:ascii="Arial" w:hAnsi="Arial" w:cs="Arial"/>
          <w:sz w:val="36"/>
          <w:szCs w:val="36"/>
        </w:rPr>
        <w:t xml:space="preserve">To read the full article, visit </w:t>
      </w:r>
      <w:hyperlink r:id="rId24" w:history="1">
        <w:r w:rsidRPr="00E524CB">
          <w:rPr>
            <w:rStyle w:val="Hyperlink"/>
            <w:rFonts w:ascii="Arial" w:hAnsi="Arial" w:cs="Arial"/>
            <w:b/>
            <w:bCs/>
            <w:color w:val="0070C0"/>
            <w:sz w:val="36"/>
            <w:szCs w:val="36"/>
          </w:rPr>
          <w:t>https://tinyurl.com/yt2yzsrp</w:t>
        </w:r>
      </w:hyperlink>
      <w:r>
        <w:rPr>
          <w:rFonts w:ascii="Arial" w:hAnsi="Arial" w:cs="Arial"/>
          <w:sz w:val="36"/>
          <w:szCs w:val="36"/>
        </w:rPr>
        <w:t>.</w:t>
      </w:r>
    </w:p>
    <w:sectPr w:rsidR="00E524CB" w:rsidRPr="006E63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4785"/>
    <w:multiLevelType w:val="hybridMultilevel"/>
    <w:tmpl w:val="8250AE20"/>
    <w:lvl w:ilvl="0" w:tplc="04AC9FDE">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704E8F"/>
    <w:multiLevelType w:val="hybridMultilevel"/>
    <w:tmpl w:val="1F3C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00EA5"/>
    <w:multiLevelType w:val="multilevel"/>
    <w:tmpl w:val="E6141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7105A"/>
    <w:multiLevelType w:val="multilevel"/>
    <w:tmpl w:val="0680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92537D"/>
    <w:multiLevelType w:val="hybridMultilevel"/>
    <w:tmpl w:val="78F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60200"/>
    <w:multiLevelType w:val="hybridMultilevel"/>
    <w:tmpl w:val="D9EAA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B664F"/>
    <w:multiLevelType w:val="multilevel"/>
    <w:tmpl w:val="8258E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30C48"/>
    <w:multiLevelType w:val="hybridMultilevel"/>
    <w:tmpl w:val="B1B0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A37F2"/>
    <w:multiLevelType w:val="multilevel"/>
    <w:tmpl w:val="E1225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9C5CDE"/>
    <w:multiLevelType w:val="multilevel"/>
    <w:tmpl w:val="119CE1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05D6318"/>
    <w:multiLevelType w:val="multilevel"/>
    <w:tmpl w:val="B2560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290A4B"/>
    <w:multiLevelType w:val="hybridMultilevel"/>
    <w:tmpl w:val="384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D3621"/>
    <w:multiLevelType w:val="multilevel"/>
    <w:tmpl w:val="7BCE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EA1CC7"/>
    <w:multiLevelType w:val="hybridMultilevel"/>
    <w:tmpl w:val="730A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5C3D42"/>
    <w:multiLevelType w:val="multilevel"/>
    <w:tmpl w:val="BDB69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5267E"/>
    <w:multiLevelType w:val="multilevel"/>
    <w:tmpl w:val="DC7A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946FD5"/>
    <w:multiLevelType w:val="hybridMultilevel"/>
    <w:tmpl w:val="2622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305761"/>
    <w:multiLevelType w:val="hybridMultilevel"/>
    <w:tmpl w:val="D7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F1593E"/>
    <w:multiLevelType w:val="hybridMultilevel"/>
    <w:tmpl w:val="E4148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5609B"/>
    <w:multiLevelType w:val="multilevel"/>
    <w:tmpl w:val="C8CCF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8C7FF0"/>
    <w:multiLevelType w:val="hybridMultilevel"/>
    <w:tmpl w:val="DA9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C2592"/>
    <w:multiLevelType w:val="multilevel"/>
    <w:tmpl w:val="3526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52565"/>
    <w:multiLevelType w:val="hybridMultilevel"/>
    <w:tmpl w:val="53AC5376"/>
    <w:lvl w:ilvl="0" w:tplc="7D522AB2">
      <w:numFmt w:val="bullet"/>
      <w:lvlText w:val="-"/>
      <w:lvlJc w:val="left"/>
      <w:pPr>
        <w:ind w:left="720" w:hanging="360"/>
      </w:pPr>
      <w:rPr>
        <w:rFonts w:ascii="Arial" w:eastAsia="Apto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DD17CFC"/>
    <w:multiLevelType w:val="multilevel"/>
    <w:tmpl w:val="3CAAA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DF02CE"/>
    <w:multiLevelType w:val="multilevel"/>
    <w:tmpl w:val="9BE63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58936713">
    <w:abstractNumId w:val="6"/>
  </w:num>
  <w:num w:numId="2" w16cid:durableId="1594321781">
    <w:abstractNumId w:val="29"/>
  </w:num>
  <w:num w:numId="3" w16cid:durableId="260652838">
    <w:abstractNumId w:val="26"/>
  </w:num>
  <w:num w:numId="4" w16cid:durableId="665017316">
    <w:abstractNumId w:val="16"/>
  </w:num>
  <w:num w:numId="5" w16cid:durableId="836187161">
    <w:abstractNumId w:val="28"/>
  </w:num>
  <w:num w:numId="6" w16cid:durableId="567884090">
    <w:abstractNumId w:val="21"/>
  </w:num>
  <w:num w:numId="7" w16cid:durableId="1151288270">
    <w:abstractNumId w:val="30"/>
  </w:num>
  <w:num w:numId="8" w16cid:durableId="1815488982">
    <w:abstractNumId w:val="18"/>
  </w:num>
  <w:num w:numId="9" w16cid:durableId="18625133">
    <w:abstractNumId w:val="10"/>
  </w:num>
  <w:num w:numId="10" w16cid:durableId="1759714830">
    <w:abstractNumId w:val="14"/>
  </w:num>
  <w:num w:numId="11" w16cid:durableId="884751612">
    <w:abstractNumId w:val="22"/>
  </w:num>
  <w:num w:numId="12" w16cid:durableId="784544245">
    <w:abstractNumId w:val="15"/>
  </w:num>
  <w:num w:numId="13" w16cid:durableId="1130780156">
    <w:abstractNumId w:val="17"/>
  </w:num>
  <w:num w:numId="14" w16cid:durableId="1138691181">
    <w:abstractNumId w:val="27"/>
  </w:num>
  <w:num w:numId="15" w16cid:durableId="365955502">
    <w:abstractNumId w:val="32"/>
  </w:num>
  <w:num w:numId="16" w16cid:durableId="126582613">
    <w:abstractNumId w:val="3"/>
  </w:num>
  <w:num w:numId="17" w16cid:durableId="1227648681">
    <w:abstractNumId w:val="2"/>
  </w:num>
  <w:num w:numId="18" w16cid:durableId="1752313613">
    <w:abstractNumId w:val="24"/>
  </w:num>
  <w:num w:numId="19" w16cid:durableId="1257136155">
    <w:abstractNumId w:val="19"/>
  </w:num>
  <w:num w:numId="20" w16cid:durableId="336344743">
    <w:abstractNumId w:val="7"/>
  </w:num>
  <w:num w:numId="21" w16cid:durableId="387922149">
    <w:abstractNumId w:val="12"/>
  </w:num>
  <w:num w:numId="22" w16cid:durableId="860512492">
    <w:abstractNumId w:val="4"/>
  </w:num>
  <w:num w:numId="23" w16cid:durableId="1585648629">
    <w:abstractNumId w:val="13"/>
  </w:num>
  <w:num w:numId="24" w16cid:durableId="1018892450">
    <w:abstractNumId w:val="11"/>
  </w:num>
  <w:num w:numId="25" w16cid:durableId="1263152421">
    <w:abstractNumId w:val="0"/>
  </w:num>
  <w:num w:numId="26" w16cid:durableId="712386070">
    <w:abstractNumId w:val="31"/>
  </w:num>
  <w:num w:numId="27" w16cid:durableId="286395541">
    <w:abstractNumId w:val="33"/>
  </w:num>
  <w:num w:numId="28" w16cid:durableId="1232352250">
    <w:abstractNumId w:val="9"/>
  </w:num>
  <w:num w:numId="29" w16cid:durableId="97876022">
    <w:abstractNumId w:val="1"/>
  </w:num>
  <w:num w:numId="30" w16cid:durableId="1797719287">
    <w:abstractNumId w:val="5"/>
  </w:num>
  <w:num w:numId="31" w16cid:durableId="1742436442">
    <w:abstractNumId w:val="20"/>
  </w:num>
  <w:num w:numId="32" w16cid:durableId="35937465">
    <w:abstractNumId w:val="23"/>
  </w:num>
  <w:num w:numId="33" w16cid:durableId="1445491233">
    <w:abstractNumId w:val="8"/>
  </w:num>
  <w:num w:numId="34" w16cid:durableId="13194568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44129"/>
    <w:rsid w:val="00064ECD"/>
    <w:rsid w:val="00081073"/>
    <w:rsid w:val="000912DA"/>
    <w:rsid w:val="000940D9"/>
    <w:rsid w:val="0009635C"/>
    <w:rsid w:val="000B625F"/>
    <w:rsid w:val="000C33FE"/>
    <w:rsid w:val="000C54B1"/>
    <w:rsid w:val="000E063B"/>
    <w:rsid w:val="00103E9C"/>
    <w:rsid w:val="00113561"/>
    <w:rsid w:val="00122AA2"/>
    <w:rsid w:val="001262A5"/>
    <w:rsid w:val="001271BB"/>
    <w:rsid w:val="00127C49"/>
    <w:rsid w:val="00131B72"/>
    <w:rsid w:val="00135266"/>
    <w:rsid w:val="00155896"/>
    <w:rsid w:val="00156512"/>
    <w:rsid w:val="00157F82"/>
    <w:rsid w:val="00177D61"/>
    <w:rsid w:val="001C2061"/>
    <w:rsid w:val="001C4C58"/>
    <w:rsid w:val="001D5866"/>
    <w:rsid w:val="001D74E8"/>
    <w:rsid w:val="002403A9"/>
    <w:rsid w:val="00247E77"/>
    <w:rsid w:val="00253349"/>
    <w:rsid w:val="00277946"/>
    <w:rsid w:val="00283E6F"/>
    <w:rsid w:val="00294E0B"/>
    <w:rsid w:val="002A0321"/>
    <w:rsid w:val="002A6797"/>
    <w:rsid w:val="002D298C"/>
    <w:rsid w:val="002D4FDD"/>
    <w:rsid w:val="002E2596"/>
    <w:rsid w:val="0030519E"/>
    <w:rsid w:val="00312260"/>
    <w:rsid w:val="00316B97"/>
    <w:rsid w:val="003441B3"/>
    <w:rsid w:val="0034478A"/>
    <w:rsid w:val="00390519"/>
    <w:rsid w:val="003A157E"/>
    <w:rsid w:val="003F2CDC"/>
    <w:rsid w:val="004252F4"/>
    <w:rsid w:val="00433E4F"/>
    <w:rsid w:val="00456847"/>
    <w:rsid w:val="00483663"/>
    <w:rsid w:val="00494353"/>
    <w:rsid w:val="004965BB"/>
    <w:rsid w:val="004C5E4F"/>
    <w:rsid w:val="004C7D6D"/>
    <w:rsid w:val="004D62B7"/>
    <w:rsid w:val="004D792A"/>
    <w:rsid w:val="004F0F09"/>
    <w:rsid w:val="004F5755"/>
    <w:rsid w:val="004F5B6D"/>
    <w:rsid w:val="00505917"/>
    <w:rsid w:val="00507E1F"/>
    <w:rsid w:val="00510F89"/>
    <w:rsid w:val="00512199"/>
    <w:rsid w:val="00521124"/>
    <w:rsid w:val="005218D1"/>
    <w:rsid w:val="00550301"/>
    <w:rsid w:val="00551EA6"/>
    <w:rsid w:val="00577EF4"/>
    <w:rsid w:val="0059285F"/>
    <w:rsid w:val="005A5AE7"/>
    <w:rsid w:val="005F3045"/>
    <w:rsid w:val="00610939"/>
    <w:rsid w:val="00620932"/>
    <w:rsid w:val="006271C4"/>
    <w:rsid w:val="00630F0A"/>
    <w:rsid w:val="00642135"/>
    <w:rsid w:val="00673A9E"/>
    <w:rsid w:val="006A78B6"/>
    <w:rsid w:val="006C02C5"/>
    <w:rsid w:val="006E5573"/>
    <w:rsid w:val="006E63F3"/>
    <w:rsid w:val="007027D7"/>
    <w:rsid w:val="007150BF"/>
    <w:rsid w:val="0074388F"/>
    <w:rsid w:val="007502A7"/>
    <w:rsid w:val="0077262E"/>
    <w:rsid w:val="007805AA"/>
    <w:rsid w:val="00784D03"/>
    <w:rsid w:val="007C2C35"/>
    <w:rsid w:val="007E2DC7"/>
    <w:rsid w:val="00830381"/>
    <w:rsid w:val="0084575A"/>
    <w:rsid w:val="0085486D"/>
    <w:rsid w:val="00882B0B"/>
    <w:rsid w:val="00885654"/>
    <w:rsid w:val="00885FEC"/>
    <w:rsid w:val="008D6EF1"/>
    <w:rsid w:val="009005B1"/>
    <w:rsid w:val="00922DAB"/>
    <w:rsid w:val="00960761"/>
    <w:rsid w:val="00975AA9"/>
    <w:rsid w:val="00997572"/>
    <w:rsid w:val="009A3324"/>
    <w:rsid w:val="009A4A88"/>
    <w:rsid w:val="00A00CC7"/>
    <w:rsid w:val="00A023DD"/>
    <w:rsid w:val="00A134EB"/>
    <w:rsid w:val="00A1571A"/>
    <w:rsid w:val="00A52216"/>
    <w:rsid w:val="00A54C09"/>
    <w:rsid w:val="00A8019D"/>
    <w:rsid w:val="00A83033"/>
    <w:rsid w:val="00A90270"/>
    <w:rsid w:val="00AA5678"/>
    <w:rsid w:val="00AC22A2"/>
    <w:rsid w:val="00AC26AB"/>
    <w:rsid w:val="00AD3887"/>
    <w:rsid w:val="00AF529F"/>
    <w:rsid w:val="00AF77D4"/>
    <w:rsid w:val="00B32266"/>
    <w:rsid w:val="00B3255A"/>
    <w:rsid w:val="00B43886"/>
    <w:rsid w:val="00B51A77"/>
    <w:rsid w:val="00B53D06"/>
    <w:rsid w:val="00B542A3"/>
    <w:rsid w:val="00B55FF6"/>
    <w:rsid w:val="00B61113"/>
    <w:rsid w:val="00B80055"/>
    <w:rsid w:val="00B91C91"/>
    <w:rsid w:val="00B96EDA"/>
    <w:rsid w:val="00C0402B"/>
    <w:rsid w:val="00C13A0A"/>
    <w:rsid w:val="00C66206"/>
    <w:rsid w:val="00C665FA"/>
    <w:rsid w:val="00C818CE"/>
    <w:rsid w:val="00CA453C"/>
    <w:rsid w:val="00CB3127"/>
    <w:rsid w:val="00CD092D"/>
    <w:rsid w:val="00CF6462"/>
    <w:rsid w:val="00D11776"/>
    <w:rsid w:val="00D26DF1"/>
    <w:rsid w:val="00D32DF9"/>
    <w:rsid w:val="00D50500"/>
    <w:rsid w:val="00D618EC"/>
    <w:rsid w:val="00D730DF"/>
    <w:rsid w:val="00D84980"/>
    <w:rsid w:val="00D87A9A"/>
    <w:rsid w:val="00D87F40"/>
    <w:rsid w:val="00D960FF"/>
    <w:rsid w:val="00DA0113"/>
    <w:rsid w:val="00DA3733"/>
    <w:rsid w:val="00DD0C1A"/>
    <w:rsid w:val="00DF1E6B"/>
    <w:rsid w:val="00E2543D"/>
    <w:rsid w:val="00E459E8"/>
    <w:rsid w:val="00E524CB"/>
    <w:rsid w:val="00E54B37"/>
    <w:rsid w:val="00E618FE"/>
    <w:rsid w:val="00EB043E"/>
    <w:rsid w:val="00ED18E7"/>
    <w:rsid w:val="00EF5830"/>
    <w:rsid w:val="00F05367"/>
    <w:rsid w:val="00F2224F"/>
    <w:rsid w:val="00F318CA"/>
    <w:rsid w:val="00F362EF"/>
    <w:rsid w:val="00F4269A"/>
    <w:rsid w:val="00F92E27"/>
    <w:rsid w:val="00FA0315"/>
    <w:rsid w:val="00FA4871"/>
    <w:rsid w:val="00FB2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5720">
      <w:bodyDiv w:val="1"/>
      <w:marLeft w:val="0"/>
      <w:marRight w:val="0"/>
      <w:marTop w:val="0"/>
      <w:marBottom w:val="0"/>
      <w:divBdr>
        <w:top w:val="none" w:sz="0" w:space="0" w:color="auto"/>
        <w:left w:val="none" w:sz="0" w:space="0" w:color="auto"/>
        <w:bottom w:val="none" w:sz="0" w:space="0" w:color="auto"/>
        <w:right w:val="none" w:sz="0" w:space="0" w:color="auto"/>
      </w:divBdr>
    </w:div>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2522">
      <w:bodyDiv w:val="1"/>
      <w:marLeft w:val="0"/>
      <w:marRight w:val="0"/>
      <w:marTop w:val="0"/>
      <w:marBottom w:val="0"/>
      <w:divBdr>
        <w:top w:val="none" w:sz="0" w:space="0" w:color="auto"/>
        <w:left w:val="none" w:sz="0" w:space="0" w:color="auto"/>
        <w:bottom w:val="none" w:sz="0" w:space="0" w:color="auto"/>
        <w:right w:val="none" w:sz="0" w:space="0" w:color="auto"/>
      </w:divBdr>
    </w:div>
    <w:div w:id="52779597">
      <w:bodyDiv w:val="1"/>
      <w:marLeft w:val="0"/>
      <w:marRight w:val="0"/>
      <w:marTop w:val="0"/>
      <w:marBottom w:val="0"/>
      <w:divBdr>
        <w:top w:val="none" w:sz="0" w:space="0" w:color="auto"/>
        <w:left w:val="none" w:sz="0" w:space="0" w:color="auto"/>
        <w:bottom w:val="none" w:sz="0" w:space="0" w:color="auto"/>
        <w:right w:val="none" w:sz="0" w:space="0" w:color="auto"/>
      </w:divBdr>
    </w:div>
    <w:div w:id="54008231">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4216">
      <w:bodyDiv w:val="1"/>
      <w:marLeft w:val="0"/>
      <w:marRight w:val="0"/>
      <w:marTop w:val="0"/>
      <w:marBottom w:val="0"/>
      <w:divBdr>
        <w:top w:val="none" w:sz="0" w:space="0" w:color="auto"/>
        <w:left w:val="none" w:sz="0" w:space="0" w:color="auto"/>
        <w:bottom w:val="none" w:sz="0" w:space="0" w:color="auto"/>
        <w:right w:val="none" w:sz="0" w:space="0" w:color="auto"/>
      </w:divBdr>
    </w:div>
    <w:div w:id="119426260">
      <w:bodyDiv w:val="1"/>
      <w:marLeft w:val="0"/>
      <w:marRight w:val="0"/>
      <w:marTop w:val="0"/>
      <w:marBottom w:val="0"/>
      <w:divBdr>
        <w:top w:val="none" w:sz="0" w:space="0" w:color="auto"/>
        <w:left w:val="none" w:sz="0" w:space="0" w:color="auto"/>
        <w:bottom w:val="none" w:sz="0" w:space="0" w:color="auto"/>
        <w:right w:val="none" w:sz="0" w:space="0" w:color="auto"/>
      </w:divBdr>
    </w:div>
    <w:div w:id="132797192">
      <w:bodyDiv w:val="1"/>
      <w:marLeft w:val="0"/>
      <w:marRight w:val="0"/>
      <w:marTop w:val="0"/>
      <w:marBottom w:val="0"/>
      <w:divBdr>
        <w:top w:val="none" w:sz="0" w:space="0" w:color="auto"/>
        <w:left w:val="none" w:sz="0" w:space="0" w:color="auto"/>
        <w:bottom w:val="none" w:sz="0" w:space="0" w:color="auto"/>
        <w:right w:val="none" w:sz="0" w:space="0" w:color="auto"/>
      </w:divBdr>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159740548">
      <w:bodyDiv w:val="1"/>
      <w:marLeft w:val="0"/>
      <w:marRight w:val="0"/>
      <w:marTop w:val="0"/>
      <w:marBottom w:val="0"/>
      <w:divBdr>
        <w:top w:val="none" w:sz="0" w:space="0" w:color="auto"/>
        <w:left w:val="none" w:sz="0" w:space="0" w:color="auto"/>
        <w:bottom w:val="none" w:sz="0" w:space="0" w:color="auto"/>
        <w:right w:val="none" w:sz="0" w:space="0" w:color="auto"/>
      </w:divBdr>
    </w:div>
    <w:div w:id="167210701">
      <w:bodyDiv w:val="1"/>
      <w:marLeft w:val="0"/>
      <w:marRight w:val="0"/>
      <w:marTop w:val="0"/>
      <w:marBottom w:val="0"/>
      <w:divBdr>
        <w:top w:val="none" w:sz="0" w:space="0" w:color="auto"/>
        <w:left w:val="none" w:sz="0" w:space="0" w:color="auto"/>
        <w:bottom w:val="none" w:sz="0" w:space="0" w:color="auto"/>
        <w:right w:val="none" w:sz="0" w:space="0" w:color="auto"/>
      </w:divBdr>
    </w:div>
    <w:div w:id="185874086">
      <w:bodyDiv w:val="1"/>
      <w:marLeft w:val="0"/>
      <w:marRight w:val="0"/>
      <w:marTop w:val="0"/>
      <w:marBottom w:val="0"/>
      <w:divBdr>
        <w:top w:val="none" w:sz="0" w:space="0" w:color="auto"/>
        <w:left w:val="none" w:sz="0" w:space="0" w:color="auto"/>
        <w:bottom w:val="none" w:sz="0" w:space="0" w:color="auto"/>
        <w:right w:val="none" w:sz="0" w:space="0" w:color="auto"/>
      </w:divBdr>
    </w:div>
    <w:div w:id="192428359">
      <w:bodyDiv w:val="1"/>
      <w:marLeft w:val="0"/>
      <w:marRight w:val="0"/>
      <w:marTop w:val="0"/>
      <w:marBottom w:val="0"/>
      <w:divBdr>
        <w:top w:val="none" w:sz="0" w:space="0" w:color="auto"/>
        <w:left w:val="none" w:sz="0" w:space="0" w:color="auto"/>
        <w:bottom w:val="none" w:sz="0" w:space="0" w:color="auto"/>
        <w:right w:val="none" w:sz="0" w:space="0" w:color="auto"/>
      </w:divBdr>
    </w:div>
    <w:div w:id="213473402">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20748130">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08443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268897683">
      <w:bodyDiv w:val="1"/>
      <w:marLeft w:val="0"/>
      <w:marRight w:val="0"/>
      <w:marTop w:val="0"/>
      <w:marBottom w:val="0"/>
      <w:divBdr>
        <w:top w:val="none" w:sz="0" w:space="0" w:color="auto"/>
        <w:left w:val="none" w:sz="0" w:space="0" w:color="auto"/>
        <w:bottom w:val="none" w:sz="0" w:space="0" w:color="auto"/>
        <w:right w:val="none" w:sz="0" w:space="0" w:color="auto"/>
      </w:divBdr>
    </w:div>
    <w:div w:id="28809676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25787638">
      <w:bodyDiv w:val="1"/>
      <w:marLeft w:val="0"/>
      <w:marRight w:val="0"/>
      <w:marTop w:val="0"/>
      <w:marBottom w:val="0"/>
      <w:divBdr>
        <w:top w:val="none" w:sz="0" w:space="0" w:color="auto"/>
        <w:left w:val="none" w:sz="0" w:space="0" w:color="auto"/>
        <w:bottom w:val="none" w:sz="0" w:space="0" w:color="auto"/>
        <w:right w:val="none" w:sz="0" w:space="0" w:color="auto"/>
      </w:divBdr>
    </w:div>
    <w:div w:id="369308425">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5451843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81317568">
      <w:bodyDiv w:val="1"/>
      <w:marLeft w:val="0"/>
      <w:marRight w:val="0"/>
      <w:marTop w:val="0"/>
      <w:marBottom w:val="0"/>
      <w:divBdr>
        <w:top w:val="none" w:sz="0" w:space="0" w:color="auto"/>
        <w:left w:val="none" w:sz="0" w:space="0" w:color="auto"/>
        <w:bottom w:val="none" w:sz="0" w:space="0" w:color="auto"/>
        <w:right w:val="none" w:sz="0" w:space="0" w:color="auto"/>
      </w:divBdr>
    </w:div>
    <w:div w:id="485443146">
      <w:bodyDiv w:val="1"/>
      <w:marLeft w:val="0"/>
      <w:marRight w:val="0"/>
      <w:marTop w:val="0"/>
      <w:marBottom w:val="0"/>
      <w:divBdr>
        <w:top w:val="none" w:sz="0" w:space="0" w:color="auto"/>
        <w:left w:val="none" w:sz="0" w:space="0" w:color="auto"/>
        <w:bottom w:val="none" w:sz="0" w:space="0" w:color="auto"/>
        <w:right w:val="none" w:sz="0" w:space="0" w:color="auto"/>
      </w:divBdr>
    </w:div>
    <w:div w:id="494687222">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31841993">
      <w:bodyDiv w:val="1"/>
      <w:marLeft w:val="0"/>
      <w:marRight w:val="0"/>
      <w:marTop w:val="0"/>
      <w:marBottom w:val="0"/>
      <w:divBdr>
        <w:top w:val="none" w:sz="0" w:space="0" w:color="auto"/>
        <w:left w:val="none" w:sz="0" w:space="0" w:color="auto"/>
        <w:bottom w:val="none" w:sz="0" w:space="0" w:color="auto"/>
        <w:right w:val="none" w:sz="0" w:space="0" w:color="auto"/>
      </w:divBdr>
    </w:div>
    <w:div w:id="534124881">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8032891">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88466710">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595753683">
      <w:bodyDiv w:val="1"/>
      <w:marLeft w:val="0"/>
      <w:marRight w:val="0"/>
      <w:marTop w:val="0"/>
      <w:marBottom w:val="0"/>
      <w:divBdr>
        <w:top w:val="none" w:sz="0" w:space="0" w:color="auto"/>
        <w:left w:val="none" w:sz="0" w:space="0" w:color="auto"/>
        <w:bottom w:val="none" w:sz="0" w:space="0" w:color="auto"/>
        <w:right w:val="none" w:sz="0" w:space="0" w:color="auto"/>
      </w:divBdr>
    </w:div>
    <w:div w:id="606548778">
      <w:bodyDiv w:val="1"/>
      <w:marLeft w:val="0"/>
      <w:marRight w:val="0"/>
      <w:marTop w:val="0"/>
      <w:marBottom w:val="0"/>
      <w:divBdr>
        <w:top w:val="none" w:sz="0" w:space="0" w:color="auto"/>
        <w:left w:val="none" w:sz="0" w:space="0" w:color="auto"/>
        <w:bottom w:val="none" w:sz="0" w:space="0" w:color="auto"/>
        <w:right w:val="none" w:sz="0" w:space="0" w:color="auto"/>
      </w:divBdr>
    </w:div>
    <w:div w:id="615798143">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56030872">
      <w:bodyDiv w:val="1"/>
      <w:marLeft w:val="0"/>
      <w:marRight w:val="0"/>
      <w:marTop w:val="0"/>
      <w:marBottom w:val="0"/>
      <w:divBdr>
        <w:top w:val="none" w:sz="0" w:space="0" w:color="auto"/>
        <w:left w:val="none" w:sz="0" w:space="0" w:color="auto"/>
        <w:bottom w:val="none" w:sz="0" w:space="0" w:color="auto"/>
        <w:right w:val="none" w:sz="0" w:space="0" w:color="auto"/>
      </w:divBdr>
    </w:div>
    <w:div w:id="670568938">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681396727">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41029392">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0486">
      <w:bodyDiv w:val="1"/>
      <w:marLeft w:val="0"/>
      <w:marRight w:val="0"/>
      <w:marTop w:val="0"/>
      <w:marBottom w:val="0"/>
      <w:divBdr>
        <w:top w:val="none" w:sz="0" w:space="0" w:color="auto"/>
        <w:left w:val="none" w:sz="0" w:space="0" w:color="auto"/>
        <w:bottom w:val="none" w:sz="0" w:space="0" w:color="auto"/>
        <w:right w:val="none" w:sz="0" w:space="0" w:color="auto"/>
      </w:divBdr>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799227879">
      <w:bodyDiv w:val="1"/>
      <w:marLeft w:val="0"/>
      <w:marRight w:val="0"/>
      <w:marTop w:val="0"/>
      <w:marBottom w:val="0"/>
      <w:divBdr>
        <w:top w:val="none" w:sz="0" w:space="0" w:color="auto"/>
        <w:left w:val="none" w:sz="0" w:space="0" w:color="auto"/>
        <w:bottom w:val="none" w:sz="0" w:space="0" w:color="auto"/>
        <w:right w:val="none" w:sz="0" w:space="0" w:color="auto"/>
      </w:divBdr>
    </w:div>
    <w:div w:id="803238874">
      <w:bodyDiv w:val="1"/>
      <w:marLeft w:val="0"/>
      <w:marRight w:val="0"/>
      <w:marTop w:val="0"/>
      <w:marBottom w:val="0"/>
      <w:divBdr>
        <w:top w:val="none" w:sz="0" w:space="0" w:color="auto"/>
        <w:left w:val="none" w:sz="0" w:space="0" w:color="auto"/>
        <w:bottom w:val="none" w:sz="0" w:space="0" w:color="auto"/>
        <w:right w:val="none" w:sz="0" w:space="0" w:color="auto"/>
      </w:divBdr>
    </w:div>
    <w:div w:id="820318472">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25390817">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642">
      <w:bodyDiv w:val="1"/>
      <w:marLeft w:val="0"/>
      <w:marRight w:val="0"/>
      <w:marTop w:val="0"/>
      <w:marBottom w:val="0"/>
      <w:divBdr>
        <w:top w:val="none" w:sz="0" w:space="0" w:color="auto"/>
        <w:left w:val="none" w:sz="0" w:space="0" w:color="auto"/>
        <w:bottom w:val="none" w:sz="0" w:space="0" w:color="auto"/>
        <w:right w:val="none" w:sz="0" w:space="0" w:color="auto"/>
      </w:divBdr>
    </w:div>
    <w:div w:id="891035813">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21791438">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979647309">
      <w:bodyDiv w:val="1"/>
      <w:marLeft w:val="0"/>
      <w:marRight w:val="0"/>
      <w:marTop w:val="0"/>
      <w:marBottom w:val="0"/>
      <w:divBdr>
        <w:top w:val="none" w:sz="0" w:space="0" w:color="auto"/>
        <w:left w:val="none" w:sz="0" w:space="0" w:color="auto"/>
        <w:bottom w:val="none" w:sz="0" w:space="0" w:color="auto"/>
        <w:right w:val="none" w:sz="0" w:space="0" w:color="auto"/>
      </w:divBdr>
    </w:div>
    <w:div w:id="982320182">
      <w:bodyDiv w:val="1"/>
      <w:marLeft w:val="0"/>
      <w:marRight w:val="0"/>
      <w:marTop w:val="0"/>
      <w:marBottom w:val="0"/>
      <w:divBdr>
        <w:top w:val="none" w:sz="0" w:space="0" w:color="auto"/>
        <w:left w:val="none" w:sz="0" w:space="0" w:color="auto"/>
        <w:bottom w:val="none" w:sz="0" w:space="0" w:color="auto"/>
        <w:right w:val="none" w:sz="0" w:space="0" w:color="auto"/>
      </w:divBdr>
    </w:div>
    <w:div w:id="995259980">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14189590">
      <w:bodyDiv w:val="1"/>
      <w:marLeft w:val="0"/>
      <w:marRight w:val="0"/>
      <w:marTop w:val="0"/>
      <w:marBottom w:val="0"/>
      <w:divBdr>
        <w:top w:val="none" w:sz="0" w:space="0" w:color="auto"/>
        <w:left w:val="none" w:sz="0" w:space="0" w:color="auto"/>
        <w:bottom w:val="none" w:sz="0" w:space="0" w:color="auto"/>
        <w:right w:val="none" w:sz="0" w:space="0" w:color="auto"/>
      </w:divBdr>
    </w:div>
    <w:div w:id="1017775277">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58557038">
      <w:bodyDiv w:val="1"/>
      <w:marLeft w:val="0"/>
      <w:marRight w:val="0"/>
      <w:marTop w:val="0"/>
      <w:marBottom w:val="0"/>
      <w:divBdr>
        <w:top w:val="none" w:sz="0" w:space="0" w:color="auto"/>
        <w:left w:val="none" w:sz="0" w:space="0" w:color="auto"/>
        <w:bottom w:val="none" w:sz="0" w:space="0" w:color="auto"/>
        <w:right w:val="none" w:sz="0" w:space="0" w:color="auto"/>
      </w:divBdr>
    </w:div>
    <w:div w:id="1077551021">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420574">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099567180">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16828426">
      <w:bodyDiv w:val="1"/>
      <w:marLeft w:val="0"/>
      <w:marRight w:val="0"/>
      <w:marTop w:val="0"/>
      <w:marBottom w:val="0"/>
      <w:divBdr>
        <w:top w:val="none" w:sz="0" w:space="0" w:color="auto"/>
        <w:left w:val="none" w:sz="0" w:space="0" w:color="auto"/>
        <w:bottom w:val="none" w:sz="0" w:space="0" w:color="auto"/>
        <w:right w:val="none" w:sz="0" w:space="0" w:color="auto"/>
      </w:divBdr>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36608123">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180193500">
      <w:bodyDiv w:val="1"/>
      <w:marLeft w:val="0"/>
      <w:marRight w:val="0"/>
      <w:marTop w:val="0"/>
      <w:marBottom w:val="0"/>
      <w:divBdr>
        <w:top w:val="none" w:sz="0" w:space="0" w:color="auto"/>
        <w:left w:val="none" w:sz="0" w:space="0" w:color="auto"/>
        <w:bottom w:val="none" w:sz="0" w:space="0" w:color="auto"/>
        <w:right w:val="none" w:sz="0" w:space="0" w:color="auto"/>
      </w:divBdr>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25525891">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61375241">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293948748">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6933304">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29215974">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360201877">
      <w:bodyDiv w:val="1"/>
      <w:marLeft w:val="0"/>
      <w:marRight w:val="0"/>
      <w:marTop w:val="0"/>
      <w:marBottom w:val="0"/>
      <w:divBdr>
        <w:top w:val="none" w:sz="0" w:space="0" w:color="auto"/>
        <w:left w:val="none" w:sz="0" w:space="0" w:color="auto"/>
        <w:bottom w:val="none" w:sz="0" w:space="0" w:color="auto"/>
        <w:right w:val="none" w:sz="0" w:space="0" w:color="auto"/>
      </w:divBdr>
    </w:div>
    <w:div w:id="1365129900">
      <w:bodyDiv w:val="1"/>
      <w:marLeft w:val="0"/>
      <w:marRight w:val="0"/>
      <w:marTop w:val="0"/>
      <w:marBottom w:val="0"/>
      <w:divBdr>
        <w:top w:val="none" w:sz="0" w:space="0" w:color="auto"/>
        <w:left w:val="none" w:sz="0" w:space="0" w:color="auto"/>
        <w:bottom w:val="none" w:sz="0" w:space="0" w:color="auto"/>
        <w:right w:val="none" w:sz="0" w:space="0" w:color="auto"/>
      </w:divBdr>
    </w:div>
    <w:div w:id="140325773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2772939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59644631">
      <w:bodyDiv w:val="1"/>
      <w:marLeft w:val="0"/>
      <w:marRight w:val="0"/>
      <w:marTop w:val="0"/>
      <w:marBottom w:val="0"/>
      <w:divBdr>
        <w:top w:val="none" w:sz="0" w:space="0" w:color="auto"/>
        <w:left w:val="none" w:sz="0" w:space="0" w:color="auto"/>
        <w:bottom w:val="none" w:sz="0" w:space="0" w:color="auto"/>
        <w:right w:val="none" w:sz="0" w:space="0" w:color="auto"/>
      </w:divBdr>
    </w:div>
    <w:div w:id="1462306532">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18233158">
      <w:bodyDiv w:val="1"/>
      <w:marLeft w:val="0"/>
      <w:marRight w:val="0"/>
      <w:marTop w:val="0"/>
      <w:marBottom w:val="0"/>
      <w:divBdr>
        <w:top w:val="none" w:sz="0" w:space="0" w:color="auto"/>
        <w:left w:val="none" w:sz="0" w:space="0" w:color="auto"/>
        <w:bottom w:val="none" w:sz="0" w:space="0" w:color="auto"/>
        <w:right w:val="none" w:sz="0" w:space="0" w:color="auto"/>
      </w:divBdr>
    </w:div>
    <w:div w:id="153245682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71771875">
      <w:bodyDiv w:val="1"/>
      <w:marLeft w:val="0"/>
      <w:marRight w:val="0"/>
      <w:marTop w:val="0"/>
      <w:marBottom w:val="0"/>
      <w:divBdr>
        <w:top w:val="none" w:sz="0" w:space="0" w:color="auto"/>
        <w:left w:val="none" w:sz="0" w:space="0" w:color="auto"/>
        <w:bottom w:val="none" w:sz="0" w:space="0" w:color="auto"/>
        <w:right w:val="none" w:sz="0" w:space="0" w:color="auto"/>
      </w:divBdr>
    </w:div>
    <w:div w:id="1592087423">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24725336">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69137429">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695615375">
      <w:bodyDiv w:val="1"/>
      <w:marLeft w:val="0"/>
      <w:marRight w:val="0"/>
      <w:marTop w:val="0"/>
      <w:marBottom w:val="0"/>
      <w:divBdr>
        <w:top w:val="none" w:sz="0" w:space="0" w:color="auto"/>
        <w:left w:val="none" w:sz="0" w:space="0" w:color="auto"/>
        <w:bottom w:val="none" w:sz="0" w:space="0" w:color="auto"/>
        <w:right w:val="none" w:sz="0" w:space="0" w:color="auto"/>
      </w:divBdr>
    </w:div>
    <w:div w:id="1696880369">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132069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07370442">
      <w:bodyDiv w:val="1"/>
      <w:marLeft w:val="0"/>
      <w:marRight w:val="0"/>
      <w:marTop w:val="0"/>
      <w:marBottom w:val="0"/>
      <w:divBdr>
        <w:top w:val="none" w:sz="0" w:space="0" w:color="auto"/>
        <w:left w:val="none" w:sz="0" w:space="0" w:color="auto"/>
        <w:bottom w:val="none" w:sz="0" w:space="0" w:color="auto"/>
        <w:right w:val="none" w:sz="0" w:space="0" w:color="auto"/>
      </w:divBdr>
    </w:div>
    <w:div w:id="1711950996">
      <w:bodyDiv w:val="1"/>
      <w:marLeft w:val="0"/>
      <w:marRight w:val="0"/>
      <w:marTop w:val="0"/>
      <w:marBottom w:val="0"/>
      <w:divBdr>
        <w:top w:val="none" w:sz="0" w:space="0" w:color="auto"/>
        <w:left w:val="none" w:sz="0" w:space="0" w:color="auto"/>
        <w:bottom w:val="none" w:sz="0" w:space="0" w:color="auto"/>
        <w:right w:val="none" w:sz="0" w:space="0" w:color="auto"/>
      </w:divBdr>
    </w:div>
    <w:div w:id="1718624593">
      <w:bodyDiv w:val="1"/>
      <w:marLeft w:val="0"/>
      <w:marRight w:val="0"/>
      <w:marTop w:val="0"/>
      <w:marBottom w:val="0"/>
      <w:divBdr>
        <w:top w:val="none" w:sz="0" w:space="0" w:color="auto"/>
        <w:left w:val="none" w:sz="0" w:space="0" w:color="auto"/>
        <w:bottom w:val="none" w:sz="0" w:space="0" w:color="auto"/>
        <w:right w:val="none" w:sz="0" w:space="0" w:color="auto"/>
      </w:divBdr>
    </w:div>
    <w:div w:id="1731541256">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37127333">
      <w:bodyDiv w:val="1"/>
      <w:marLeft w:val="0"/>
      <w:marRight w:val="0"/>
      <w:marTop w:val="0"/>
      <w:marBottom w:val="0"/>
      <w:divBdr>
        <w:top w:val="none" w:sz="0" w:space="0" w:color="auto"/>
        <w:left w:val="none" w:sz="0" w:space="0" w:color="auto"/>
        <w:bottom w:val="none" w:sz="0" w:space="0" w:color="auto"/>
        <w:right w:val="none" w:sz="0" w:space="0" w:color="auto"/>
      </w:divBdr>
    </w:div>
    <w:div w:id="1739480628">
      <w:bodyDiv w:val="1"/>
      <w:marLeft w:val="0"/>
      <w:marRight w:val="0"/>
      <w:marTop w:val="0"/>
      <w:marBottom w:val="0"/>
      <w:divBdr>
        <w:top w:val="none" w:sz="0" w:space="0" w:color="auto"/>
        <w:left w:val="none" w:sz="0" w:space="0" w:color="auto"/>
        <w:bottom w:val="none" w:sz="0" w:space="0" w:color="auto"/>
        <w:right w:val="none" w:sz="0" w:space="0" w:color="auto"/>
      </w:divBdr>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795371207">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34832057">
      <w:bodyDiv w:val="1"/>
      <w:marLeft w:val="0"/>
      <w:marRight w:val="0"/>
      <w:marTop w:val="0"/>
      <w:marBottom w:val="0"/>
      <w:divBdr>
        <w:top w:val="none" w:sz="0" w:space="0" w:color="auto"/>
        <w:left w:val="none" w:sz="0" w:space="0" w:color="auto"/>
        <w:bottom w:val="none" w:sz="0" w:space="0" w:color="auto"/>
        <w:right w:val="none" w:sz="0" w:space="0" w:color="auto"/>
      </w:divBdr>
    </w:div>
    <w:div w:id="1847094626">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883783197">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11185257">
      <w:bodyDiv w:val="1"/>
      <w:marLeft w:val="0"/>
      <w:marRight w:val="0"/>
      <w:marTop w:val="0"/>
      <w:marBottom w:val="0"/>
      <w:divBdr>
        <w:top w:val="none" w:sz="0" w:space="0" w:color="auto"/>
        <w:left w:val="none" w:sz="0" w:space="0" w:color="auto"/>
        <w:bottom w:val="none" w:sz="0" w:space="0" w:color="auto"/>
        <w:right w:val="none" w:sz="0" w:space="0" w:color="auto"/>
      </w:divBdr>
    </w:div>
    <w:div w:id="1911696439">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49654640">
      <w:bodyDiv w:val="1"/>
      <w:marLeft w:val="0"/>
      <w:marRight w:val="0"/>
      <w:marTop w:val="0"/>
      <w:marBottom w:val="0"/>
      <w:divBdr>
        <w:top w:val="none" w:sz="0" w:space="0" w:color="auto"/>
        <w:left w:val="none" w:sz="0" w:space="0" w:color="auto"/>
        <w:bottom w:val="none" w:sz="0" w:space="0" w:color="auto"/>
        <w:right w:val="none" w:sz="0" w:space="0" w:color="auto"/>
      </w:divBdr>
    </w:div>
    <w:div w:id="1953394872">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25281807">
      <w:bodyDiv w:val="1"/>
      <w:marLeft w:val="0"/>
      <w:marRight w:val="0"/>
      <w:marTop w:val="0"/>
      <w:marBottom w:val="0"/>
      <w:divBdr>
        <w:top w:val="none" w:sz="0" w:space="0" w:color="auto"/>
        <w:left w:val="none" w:sz="0" w:space="0" w:color="auto"/>
        <w:bottom w:val="none" w:sz="0" w:space="0" w:color="auto"/>
        <w:right w:val="none" w:sz="0" w:space="0" w:color="auto"/>
      </w:divBdr>
    </w:div>
    <w:div w:id="2053726393">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107263977">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vering@acb.org" TargetMode="External"/><Relationship Id="rId13" Type="http://schemas.openxmlformats.org/officeDocument/2006/relationships/hyperlink" Target="mailto:Janet.dickelman@gmail.com" TargetMode="External"/><Relationship Id="rId18" Type="http://schemas.openxmlformats.org/officeDocument/2006/relationships/hyperlink" Target="mailto:acbinternationalcommittee@gmai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vs.com/content/pharmacy/spoken-rx" TargetMode="External"/><Relationship Id="rId7" Type="http://schemas.openxmlformats.org/officeDocument/2006/relationships/hyperlink" Target="https://www.acb.org/2024-acb-candidates-page" TargetMode="External"/><Relationship Id="rId12" Type="http://schemas.openxmlformats.org/officeDocument/2006/relationships/hyperlink" Target="https://afb.org/blog/entry/final-rule-website-accessibility" TargetMode="External"/><Relationship Id="rId17" Type="http://schemas.openxmlformats.org/officeDocument/2006/relationships/hyperlink" Target="https://acbconventio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lovering@acb.org" TargetMode="External"/><Relationship Id="rId20" Type="http://schemas.openxmlformats.org/officeDocument/2006/relationships/hyperlink" Target="mailto:info@bemyeyes.com" TargetMode="External"/><Relationship Id="rId1" Type="http://schemas.openxmlformats.org/officeDocument/2006/relationships/customXml" Target="../customXml/item1.xml"/><Relationship Id="rId6" Type="http://schemas.openxmlformats.org/officeDocument/2006/relationships/hyperlink" Target="https://4eqo4f5ab.cc.rs6.net/tn.jsp?f=001dFnS7b-s-hbp4Z1as0rXWPnAJRuj9bEA308OMjZkV7kdL4soSQaZMxfrUynala4EbAlytBZtOqhZlH3eWyhvOWT4G_KYnjJ-lLVkDOnWZa0HS3ANyO9avDLUNfxMvenx-Ku-3nhOeZSwRO_Co2lm8Q==&amp;c=ZUWGSamN3jLQsGNXd5K3uVtbTIENTAFx91EMZ1wWqhL_47A1ZuNufw==&amp;ch=NyNwU6S5ulHkQ-_-6Z-NaHO8Knvp27m-rLXWvRIJkFQWDEGazsURCw==" TargetMode="External"/><Relationship Id="rId11" Type="http://schemas.openxmlformats.org/officeDocument/2006/relationships/hyperlink" Target="https://www.ada.gov/notices/2024/03/08/web-rule/" TargetMode="External"/><Relationship Id="rId24" Type="http://schemas.openxmlformats.org/officeDocument/2006/relationships/hyperlink" Target="https://tinyurl.com/yt2yzsrp" TargetMode="External"/><Relationship Id="rId5" Type="http://schemas.openxmlformats.org/officeDocument/2006/relationships/webSettings" Target="webSettings.xml"/><Relationship Id="rId15" Type="http://schemas.openxmlformats.org/officeDocument/2006/relationships/hyperlink" Target="http://ACBVoices.org" TargetMode="External"/><Relationship Id="rId23" Type="http://schemas.openxmlformats.org/officeDocument/2006/relationships/hyperlink" Target="https://www.fda.gov/medical-devices/safety-communications/do-not-use-cue-healths-covid-19-tests-due-risk-false-results-fda-safety-communication" TargetMode="External"/><Relationship Id="rId10" Type="http://schemas.openxmlformats.org/officeDocument/2006/relationships/hyperlink" Target="https://acb-advocacy-update.pinecast.co/episode/997c54a9/the-new-title-ii-rule-" TargetMode="External"/><Relationship Id="rId19" Type="http://schemas.openxmlformats.org/officeDocument/2006/relationships/hyperlink" Target="https://docs.google.com/forms/d/e/1FAIpQLSeCaiv75hksg3I-XjXST_IRjeQN017yp76rPCijC_7cS7mWRg/viewform?usp=pp_url&amp;entry.871096411=555506" TargetMode="External"/><Relationship Id="rId4" Type="http://schemas.openxmlformats.org/officeDocument/2006/relationships/settings" Target="settings.xml"/><Relationship Id="rId9" Type="http://schemas.openxmlformats.org/officeDocument/2006/relationships/hyperlink" Target="https://www.acb.org/board-service-expectations" TargetMode="External"/><Relationship Id="rId14" Type="http://schemas.openxmlformats.org/officeDocument/2006/relationships/hyperlink" Target="mailto:advocacy@acb.org" TargetMode="External"/><Relationship Id="rId22" Type="http://schemas.openxmlformats.org/officeDocument/2006/relationships/hyperlink" Target="https://hims-inc.us18.list-manage.com/track/click?u=576acc031c08524eef2c59e6a&amp;id=0831d2ac6d&amp;e=30ab8691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442C-27D9-4D1E-995F-BBDD59AC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1796</Words>
  <Characters>10239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8</cp:revision>
  <dcterms:created xsi:type="dcterms:W3CDTF">2024-05-08T18:36:00Z</dcterms:created>
  <dcterms:modified xsi:type="dcterms:W3CDTF">2024-05-20T19:41:00Z</dcterms:modified>
</cp:coreProperties>
</file>