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046A" w14:textId="77777777" w:rsidR="00B126D5" w:rsidRPr="00626594" w:rsidRDefault="00B126D5" w:rsidP="00B126D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7D9341E0" w14:textId="15F391F3" w:rsidR="00B126D5" w:rsidRDefault="00B126D5" w:rsidP="00B126D5">
      <w:pPr>
        <w:spacing w:after="0" w:line="276" w:lineRule="auto"/>
        <w:rPr>
          <w:rFonts w:ascii="Arial" w:hAnsi="Arial" w:cs="Arial"/>
          <w:sz w:val="48"/>
          <w:szCs w:val="48"/>
        </w:rPr>
      </w:pPr>
      <w:r>
        <w:rPr>
          <w:rFonts w:ascii="Arial" w:hAnsi="Arial" w:cs="Arial"/>
          <w:b/>
          <w:bCs/>
          <w:sz w:val="48"/>
          <w:szCs w:val="48"/>
        </w:rPr>
        <w:t>May 5,</w:t>
      </w:r>
      <w:r w:rsidRPr="00626594">
        <w:rPr>
          <w:rFonts w:ascii="Arial" w:hAnsi="Arial" w:cs="Arial"/>
          <w:b/>
          <w:bCs/>
          <w:sz w:val="48"/>
          <w:szCs w:val="48"/>
        </w:rPr>
        <w:t xml:space="preserve"> 202</w:t>
      </w:r>
      <w:bookmarkEnd w:id="0"/>
      <w:r>
        <w:rPr>
          <w:rFonts w:ascii="Arial" w:hAnsi="Arial" w:cs="Arial"/>
          <w:b/>
          <w:bCs/>
          <w:sz w:val="48"/>
          <w:szCs w:val="48"/>
        </w:rPr>
        <w:t>5</w:t>
      </w:r>
    </w:p>
    <w:p w14:paraId="155339D2" w14:textId="77777777" w:rsidR="00B126D5" w:rsidRDefault="00B126D5" w:rsidP="00B126D5">
      <w:pPr>
        <w:spacing w:after="0" w:line="276" w:lineRule="auto"/>
        <w:rPr>
          <w:rFonts w:ascii="Arial" w:hAnsi="Arial" w:cs="Arial"/>
          <w:sz w:val="40"/>
          <w:szCs w:val="40"/>
        </w:rPr>
      </w:pPr>
    </w:p>
    <w:p w14:paraId="34DDE21D" w14:textId="77777777" w:rsidR="00B126D5" w:rsidRDefault="00B126D5" w:rsidP="00B126D5">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1FA57B5B" w14:textId="77777777" w:rsidR="009E3CE0" w:rsidRDefault="009E3CE0" w:rsidP="00B126D5">
      <w:pPr>
        <w:spacing w:after="0" w:line="276" w:lineRule="auto"/>
        <w:rPr>
          <w:rFonts w:ascii="Arial" w:hAnsi="Arial" w:cs="Arial"/>
          <w:sz w:val="36"/>
          <w:szCs w:val="36"/>
        </w:rPr>
      </w:pPr>
    </w:p>
    <w:p w14:paraId="2C679352" w14:textId="6BC63C09" w:rsidR="004E287A" w:rsidRPr="004E287A" w:rsidRDefault="004E287A" w:rsidP="00B126D5">
      <w:pPr>
        <w:spacing w:after="0" w:line="276" w:lineRule="auto"/>
        <w:rPr>
          <w:rFonts w:ascii="Arial" w:hAnsi="Arial" w:cs="Arial"/>
          <w:color w:val="0070C0"/>
          <w:sz w:val="36"/>
          <w:szCs w:val="36"/>
        </w:rPr>
      </w:pPr>
      <w:hyperlink w:anchor="RegistrationOpensSoon" w:history="1">
        <w:r w:rsidRPr="004E287A">
          <w:rPr>
            <w:rStyle w:val="Hyperlink"/>
            <w:rFonts w:ascii="Arial" w:hAnsi="Arial" w:cs="Arial"/>
            <w:color w:val="0070C0"/>
            <w:sz w:val="36"/>
            <w:szCs w:val="36"/>
          </w:rPr>
          <w:t>Registration Is Just Around the Corner</w:t>
        </w:r>
      </w:hyperlink>
    </w:p>
    <w:p w14:paraId="5CC74347" w14:textId="0608A479" w:rsidR="005B6708" w:rsidRPr="00F94F8E" w:rsidRDefault="001A34AD" w:rsidP="001A34AD">
      <w:pPr>
        <w:spacing w:after="0" w:line="276" w:lineRule="auto"/>
        <w:ind w:firstLine="720"/>
        <w:rPr>
          <w:rFonts w:ascii="Arial" w:hAnsi="Arial" w:cs="Arial"/>
          <w:color w:val="0070C0"/>
          <w:sz w:val="36"/>
          <w:szCs w:val="36"/>
        </w:rPr>
      </w:pPr>
      <w:hyperlink w:anchor="_What_You_Can" w:history="1">
        <w:r w:rsidRPr="00F94F8E">
          <w:rPr>
            <w:rStyle w:val="Hyperlink"/>
            <w:rFonts w:ascii="Arial" w:hAnsi="Arial" w:cs="Arial"/>
            <w:color w:val="0070C0"/>
            <w:sz w:val="36"/>
            <w:szCs w:val="36"/>
          </w:rPr>
          <w:t>What You Can Do Now to Prepare for Registration</w:t>
        </w:r>
      </w:hyperlink>
    </w:p>
    <w:p w14:paraId="3E5CFC94" w14:textId="052D1ACA" w:rsidR="001A34AD" w:rsidRPr="00F94F8E" w:rsidRDefault="001A34AD" w:rsidP="001A34AD">
      <w:pPr>
        <w:spacing w:after="0" w:line="276" w:lineRule="auto"/>
        <w:ind w:firstLine="720"/>
        <w:rPr>
          <w:rFonts w:ascii="Arial" w:hAnsi="Arial" w:cs="Arial"/>
          <w:color w:val="0070C0"/>
          <w:sz w:val="36"/>
          <w:szCs w:val="36"/>
        </w:rPr>
      </w:pPr>
      <w:hyperlink w:anchor="_Hotel_Details" w:history="1">
        <w:r w:rsidRPr="00F94F8E">
          <w:rPr>
            <w:rStyle w:val="Hyperlink"/>
            <w:rFonts w:ascii="Arial" w:hAnsi="Arial" w:cs="Arial"/>
            <w:color w:val="0070C0"/>
            <w:sz w:val="36"/>
            <w:szCs w:val="36"/>
          </w:rPr>
          <w:t>Hotel Details</w:t>
        </w:r>
      </w:hyperlink>
    </w:p>
    <w:p w14:paraId="32A20EB8" w14:textId="439552FC" w:rsidR="001A34AD" w:rsidRPr="00F94F8E" w:rsidRDefault="001A34AD" w:rsidP="001A34AD">
      <w:pPr>
        <w:spacing w:after="0" w:line="276" w:lineRule="auto"/>
        <w:ind w:firstLine="720"/>
        <w:rPr>
          <w:rFonts w:ascii="Arial" w:hAnsi="Arial" w:cs="Arial"/>
          <w:color w:val="0070C0"/>
          <w:sz w:val="36"/>
          <w:szCs w:val="36"/>
        </w:rPr>
      </w:pPr>
      <w:hyperlink w:anchor="_Assistance_at_the" w:history="1">
        <w:r w:rsidRPr="00F94F8E">
          <w:rPr>
            <w:rStyle w:val="Hyperlink"/>
            <w:rFonts w:ascii="Arial" w:hAnsi="Arial" w:cs="Arial"/>
            <w:color w:val="0070C0"/>
            <w:sz w:val="36"/>
            <w:szCs w:val="36"/>
          </w:rPr>
          <w:t>Assistance at the Airport</w:t>
        </w:r>
      </w:hyperlink>
    </w:p>
    <w:p w14:paraId="7C9F669B" w14:textId="64A0AE12" w:rsidR="001A34AD" w:rsidRPr="00F94F8E" w:rsidRDefault="00F94F8E" w:rsidP="001A34AD">
      <w:pPr>
        <w:spacing w:after="0" w:line="276" w:lineRule="auto"/>
        <w:ind w:firstLine="720"/>
        <w:rPr>
          <w:rFonts w:ascii="Arial" w:hAnsi="Arial" w:cs="Arial"/>
          <w:color w:val="0070C0"/>
          <w:sz w:val="36"/>
          <w:szCs w:val="36"/>
        </w:rPr>
      </w:pPr>
      <w:hyperlink w:anchor="_Wheelchair_Rentals" w:history="1">
        <w:r w:rsidRPr="00F94F8E">
          <w:rPr>
            <w:rStyle w:val="Hyperlink"/>
            <w:rFonts w:ascii="Arial" w:hAnsi="Arial" w:cs="Arial"/>
            <w:color w:val="0070C0"/>
            <w:sz w:val="36"/>
            <w:szCs w:val="36"/>
          </w:rPr>
          <w:t>Wheelchair Rentals</w:t>
        </w:r>
      </w:hyperlink>
    </w:p>
    <w:p w14:paraId="35D8C7B9" w14:textId="7DD70AD7" w:rsidR="00F94F8E" w:rsidRPr="00F94F8E" w:rsidRDefault="00F94F8E" w:rsidP="001A34AD">
      <w:pPr>
        <w:spacing w:after="0" w:line="276" w:lineRule="auto"/>
        <w:ind w:firstLine="720"/>
        <w:rPr>
          <w:rFonts w:ascii="Arial" w:hAnsi="Arial" w:cs="Arial"/>
          <w:color w:val="0070C0"/>
          <w:sz w:val="36"/>
          <w:szCs w:val="36"/>
        </w:rPr>
      </w:pPr>
      <w:hyperlink w:anchor="_Planning_to_Take" w:history="1">
        <w:r w:rsidRPr="00F94F8E">
          <w:rPr>
            <w:rStyle w:val="Hyperlink"/>
            <w:rFonts w:ascii="Arial" w:hAnsi="Arial" w:cs="Arial"/>
            <w:color w:val="0070C0"/>
            <w:sz w:val="36"/>
            <w:szCs w:val="36"/>
          </w:rPr>
          <w:t>Planning to Take a Tour?</w:t>
        </w:r>
      </w:hyperlink>
    </w:p>
    <w:p w14:paraId="2E78DD3D" w14:textId="7BB394F6" w:rsidR="00F94F8E" w:rsidRPr="00F94F8E" w:rsidRDefault="00F94F8E" w:rsidP="001A34AD">
      <w:pPr>
        <w:spacing w:after="0" w:line="276" w:lineRule="auto"/>
        <w:ind w:firstLine="720"/>
        <w:rPr>
          <w:rFonts w:ascii="Arial" w:hAnsi="Arial" w:cs="Arial"/>
          <w:color w:val="0070C0"/>
          <w:sz w:val="36"/>
          <w:szCs w:val="36"/>
        </w:rPr>
      </w:pPr>
      <w:hyperlink w:anchor="_Using_Paratransit_Service" w:history="1">
        <w:r w:rsidRPr="00F94F8E">
          <w:rPr>
            <w:rStyle w:val="Hyperlink"/>
            <w:rFonts w:ascii="Arial" w:hAnsi="Arial" w:cs="Arial"/>
            <w:color w:val="0070C0"/>
            <w:sz w:val="36"/>
            <w:szCs w:val="36"/>
          </w:rPr>
          <w:t>Using Paratransit Service During the Convention</w:t>
        </w:r>
      </w:hyperlink>
    </w:p>
    <w:p w14:paraId="2B2D4A34" w14:textId="231603BE" w:rsidR="00F94F8E" w:rsidRPr="00F94F8E" w:rsidRDefault="00F94F8E" w:rsidP="001A34AD">
      <w:pPr>
        <w:spacing w:after="0" w:line="276" w:lineRule="auto"/>
        <w:ind w:firstLine="720"/>
        <w:rPr>
          <w:rFonts w:ascii="Arial" w:hAnsi="Arial" w:cs="Arial"/>
          <w:color w:val="0070C0"/>
          <w:sz w:val="36"/>
          <w:szCs w:val="36"/>
        </w:rPr>
      </w:pPr>
      <w:hyperlink w:anchor="_Braille_or_Print" w:history="1">
        <w:r w:rsidRPr="00F94F8E">
          <w:rPr>
            <w:rStyle w:val="Hyperlink"/>
            <w:rFonts w:ascii="Arial" w:hAnsi="Arial" w:cs="Arial"/>
            <w:color w:val="0070C0"/>
            <w:sz w:val="36"/>
            <w:szCs w:val="36"/>
          </w:rPr>
          <w:t>Braille or Print Program Requests</w:t>
        </w:r>
      </w:hyperlink>
    </w:p>
    <w:p w14:paraId="08368CD8" w14:textId="2D2E2EF8" w:rsidR="00F94F8E" w:rsidRDefault="00F94F8E" w:rsidP="001A34AD">
      <w:pPr>
        <w:spacing w:after="0" w:line="276" w:lineRule="auto"/>
        <w:ind w:firstLine="720"/>
      </w:pPr>
      <w:hyperlink w:anchor="_Ordering_Dog_Food" w:history="1">
        <w:r w:rsidRPr="00F94F8E">
          <w:rPr>
            <w:rStyle w:val="Hyperlink"/>
            <w:rFonts w:ascii="Arial" w:hAnsi="Arial" w:cs="Arial"/>
            <w:color w:val="0070C0"/>
            <w:sz w:val="36"/>
            <w:szCs w:val="36"/>
          </w:rPr>
          <w:t>Ordering Dog Food</w:t>
        </w:r>
      </w:hyperlink>
    </w:p>
    <w:p w14:paraId="3BF73E51" w14:textId="376AB770" w:rsidR="001A34AD" w:rsidRPr="00A82CB2" w:rsidRDefault="00A82CB2" w:rsidP="00A82CB2">
      <w:pPr>
        <w:spacing w:after="0" w:line="276" w:lineRule="auto"/>
        <w:ind w:firstLine="720"/>
        <w:rPr>
          <w:rFonts w:ascii="Arial" w:hAnsi="Arial" w:cs="Arial"/>
          <w:color w:val="0070C0"/>
          <w:sz w:val="36"/>
          <w:szCs w:val="36"/>
        </w:rPr>
      </w:pPr>
      <w:hyperlink w:anchor="_Donating_Door_Prizes" w:history="1">
        <w:r w:rsidRPr="00A82CB2">
          <w:rPr>
            <w:rStyle w:val="Hyperlink"/>
            <w:rFonts w:ascii="Arial" w:hAnsi="Arial" w:cs="Arial"/>
            <w:color w:val="0070C0"/>
            <w:sz w:val="36"/>
            <w:szCs w:val="36"/>
          </w:rPr>
          <w:t>Donating Door Prizes</w:t>
        </w:r>
      </w:hyperlink>
    </w:p>
    <w:p w14:paraId="148C0F39" w14:textId="24271FA9" w:rsidR="00AD03CF" w:rsidRPr="00AD03CF" w:rsidRDefault="00AD03CF" w:rsidP="00AD03CF">
      <w:pPr>
        <w:spacing w:after="0" w:line="276" w:lineRule="auto"/>
        <w:rPr>
          <w:rFonts w:ascii="Arial" w:hAnsi="Arial" w:cs="Arial"/>
          <w:color w:val="0070C0"/>
          <w:sz w:val="36"/>
          <w:szCs w:val="36"/>
        </w:rPr>
      </w:pPr>
      <w:hyperlink w:anchor="REalIDDeadlineThisWeek" w:history="1">
        <w:r w:rsidRPr="00AD03CF">
          <w:rPr>
            <w:rStyle w:val="Hyperlink"/>
            <w:rFonts w:ascii="Arial" w:hAnsi="Arial" w:cs="Arial"/>
            <w:color w:val="0070C0"/>
            <w:sz w:val="36"/>
            <w:szCs w:val="36"/>
          </w:rPr>
          <w:t>REAL ID Deadline This Week</w:t>
        </w:r>
      </w:hyperlink>
    </w:p>
    <w:p w14:paraId="44635C4A" w14:textId="30FEDE0D" w:rsidR="001A34AD" w:rsidRPr="001A34AD" w:rsidRDefault="001A34AD" w:rsidP="00B126D5">
      <w:pPr>
        <w:spacing w:after="0" w:line="276" w:lineRule="auto"/>
        <w:rPr>
          <w:rFonts w:ascii="Arial" w:hAnsi="Arial" w:cs="Arial"/>
          <w:color w:val="0070C0"/>
          <w:sz w:val="36"/>
          <w:szCs w:val="36"/>
        </w:rPr>
      </w:pPr>
      <w:hyperlink w:anchor="VolunteerTestOpportunity" w:history="1">
        <w:r w:rsidRPr="001A34AD">
          <w:rPr>
            <w:rStyle w:val="Hyperlink"/>
            <w:rFonts w:ascii="Arial" w:hAnsi="Arial" w:cs="Arial"/>
            <w:color w:val="0070C0"/>
            <w:sz w:val="36"/>
            <w:szCs w:val="36"/>
          </w:rPr>
          <w:t>Volunteer Test Opportunity: Online Passport Renewal</w:t>
        </w:r>
      </w:hyperlink>
    </w:p>
    <w:p w14:paraId="0ABC07DC" w14:textId="77777777" w:rsidR="001A34AD" w:rsidRDefault="001A34AD" w:rsidP="00B126D5">
      <w:pPr>
        <w:spacing w:after="0" w:line="276" w:lineRule="auto"/>
        <w:rPr>
          <w:rFonts w:ascii="Arial" w:hAnsi="Arial" w:cs="Arial"/>
          <w:sz w:val="36"/>
          <w:szCs w:val="36"/>
        </w:rPr>
      </w:pPr>
    </w:p>
    <w:p w14:paraId="6142DB3A" w14:textId="69A6935D" w:rsidR="005B6708" w:rsidRPr="005B6708" w:rsidRDefault="005B6708" w:rsidP="005B6708">
      <w:pPr>
        <w:pStyle w:val="Heading1"/>
        <w:spacing w:before="0" w:after="0" w:line="276" w:lineRule="auto"/>
        <w:rPr>
          <w:rFonts w:ascii="Arial" w:hAnsi="Arial" w:cs="Arial"/>
          <w:b/>
          <w:bCs/>
          <w:color w:val="auto"/>
          <w:sz w:val="44"/>
          <w:szCs w:val="44"/>
        </w:rPr>
      </w:pPr>
      <w:bookmarkStart w:id="1" w:name="RegistrationOpensSoon"/>
      <w:r w:rsidRPr="005B6708">
        <w:rPr>
          <w:rFonts w:ascii="Arial" w:hAnsi="Arial" w:cs="Arial"/>
          <w:b/>
          <w:bCs/>
          <w:color w:val="auto"/>
          <w:sz w:val="44"/>
          <w:szCs w:val="44"/>
        </w:rPr>
        <w:t>Registration Is Just Around the Corner</w:t>
      </w:r>
    </w:p>
    <w:bookmarkEnd w:id="1"/>
    <w:p w14:paraId="0A876A79" w14:textId="77777777" w:rsidR="005B6708" w:rsidRDefault="005B6708" w:rsidP="00B126D5">
      <w:pPr>
        <w:spacing w:after="0" w:line="276" w:lineRule="auto"/>
        <w:rPr>
          <w:rFonts w:ascii="Arial" w:hAnsi="Arial" w:cs="Arial"/>
          <w:sz w:val="36"/>
          <w:szCs w:val="36"/>
        </w:rPr>
      </w:pPr>
    </w:p>
    <w:p w14:paraId="421711E8" w14:textId="5ECF621C" w:rsidR="005B6708" w:rsidRDefault="005B6708" w:rsidP="005B6708">
      <w:pPr>
        <w:spacing w:after="0" w:line="276" w:lineRule="auto"/>
        <w:rPr>
          <w:rFonts w:ascii="Arial" w:hAnsi="Arial" w:cs="Arial"/>
          <w:sz w:val="36"/>
          <w:szCs w:val="36"/>
        </w:rPr>
      </w:pPr>
      <w:r w:rsidRPr="005B6708">
        <w:rPr>
          <w:rFonts w:ascii="Arial" w:hAnsi="Arial" w:cs="Arial"/>
          <w:sz w:val="36"/>
          <w:szCs w:val="36"/>
        </w:rPr>
        <w:t xml:space="preserve">Registration will </w:t>
      </w:r>
      <w:proofErr w:type="gramStart"/>
      <w:r w:rsidRPr="005B6708">
        <w:rPr>
          <w:rFonts w:ascii="Arial" w:hAnsi="Arial" w:cs="Arial"/>
          <w:sz w:val="36"/>
          <w:szCs w:val="36"/>
        </w:rPr>
        <w:t>open</w:t>
      </w:r>
      <w:proofErr w:type="gramEnd"/>
      <w:r w:rsidRPr="005B6708">
        <w:rPr>
          <w:rFonts w:ascii="Arial" w:hAnsi="Arial" w:cs="Arial"/>
          <w:sz w:val="36"/>
          <w:szCs w:val="36"/>
        </w:rPr>
        <w:t xml:space="preserve"> for ACB members on Thursday, May 15, at 7 a.m. Central time. Registration cost will be $55. On May 22</w:t>
      </w:r>
      <w:r w:rsidR="003C453C">
        <w:rPr>
          <w:rFonts w:ascii="Arial" w:hAnsi="Arial" w:cs="Arial"/>
          <w:sz w:val="36"/>
          <w:szCs w:val="36"/>
        </w:rPr>
        <w:t>,</w:t>
      </w:r>
      <w:r w:rsidRPr="005B6708">
        <w:rPr>
          <w:rFonts w:ascii="Arial" w:hAnsi="Arial" w:cs="Arial"/>
          <w:sz w:val="36"/>
          <w:szCs w:val="36"/>
        </w:rPr>
        <w:t xml:space="preserve"> registration will open for non-ACB members</w:t>
      </w:r>
      <w:r w:rsidR="003C453C">
        <w:rPr>
          <w:rFonts w:ascii="Arial" w:hAnsi="Arial" w:cs="Arial"/>
          <w:sz w:val="36"/>
          <w:szCs w:val="36"/>
        </w:rPr>
        <w:t>;</w:t>
      </w:r>
      <w:r w:rsidRPr="005B6708">
        <w:rPr>
          <w:rFonts w:ascii="Arial" w:hAnsi="Arial" w:cs="Arial"/>
          <w:sz w:val="36"/>
          <w:szCs w:val="36"/>
        </w:rPr>
        <w:t xml:space="preserve"> that cost will be $70.</w:t>
      </w:r>
    </w:p>
    <w:p w14:paraId="69DCFB67" w14:textId="77777777" w:rsidR="005B6708" w:rsidRPr="005B6708" w:rsidRDefault="005B6708" w:rsidP="005B6708">
      <w:pPr>
        <w:spacing w:after="0" w:line="276" w:lineRule="auto"/>
        <w:rPr>
          <w:rFonts w:ascii="Arial" w:hAnsi="Arial" w:cs="Arial"/>
          <w:sz w:val="36"/>
          <w:szCs w:val="36"/>
        </w:rPr>
      </w:pPr>
    </w:p>
    <w:p w14:paraId="0A16D52A" w14:textId="77777777" w:rsidR="005B6708" w:rsidRDefault="005B6708" w:rsidP="005B6708">
      <w:pPr>
        <w:spacing w:after="0" w:line="276" w:lineRule="auto"/>
        <w:rPr>
          <w:rFonts w:ascii="Arial" w:hAnsi="Arial" w:cs="Arial"/>
          <w:sz w:val="36"/>
          <w:szCs w:val="36"/>
        </w:rPr>
      </w:pPr>
      <w:r w:rsidRPr="005B6708">
        <w:rPr>
          <w:rFonts w:ascii="Arial" w:hAnsi="Arial" w:cs="Arial"/>
          <w:sz w:val="36"/>
          <w:szCs w:val="36"/>
        </w:rPr>
        <w:lastRenderedPageBreak/>
        <w:t>Registration will close on Tuesday, June 17 at 11:59 p.m. Central time. You may also register during the convention; however, the cost will be higher, $75 for ACB members and $90 for non-members.</w:t>
      </w:r>
    </w:p>
    <w:p w14:paraId="075EBA69" w14:textId="77777777" w:rsidR="005B6708" w:rsidRDefault="005B6708" w:rsidP="005B6708">
      <w:pPr>
        <w:spacing w:after="0" w:line="276" w:lineRule="auto"/>
        <w:rPr>
          <w:rFonts w:ascii="Arial" w:hAnsi="Arial" w:cs="Arial"/>
          <w:sz w:val="36"/>
          <w:szCs w:val="36"/>
        </w:rPr>
      </w:pPr>
    </w:p>
    <w:p w14:paraId="2F6DA3E5" w14:textId="77777777" w:rsidR="005B6708" w:rsidRPr="005B6708" w:rsidRDefault="005B6708" w:rsidP="005B6708">
      <w:pPr>
        <w:pStyle w:val="Heading2"/>
        <w:spacing w:before="0" w:after="0" w:line="276" w:lineRule="auto"/>
        <w:rPr>
          <w:rFonts w:ascii="Arial" w:hAnsi="Arial" w:cs="Arial"/>
          <w:b/>
          <w:bCs/>
          <w:color w:val="auto"/>
          <w:sz w:val="40"/>
          <w:szCs w:val="40"/>
        </w:rPr>
      </w:pPr>
      <w:bookmarkStart w:id="2" w:name="_What_You_Can"/>
      <w:bookmarkEnd w:id="2"/>
      <w:r w:rsidRPr="005B6708">
        <w:rPr>
          <w:rFonts w:ascii="Arial" w:hAnsi="Arial" w:cs="Arial"/>
          <w:b/>
          <w:bCs/>
          <w:color w:val="auto"/>
          <w:sz w:val="40"/>
          <w:szCs w:val="40"/>
        </w:rPr>
        <w:t xml:space="preserve">What You Can Do </w:t>
      </w:r>
      <w:r w:rsidRPr="005B6708">
        <w:rPr>
          <w:rFonts w:ascii="Arial" w:hAnsi="Arial" w:cs="Arial"/>
          <w:b/>
          <w:bCs/>
          <w:color w:val="auto"/>
          <w:sz w:val="40"/>
          <w:szCs w:val="40"/>
          <w:u w:val="single"/>
        </w:rPr>
        <w:t>Now</w:t>
      </w:r>
      <w:r w:rsidRPr="005B6708">
        <w:rPr>
          <w:rFonts w:ascii="Arial" w:hAnsi="Arial" w:cs="Arial"/>
          <w:b/>
          <w:bCs/>
          <w:color w:val="auto"/>
          <w:sz w:val="40"/>
          <w:szCs w:val="40"/>
        </w:rPr>
        <w:t xml:space="preserve"> to Prepare for Registration</w:t>
      </w:r>
    </w:p>
    <w:p w14:paraId="1C3553F2" w14:textId="77777777" w:rsidR="005B6708" w:rsidRPr="005B6708" w:rsidRDefault="005B6708" w:rsidP="005B6708">
      <w:pPr>
        <w:pStyle w:val="ListParagraph"/>
        <w:numPr>
          <w:ilvl w:val="0"/>
          <w:numId w:val="5"/>
        </w:numPr>
        <w:spacing w:after="0" w:line="276" w:lineRule="auto"/>
        <w:rPr>
          <w:rFonts w:ascii="Arial" w:hAnsi="Arial" w:cs="Arial"/>
          <w:sz w:val="36"/>
          <w:szCs w:val="36"/>
        </w:rPr>
      </w:pPr>
      <w:r w:rsidRPr="005B6708">
        <w:rPr>
          <w:rFonts w:ascii="Arial" w:hAnsi="Arial" w:cs="Arial"/>
          <w:sz w:val="36"/>
          <w:szCs w:val="36"/>
        </w:rPr>
        <w:t>Make sure you can log in to your member account at </w:t>
      </w:r>
      <w:hyperlink r:id="rId5" w:tooltip="(opens in a new window)" w:history="1">
        <w:r w:rsidRPr="005B6708">
          <w:rPr>
            <w:rStyle w:val="Hyperlink"/>
            <w:rFonts w:ascii="Arial" w:hAnsi="Arial" w:cs="Arial"/>
            <w:color w:val="0070C0"/>
            <w:sz w:val="36"/>
            <w:szCs w:val="36"/>
          </w:rPr>
          <w:t>https://members.acb.org/</w:t>
        </w:r>
      </w:hyperlink>
      <w:r w:rsidRPr="005B6708">
        <w:rPr>
          <w:rFonts w:ascii="Arial" w:hAnsi="Arial" w:cs="Arial"/>
          <w:sz w:val="36"/>
          <w:szCs w:val="36"/>
        </w:rPr>
        <w:t>. If you do not remember your login and password, you may select “password reset” or call the Minneapolis office at (612) 332-3242.</w:t>
      </w:r>
    </w:p>
    <w:p w14:paraId="34EFF934" w14:textId="753805A5" w:rsidR="005B6708" w:rsidRPr="005B6708" w:rsidRDefault="005B6708" w:rsidP="005B6708">
      <w:pPr>
        <w:pStyle w:val="ListParagraph"/>
        <w:numPr>
          <w:ilvl w:val="0"/>
          <w:numId w:val="5"/>
        </w:numPr>
        <w:spacing w:after="0" w:line="276" w:lineRule="auto"/>
        <w:rPr>
          <w:rFonts w:ascii="Arial" w:hAnsi="Arial" w:cs="Arial"/>
          <w:sz w:val="36"/>
          <w:szCs w:val="36"/>
        </w:rPr>
      </w:pPr>
      <w:r w:rsidRPr="005B6708">
        <w:rPr>
          <w:rFonts w:ascii="Arial" w:hAnsi="Arial" w:cs="Arial"/>
          <w:sz w:val="36"/>
          <w:szCs w:val="36"/>
        </w:rPr>
        <w:t>If you have not created a member account at </w:t>
      </w:r>
      <w:hyperlink r:id="rId6" w:tooltip="(opens in a new window)" w:history="1">
        <w:r w:rsidRPr="005B6708">
          <w:rPr>
            <w:rStyle w:val="Hyperlink"/>
            <w:rFonts w:ascii="Arial" w:hAnsi="Arial" w:cs="Arial"/>
            <w:color w:val="0070C0"/>
            <w:sz w:val="36"/>
            <w:szCs w:val="36"/>
          </w:rPr>
          <w:t>https://members.acb.org/</w:t>
        </w:r>
      </w:hyperlink>
      <w:r w:rsidRPr="005B6708">
        <w:rPr>
          <w:rFonts w:ascii="Arial" w:hAnsi="Arial" w:cs="Arial"/>
          <w:sz w:val="36"/>
          <w:szCs w:val="36"/>
        </w:rPr>
        <w:t>, select the link labeled “Create an Account” and provide the information requested. After creating an account, you can log in, but it may take up to 24 business hours before you will be able to complete a convention registration, as the Minneapolis office needs to link your member account to our database. Now is a good time to create your account!</w:t>
      </w:r>
    </w:p>
    <w:p w14:paraId="31ADF527" w14:textId="77777777" w:rsidR="005B6708" w:rsidRDefault="005B6708" w:rsidP="005B6708">
      <w:pPr>
        <w:spacing w:after="0" w:line="276" w:lineRule="auto"/>
        <w:rPr>
          <w:rFonts w:ascii="Arial" w:hAnsi="Arial" w:cs="Arial"/>
          <w:sz w:val="36"/>
          <w:szCs w:val="36"/>
        </w:rPr>
      </w:pPr>
    </w:p>
    <w:p w14:paraId="3560A9B6" w14:textId="72CCC6B5" w:rsidR="005B6708" w:rsidRPr="005B6708" w:rsidRDefault="005B6708" w:rsidP="005B6708">
      <w:pPr>
        <w:spacing w:after="0" w:line="276" w:lineRule="auto"/>
        <w:rPr>
          <w:rFonts w:ascii="Arial" w:hAnsi="Arial" w:cs="Arial"/>
          <w:sz w:val="36"/>
          <w:szCs w:val="36"/>
        </w:rPr>
      </w:pPr>
      <w:r w:rsidRPr="005B6708">
        <w:rPr>
          <w:rFonts w:ascii="Arial" w:hAnsi="Arial" w:cs="Arial"/>
          <w:sz w:val="36"/>
          <w:szCs w:val="36"/>
        </w:rPr>
        <w:t>When registration opens:</w:t>
      </w:r>
    </w:p>
    <w:p w14:paraId="585B7FA3" w14:textId="77777777" w:rsidR="005B6708" w:rsidRPr="005B6708" w:rsidRDefault="005B6708" w:rsidP="005B6708">
      <w:pPr>
        <w:pStyle w:val="ListParagraph"/>
        <w:numPr>
          <w:ilvl w:val="0"/>
          <w:numId w:val="4"/>
        </w:numPr>
        <w:spacing w:after="0" w:line="276" w:lineRule="auto"/>
        <w:rPr>
          <w:rFonts w:ascii="Arial" w:hAnsi="Arial" w:cs="Arial"/>
          <w:sz w:val="36"/>
          <w:szCs w:val="36"/>
        </w:rPr>
      </w:pPr>
      <w:r w:rsidRPr="005B6708">
        <w:rPr>
          <w:rFonts w:ascii="Arial" w:hAnsi="Arial" w:cs="Arial"/>
          <w:sz w:val="36"/>
          <w:szCs w:val="36"/>
        </w:rPr>
        <w:t xml:space="preserve">If you are registering online, log into your member account. Once you have selected the “ACB Convention” link on the members main page, it will open on an introduction page. After reading this </w:t>
      </w:r>
      <w:r w:rsidRPr="005B6708">
        <w:rPr>
          <w:rFonts w:ascii="Arial" w:hAnsi="Arial" w:cs="Arial"/>
          <w:sz w:val="36"/>
          <w:szCs w:val="36"/>
        </w:rPr>
        <w:lastRenderedPageBreak/>
        <w:t>information, proceed to preferences to begin your registration.</w:t>
      </w:r>
    </w:p>
    <w:p w14:paraId="493C65DC" w14:textId="77777777" w:rsidR="005B6708" w:rsidRPr="005B6708" w:rsidRDefault="005B6708" w:rsidP="005B6708">
      <w:pPr>
        <w:pStyle w:val="ListParagraph"/>
        <w:numPr>
          <w:ilvl w:val="0"/>
          <w:numId w:val="4"/>
        </w:numPr>
        <w:spacing w:after="0" w:line="276" w:lineRule="auto"/>
        <w:rPr>
          <w:rFonts w:ascii="Arial" w:hAnsi="Arial" w:cs="Arial"/>
          <w:sz w:val="36"/>
          <w:szCs w:val="36"/>
        </w:rPr>
      </w:pPr>
      <w:r w:rsidRPr="005B6708">
        <w:rPr>
          <w:rFonts w:ascii="Arial" w:hAnsi="Arial" w:cs="Arial"/>
          <w:sz w:val="36"/>
          <w:szCs w:val="36"/>
        </w:rPr>
        <w:t>Please verify that your contact information is correct. On this page you will also select whether you will be attending the convention virtually or in person. If you choose to be a virtual attendee, you will not be shown sessions that are only available to in-person attendees such as tours, social events, etc.</w:t>
      </w:r>
    </w:p>
    <w:p w14:paraId="2D1C7400" w14:textId="77777777" w:rsidR="005B6708" w:rsidRPr="005B6708" w:rsidRDefault="005B6708" w:rsidP="005B6708">
      <w:pPr>
        <w:pStyle w:val="ListParagraph"/>
        <w:numPr>
          <w:ilvl w:val="0"/>
          <w:numId w:val="4"/>
        </w:numPr>
        <w:spacing w:after="0" w:line="276" w:lineRule="auto"/>
        <w:rPr>
          <w:rFonts w:ascii="Arial" w:hAnsi="Arial" w:cs="Arial"/>
          <w:sz w:val="36"/>
          <w:szCs w:val="36"/>
        </w:rPr>
      </w:pPr>
      <w:r w:rsidRPr="005B6708">
        <w:rPr>
          <w:rFonts w:ascii="Arial" w:hAnsi="Arial" w:cs="Arial"/>
          <w:sz w:val="36"/>
          <w:szCs w:val="36"/>
        </w:rPr>
        <w:t>If you choose to be an in-person attendee, you will be shown all virtual and in-person sessions.</w:t>
      </w:r>
    </w:p>
    <w:p w14:paraId="379AFDFD" w14:textId="77777777" w:rsidR="005B6708" w:rsidRPr="005B6708" w:rsidRDefault="005B6708" w:rsidP="005B6708">
      <w:pPr>
        <w:pStyle w:val="ListParagraph"/>
        <w:numPr>
          <w:ilvl w:val="0"/>
          <w:numId w:val="4"/>
        </w:numPr>
        <w:spacing w:after="0" w:line="276" w:lineRule="auto"/>
        <w:rPr>
          <w:rFonts w:ascii="Arial" w:hAnsi="Arial" w:cs="Arial"/>
          <w:sz w:val="36"/>
          <w:szCs w:val="36"/>
        </w:rPr>
      </w:pPr>
      <w:r w:rsidRPr="005B6708">
        <w:rPr>
          <w:rFonts w:ascii="Arial" w:hAnsi="Arial" w:cs="Arial"/>
          <w:sz w:val="36"/>
          <w:szCs w:val="36"/>
        </w:rPr>
        <w:t>If you need assistance in registering, telephone registration will be available by calling Janet Dickelman at (651) 428-5059.</w:t>
      </w:r>
    </w:p>
    <w:p w14:paraId="2CEFA1F0" w14:textId="77777777" w:rsidR="005B6708" w:rsidRDefault="005B6708" w:rsidP="005B6708">
      <w:pPr>
        <w:spacing w:after="0" w:line="276" w:lineRule="auto"/>
        <w:rPr>
          <w:rFonts w:ascii="Arial" w:hAnsi="Arial" w:cs="Arial"/>
          <w:sz w:val="36"/>
          <w:szCs w:val="36"/>
        </w:rPr>
      </w:pPr>
    </w:p>
    <w:p w14:paraId="3B84A648" w14:textId="77777777" w:rsidR="004E287A" w:rsidRPr="004E287A" w:rsidRDefault="004E287A" w:rsidP="004E287A">
      <w:pPr>
        <w:pStyle w:val="Heading2"/>
        <w:spacing w:before="0" w:after="0" w:line="276" w:lineRule="auto"/>
        <w:rPr>
          <w:rFonts w:ascii="Arial" w:hAnsi="Arial" w:cs="Arial"/>
          <w:b/>
          <w:bCs/>
          <w:color w:val="auto"/>
          <w:sz w:val="40"/>
          <w:szCs w:val="40"/>
        </w:rPr>
      </w:pPr>
      <w:bookmarkStart w:id="3" w:name="_Hotel_Details"/>
      <w:bookmarkEnd w:id="3"/>
      <w:r w:rsidRPr="004E287A">
        <w:rPr>
          <w:rFonts w:ascii="Arial" w:hAnsi="Arial" w:cs="Arial"/>
          <w:b/>
          <w:bCs/>
          <w:color w:val="auto"/>
          <w:sz w:val="40"/>
          <w:szCs w:val="40"/>
        </w:rPr>
        <w:t>Hotel Details</w:t>
      </w:r>
    </w:p>
    <w:p w14:paraId="6DE2FD01" w14:textId="77777777" w:rsidR="004E287A" w:rsidRDefault="004E287A" w:rsidP="004E287A">
      <w:pPr>
        <w:spacing w:after="0" w:line="276" w:lineRule="auto"/>
        <w:rPr>
          <w:rFonts w:ascii="Arial" w:hAnsi="Arial" w:cs="Arial"/>
          <w:sz w:val="36"/>
          <w:szCs w:val="36"/>
        </w:rPr>
      </w:pPr>
    </w:p>
    <w:p w14:paraId="54DAE6FA" w14:textId="28FD6D87" w:rsidR="004E287A" w:rsidRDefault="004E287A" w:rsidP="004E287A">
      <w:pPr>
        <w:spacing w:after="0" w:line="276" w:lineRule="auto"/>
        <w:rPr>
          <w:rFonts w:ascii="Arial" w:hAnsi="Arial" w:cs="Arial"/>
          <w:sz w:val="36"/>
          <w:szCs w:val="36"/>
        </w:rPr>
      </w:pPr>
      <w:r>
        <w:rPr>
          <w:rFonts w:ascii="Arial" w:hAnsi="Arial" w:cs="Arial"/>
          <w:sz w:val="36"/>
          <w:szCs w:val="36"/>
        </w:rPr>
        <w:t xml:space="preserve">We will be staying at the Hyatt Regency Dallas, </w:t>
      </w:r>
      <w:r w:rsidRPr="004E287A">
        <w:rPr>
          <w:rFonts w:ascii="Arial" w:hAnsi="Arial" w:cs="Arial"/>
          <w:sz w:val="36"/>
          <w:szCs w:val="36"/>
        </w:rPr>
        <w:t>300 Reunion Blvd.</w:t>
      </w:r>
      <w:r>
        <w:rPr>
          <w:rFonts w:ascii="Arial" w:hAnsi="Arial" w:cs="Arial"/>
          <w:sz w:val="36"/>
          <w:szCs w:val="36"/>
        </w:rPr>
        <w:t xml:space="preserve">, Dallas, TX 75207. </w:t>
      </w:r>
      <w:r w:rsidRPr="004E287A">
        <w:rPr>
          <w:rFonts w:ascii="Arial" w:hAnsi="Arial" w:cs="Arial"/>
          <w:sz w:val="36"/>
          <w:szCs w:val="36"/>
        </w:rPr>
        <w:t xml:space="preserve">Room rates are $99 per night (single or double occupancy), $124 (triple occupancy) and $149 (quadruple occupancy), plus tax, which is currently 17.2%. </w:t>
      </w:r>
    </w:p>
    <w:p w14:paraId="4CC2AAFE" w14:textId="77777777" w:rsidR="004E287A" w:rsidRDefault="004E287A" w:rsidP="004E287A">
      <w:pPr>
        <w:spacing w:after="0" w:line="276" w:lineRule="auto"/>
        <w:rPr>
          <w:rFonts w:ascii="Arial" w:hAnsi="Arial" w:cs="Arial"/>
          <w:sz w:val="36"/>
          <w:szCs w:val="36"/>
        </w:rPr>
      </w:pPr>
    </w:p>
    <w:p w14:paraId="792B2FBF" w14:textId="1B7FA3DF" w:rsidR="004E287A" w:rsidRDefault="004E287A" w:rsidP="004E287A">
      <w:pPr>
        <w:spacing w:after="0" w:line="276" w:lineRule="auto"/>
        <w:rPr>
          <w:rFonts w:ascii="Arial" w:hAnsi="Arial" w:cs="Arial"/>
          <w:sz w:val="36"/>
          <w:szCs w:val="36"/>
        </w:rPr>
      </w:pPr>
      <w:r w:rsidRPr="004E287A">
        <w:rPr>
          <w:rFonts w:ascii="Arial" w:hAnsi="Arial" w:cs="Arial"/>
          <w:sz w:val="36"/>
          <w:szCs w:val="36"/>
        </w:rPr>
        <w:t>To make reservations online, go to </w:t>
      </w:r>
      <w:hyperlink r:id="rId7" w:tooltip="(opens in a new window)" w:history="1">
        <w:r w:rsidRPr="004E287A">
          <w:rPr>
            <w:rStyle w:val="Hyperlink"/>
            <w:rFonts w:ascii="Arial" w:hAnsi="Arial" w:cs="Arial"/>
            <w:color w:val="0070C0"/>
            <w:sz w:val="36"/>
            <w:szCs w:val="36"/>
          </w:rPr>
          <w:t>https://www.hyatt.com/en-US/group-booking/DFWRD/G-AMCB</w:t>
        </w:r>
      </w:hyperlink>
      <w:r w:rsidRPr="004E287A">
        <w:rPr>
          <w:rFonts w:ascii="Arial" w:hAnsi="Arial" w:cs="Arial"/>
          <w:sz w:val="36"/>
          <w:szCs w:val="36"/>
        </w:rPr>
        <w:t xml:space="preserve">. If you prefer to make reservations by phone, call (214) 651-1234, and use group code G-AMCB. </w:t>
      </w:r>
    </w:p>
    <w:p w14:paraId="7285100F" w14:textId="77777777" w:rsidR="004E287A" w:rsidRPr="004E287A" w:rsidRDefault="004E287A" w:rsidP="004E287A">
      <w:pPr>
        <w:spacing w:after="0" w:line="276" w:lineRule="auto"/>
        <w:rPr>
          <w:rFonts w:ascii="Arial" w:hAnsi="Arial" w:cs="Arial"/>
          <w:sz w:val="36"/>
          <w:szCs w:val="36"/>
        </w:rPr>
      </w:pPr>
    </w:p>
    <w:p w14:paraId="53B8DB02" w14:textId="00F823F8" w:rsidR="004E287A" w:rsidRPr="004E287A" w:rsidRDefault="004E287A" w:rsidP="004E287A">
      <w:pPr>
        <w:spacing w:after="0" w:line="276" w:lineRule="auto"/>
        <w:rPr>
          <w:rFonts w:ascii="Arial" w:hAnsi="Arial" w:cs="Arial"/>
          <w:sz w:val="36"/>
          <w:szCs w:val="36"/>
        </w:rPr>
      </w:pPr>
      <w:r w:rsidRPr="004E287A">
        <w:rPr>
          <w:rFonts w:ascii="Arial" w:hAnsi="Arial" w:cs="Arial"/>
          <w:sz w:val="36"/>
          <w:szCs w:val="36"/>
        </w:rPr>
        <w:t>The cut-off date to make reservations is </w:t>
      </w:r>
      <w:r w:rsidRPr="004E287A">
        <w:rPr>
          <w:rFonts w:ascii="Arial" w:hAnsi="Arial" w:cs="Arial"/>
          <w:b/>
          <w:bCs/>
          <w:sz w:val="36"/>
          <w:szCs w:val="36"/>
        </w:rPr>
        <w:t>Monday, June 9</w:t>
      </w:r>
      <w:r w:rsidRPr="004E287A">
        <w:rPr>
          <w:rFonts w:ascii="Arial" w:hAnsi="Arial" w:cs="Arial"/>
          <w:sz w:val="36"/>
          <w:szCs w:val="36"/>
        </w:rPr>
        <w:t>. Don’t delay — make your reservations today!</w:t>
      </w:r>
    </w:p>
    <w:p w14:paraId="6A71C7BF" w14:textId="77777777" w:rsidR="004E287A" w:rsidRDefault="004E287A" w:rsidP="005B6708">
      <w:pPr>
        <w:spacing w:after="0" w:line="276" w:lineRule="auto"/>
        <w:rPr>
          <w:rFonts w:ascii="Arial" w:hAnsi="Arial" w:cs="Arial"/>
          <w:sz w:val="36"/>
          <w:szCs w:val="36"/>
        </w:rPr>
      </w:pPr>
    </w:p>
    <w:p w14:paraId="7072A4C7" w14:textId="77777777" w:rsidR="004E287A" w:rsidRPr="004E287A" w:rsidRDefault="004E287A" w:rsidP="004E287A">
      <w:pPr>
        <w:pStyle w:val="Heading2"/>
        <w:spacing w:before="0" w:after="0" w:line="276" w:lineRule="auto"/>
        <w:rPr>
          <w:rFonts w:ascii="Arial" w:hAnsi="Arial" w:cs="Arial"/>
          <w:b/>
          <w:bCs/>
          <w:color w:val="auto"/>
          <w:sz w:val="40"/>
          <w:szCs w:val="40"/>
        </w:rPr>
      </w:pPr>
      <w:bookmarkStart w:id="4" w:name="_Assistance_at_the"/>
      <w:bookmarkEnd w:id="4"/>
      <w:r w:rsidRPr="004E287A">
        <w:rPr>
          <w:rFonts w:ascii="Arial" w:hAnsi="Arial" w:cs="Arial"/>
          <w:b/>
          <w:bCs/>
          <w:color w:val="auto"/>
          <w:sz w:val="40"/>
          <w:szCs w:val="40"/>
        </w:rPr>
        <w:t>Assistance at the Airport</w:t>
      </w:r>
    </w:p>
    <w:p w14:paraId="73EA8B97" w14:textId="77777777" w:rsidR="004E287A" w:rsidRDefault="004E287A" w:rsidP="004E287A">
      <w:pPr>
        <w:spacing w:after="0" w:line="276" w:lineRule="auto"/>
        <w:rPr>
          <w:rFonts w:ascii="Arial" w:hAnsi="Arial" w:cs="Arial"/>
          <w:sz w:val="36"/>
          <w:szCs w:val="36"/>
        </w:rPr>
      </w:pPr>
    </w:p>
    <w:p w14:paraId="79286CF0" w14:textId="7D69F7CA" w:rsidR="004E287A" w:rsidRPr="004E287A" w:rsidRDefault="004E287A" w:rsidP="004E287A">
      <w:pPr>
        <w:spacing w:after="0" w:line="276" w:lineRule="auto"/>
        <w:rPr>
          <w:rFonts w:ascii="Arial" w:hAnsi="Arial" w:cs="Arial"/>
          <w:sz w:val="36"/>
          <w:szCs w:val="36"/>
        </w:rPr>
      </w:pPr>
      <w:r w:rsidRPr="004E287A">
        <w:rPr>
          <w:rFonts w:ascii="Arial" w:hAnsi="Arial" w:cs="Arial"/>
          <w:sz w:val="36"/>
          <w:szCs w:val="36"/>
        </w:rPr>
        <w:t xml:space="preserve">To assist airline personnel and Margarine Beaman and her cadre of airport volunteers, if you would like assistance when you arrive at the airport, please submit the following information. </w:t>
      </w:r>
      <w:r w:rsidR="0007744B">
        <w:rPr>
          <w:rFonts w:ascii="Arial" w:hAnsi="Arial" w:cs="Arial"/>
          <w:sz w:val="36"/>
          <w:szCs w:val="36"/>
        </w:rPr>
        <w:t>R</w:t>
      </w:r>
      <w:r w:rsidRPr="004E287A">
        <w:rPr>
          <w:rFonts w:ascii="Arial" w:hAnsi="Arial" w:cs="Arial"/>
          <w:sz w:val="36"/>
          <w:szCs w:val="36"/>
        </w:rPr>
        <w:t xml:space="preserve">emember </w:t>
      </w:r>
      <w:r>
        <w:rPr>
          <w:rFonts w:ascii="Arial" w:hAnsi="Arial" w:cs="Arial"/>
          <w:sz w:val="36"/>
          <w:szCs w:val="36"/>
        </w:rPr>
        <w:t xml:space="preserve">that </w:t>
      </w:r>
      <w:r w:rsidRPr="004E287A">
        <w:rPr>
          <w:rFonts w:ascii="Arial" w:hAnsi="Arial" w:cs="Arial"/>
          <w:sz w:val="36"/>
          <w:szCs w:val="36"/>
        </w:rPr>
        <w:t>there are two airports serving the Dallas area.</w:t>
      </w:r>
    </w:p>
    <w:p w14:paraId="1EE81CC4"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Your name</w:t>
      </w:r>
    </w:p>
    <w:p w14:paraId="49A43C22"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Whether you will be arriving at DFW or Love Field</w:t>
      </w:r>
    </w:p>
    <w:p w14:paraId="3CA3AF48"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The name of the airline you will be arriving on</w:t>
      </w:r>
    </w:p>
    <w:p w14:paraId="6E882935"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The city you will be traveling from</w:t>
      </w:r>
    </w:p>
    <w:p w14:paraId="78A1BE1A"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Your arrival flight number</w:t>
      </w:r>
    </w:p>
    <w:p w14:paraId="7006E25B"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Your cell phone number</w:t>
      </w:r>
    </w:p>
    <w:p w14:paraId="5326A116"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Departure date</w:t>
      </w:r>
    </w:p>
    <w:p w14:paraId="0BFEB5B7"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Departure time</w:t>
      </w:r>
    </w:p>
    <w:p w14:paraId="458DF676"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Departure airport</w:t>
      </w:r>
    </w:p>
    <w:p w14:paraId="7234E38E" w14:textId="77777777" w:rsidR="004E287A" w:rsidRPr="004E287A" w:rsidRDefault="004E287A" w:rsidP="004E287A">
      <w:pPr>
        <w:pStyle w:val="ListParagraph"/>
        <w:numPr>
          <w:ilvl w:val="0"/>
          <w:numId w:val="7"/>
        </w:numPr>
        <w:spacing w:after="0" w:line="276" w:lineRule="auto"/>
        <w:rPr>
          <w:rFonts w:ascii="Arial" w:hAnsi="Arial" w:cs="Arial"/>
          <w:sz w:val="36"/>
          <w:szCs w:val="36"/>
        </w:rPr>
      </w:pPr>
      <w:r w:rsidRPr="004E287A">
        <w:rPr>
          <w:rFonts w:ascii="Arial" w:hAnsi="Arial" w:cs="Arial"/>
          <w:sz w:val="36"/>
          <w:szCs w:val="36"/>
        </w:rPr>
        <w:t>Departure airline</w:t>
      </w:r>
    </w:p>
    <w:p w14:paraId="38953B94" w14:textId="77777777" w:rsidR="004E287A" w:rsidRDefault="004E287A" w:rsidP="004E287A">
      <w:pPr>
        <w:spacing w:after="0" w:line="276" w:lineRule="auto"/>
        <w:rPr>
          <w:rFonts w:ascii="Arial" w:hAnsi="Arial" w:cs="Arial"/>
          <w:sz w:val="36"/>
          <w:szCs w:val="36"/>
        </w:rPr>
      </w:pPr>
    </w:p>
    <w:p w14:paraId="509BD3E7" w14:textId="7E3BFC3F" w:rsidR="004E287A" w:rsidRDefault="004E287A" w:rsidP="005B6708">
      <w:pPr>
        <w:spacing w:after="0" w:line="276" w:lineRule="auto"/>
        <w:rPr>
          <w:rFonts w:ascii="Arial" w:hAnsi="Arial" w:cs="Arial"/>
          <w:sz w:val="36"/>
          <w:szCs w:val="36"/>
        </w:rPr>
      </w:pPr>
      <w:r>
        <w:rPr>
          <w:rFonts w:ascii="Arial" w:hAnsi="Arial" w:cs="Arial"/>
          <w:sz w:val="36"/>
          <w:szCs w:val="36"/>
        </w:rPr>
        <w:t xml:space="preserve">Send this information to </w:t>
      </w:r>
      <w:r w:rsidRPr="004E287A">
        <w:rPr>
          <w:rFonts w:ascii="Arial" w:hAnsi="Arial" w:cs="Arial"/>
          <w:sz w:val="36"/>
          <w:szCs w:val="36"/>
        </w:rPr>
        <w:t xml:space="preserve">Margarine Beaman </w:t>
      </w:r>
      <w:r>
        <w:rPr>
          <w:rFonts w:ascii="Arial" w:hAnsi="Arial" w:cs="Arial"/>
          <w:sz w:val="36"/>
          <w:szCs w:val="36"/>
        </w:rPr>
        <w:t>via</w:t>
      </w:r>
      <w:r w:rsidRPr="004E287A">
        <w:rPr>
          <w:rFonts w:ascii="Arial" w:hAnsi="Arial" w:cs="Arial"/>
          <w:sz w:val="36"/>
          <w:szCs w:val="36"/>
        </w:rPr>
        <w:t xml:space="preserve"> e-mail</w:t>
      </w:r>
      <w:r>
        <w:rPr>
          <w:rFonts w:ascii="Arial" w:hAnsi="Arial" w:cs="Arial"/>
          <w:sz w:val="36"/>
          <w:szCs w:val="36"/>
        </w:rPr>
        <w:t xml:space="preserve">, </w:t>
      </w:r>
      <w:hyperlink r:id="rId8" w:history="1">
        <w:r w:rsidRPr="004E287A">
          <w:rPr>
            <w:rStyle w:val="Hyperlink"/>
            <w:rFonts w:ascii="Arial" w:hAnsi="Arial" w:cs="Arial"/>
            <w:b/>
            <w:bCs/>
            <w:color w:val="0070C0"/>
            <w:sz w:val="36"/>
            <w:szCs w:val="36"/>
          </w:rPr>
          <w:t>oleo501625@outlook.com</w:t>
        </w:r>
      </w:hyperlink>
      <w:r>
        <w:rPr>
          <w:rFonts w:ascii="Arial" w:hAnsi="Arial" w:cs="Arial"/>
          <w:sz w:val="36"/>
          <w:szCs w:val="36"/>
        </w:rPr>
        <w:t>,</w:t>
      </w:r>
      <w:r w:rsidRPr="004E287A">
        <w:rPr>
          <w:rFonts w:ascii="Arial" w:hAnsi="Arial" w:cs="Arial"/>
          <w:sz w:val="36"/>
          <w:szCs w:val="36"/>
        </w:rPr>
        <w:t xml:space="preserve"> with "airline information" in the subject line</w:t>
      </w:r>
      <w:r>
        <w:rPr>
          <w:rFonts w:ascii="Arial" w:hAnsi="Arial" w:cs="Arial"/>
          <w:sz w:val="36"/>
          <w:szCs w:val="36"/>
        </w:rPr>
        <w:t xml:space="preserve">, </w:t>
      </w:r>
      <w:r w:rsidRPr="004E287A">
        <w:rPr>
          <w:rFonts w:ascii="Arial" w:hAnsi="Arial" w:cs="Arial"/>
          <w:sz w:val="36"/>
          <w:szCs w:val="36"/>
        </w:rPr>
        <w:t>or call her at (512) 921-1625</w:t>
      </w:r>
      <w:r>
        <w:rPr>
          <w:rFonts w:ascii="Arial" w:hAnsi="Arial" w:cs="Arial"/>
          <w:sz w:val="36"/>
          <w:szCs w:val="36"/>
        </w:rPr>
        <w:t>.</w:t>
      </w:r>
    </w:p>
    <w:p w14:paraId="46F56AB8" w14:textId="77777777" w:rsidR="004E287A" w:rsidRPr="004E287A" w:rsidRDefault="004E287A" w:rsidP="005B6708">
      <w:pPr>
        <w:spacing w:after="0" w:line="276" w:lineRule="auto"/>
        <w:rPr>
          <w:rFonts w:ascii="Arial" w:hAnsi="Arial" w:cs="Arial"/>
          <w:sz w:val="36"/>
          <w:szCs w:val="36"/>
        </w:rPr>
      </w:pPr>
    </w:p>
    <w:p w14:paraId="2B962AEC" w14:textId="77777777" w:rsidR="004E287A" w:rsidRPr="005B6708" w:rsidRDefault="004E287A" w:rsidP="004E287A">
      <w:pPr>
        <w:pStyle w:val="Heading2"/>
        <w:spacing w:before="0" w:after="0" w:line="276" w:lineRule="auto"/>
        <w:rPr>
          <w:rFonts w:ascii="Arial" w:hAnsi="Arial" w:cs="Arial"/>
          <w:b/>
          <w:bCs/>
          <w:color w:val="auto"/>
          <w:sz w:val="40"/>
          <w:szCs w:val="40"/>
        </w:rPr>
      </w:pPr>
      <w:bookmarkStart w:id="5" w:name="_Wheelchair_Rentals"/>
      <w:bookmarkEnd w:id="5"/>
      <w:r w:rsidRPr="005B6708">
        <w:rPr>
          <w:rFonts w:ascii="Arial" w:hAnsi="Arial" w:cs="Arial"/>
          <w:b/>
          <w:bCs/>
          <w:color w:val="auto"/>
          <w:sz w:val="40"/>
          <w:szCs w:val="40"/>
        </w:rPr>
        <w:lastRenderedPageBreak/>
        <w:t>Wheelchair Rentals</w:t>
      </w:r>
    </w:p>
    <w:p w14:paraId="3AF95B9A" w14:textId="77777777" w:rsidR="004E287A" w:rsidRDefault="004E287A" w:rsidP="004E287A">
      <w:pPr>
        <w:spacing w:after="0" w:line="276" w:lineRule="auto"/>
        <w:rPr>
          <w:rFonts w:ascii="Arial" w:hAnsi="Arial" w:cs="Arial"/>
          <w:sz w:val="36"/>
          <w:szCs w:val="36"/>
        </w:rPr>
      </w:pPr>
    </w:p>
    <w:p w14:paraId="0B3C01CF" w14:textId="77777777" w:rsidR="004E287A" w:rsidRPr="005B6708" w:rsidRDefault="004E287A" w:rsidP="004E287A">
      <w:pPr>
        <w:spacing w:after="0" w:line="276" w:lineRule="auto"/>
        <w:rPr>
          <w:rFonts w:ascii="Arial" w:hAnsi="Arial" w:cs="Arial"/>
          <w:sz w:val="36"/>
          <w:szCs w:val="36"/>
        </w:rPr>
      </w:pPr>
      <w:r w:rsidRPr="005B6708">
        <w:rPr>
          <w:rFonts w:ascii="Arial" w:hAnsi="Arial" w:cs="Arial"/>
          <w:sz w:val="36"/>
          <w:szCs w:val="36"/>
        </w:rPr>
        <w:t xml:space="preserve">If you would like to rent a wheelchair or scooter, call Andrew Fulton, Dallas Mobility Rentals, at (214) 506-0526. Weekly scooter rentals are $139; wheelchairs (any size) are $79. They will be delivered to the hotel on Thursday, July 3 and picked up on Friday, July 11th.  Please </w:t>
      </w:r>
      <w:proofErr w:type="gramStart"/>
      <w:r w:rsidRPr="005B6708">
        <w:rPr>
          <w:rFonts w:ascii="Arial" w:hAnsi="Arial" w:cs="Arial"/>
          <w:sz w:val="36"/>
          <w:szCs w:val="36"/>
        </w:rPr>
        <w:t>call in</w:t>
      </w:r>
      <w:proofErr w:type="gramEnd"/>
      <w:r w:rsidRPr="005B6708">
        <w:rPr>
          <w:rFonts w:ascii="Arial" w:hAnsi="Arial" w:cs="Arial"/>
          <w:sz w:val="36"/>
          <w:szCs w:val="36"/>
        </w:rPr>
        <w:t xml:space="preserve"> advance to order your wheelchair or scooter. Once you have placed your order, call or email </w:t>
      </w:r>
      <w:r>
        <w:rPr>
          <w:rFonts w:ascii="Arial" w:hAnsi="Arial" w:cs="Arial"/>
          <w:sz w:val="36"/>
          <w:szCs w:val="36"/>
        </w:rPr>
        <w:t xml:space="preserve">Janet at </w:t>
      </w:r>
      <w:r w:rsidRPr="005B6708">
        <w:rPr>
          <w:rFonts w:ascii="Arial" w:hAnsi="Arial" w:cs="Arial"/>
          <w:sz w:val="36"/>
          <w:szCs w:val="36"/>
        </w:rPr>
        <w:t xml:space="preserve">(651) 428-5059 or </w:t>
      </w:r>
      <w:hyperlink r:id="rId9" w:history="1">
        <w:r w:rsidRPr="005B6708">
          <w:rPr>
            <w:rStyle w:val="Hyperlink"/>
            <w:rFonts w:ascii="Arial" w:hAnsi="Arial" w:cs="Arial"/>
            <w:b/>
            <w:bCs/>
            <w:color w:val="0070C0"/>
            <w:sz w:val="36"/>
            <w:szCs w:val="36"/>
          </w:rPr>
          <w:t>janet.dickelman@gmail.com</w:t>
        </w:r>
      </w:hyperlink>
      <w:r w:rsidRPr="005B6708">
        <w:rPr>
          <w:rFonts w:ascii="Arial" w:hAnsi="Arial" w:cs="Arial"/>
          <w:sz w:val="36"/>
          <w:szCs w:val="36"/>
        </w:rPr>
        <w:t xml:space="preserve">. </w:t>
      </w:r>
      <w:r>
        <w:rPr>
          <w:rFonts w:ascii="Arial" w:hAnsi="Arial" w:cs="Arial"/>
          <w:sz w:val="36"/>
          <w:szCs w:val="36"/>
        </w:rPr>
        <w:t>She will</w:t>
      </w:r>
      <w:r w:rsidRPr="005B6708">
        <w:rPr>
          <w:rFonts w:ascii="Arial" w:hAnsi="Arial" w:cs="Arial"/>
          <w:sz w:val="36"/>
          <w:szCs w:val="36"/>
        </w:rPr>
        <w:t xml:space="preserve"> maintain a list to ensure all wheelchairs and scooters have been received.</w:t>
      </w:r>
    </w:p>
    <w:p w14:paraId="181E1408" w14:textId="77777777" w:rsidR="004E287A" w:rsidRDefault="004E287A" w:rsidP="004E287A">
      <w:pPr>
        <w:spacing w:after="0" w:line="276" w:lineRule="auto"/>
        <w:rPr>
          <w:rFonts w:ascii="Arial" w:hAnsi="Arial" w:cs="Arial"/>
          <w:b/>
          <w:bCs/>
          <w:sz w:val="36"/>
          <w:szCs w:val="36"/>
        </w:rPr>
      </w:pPr>
    </w:p>
    <w:p w14:paraId="334D9E4B" w14:textId="77777777" w:rsidR="005B6708" w:rsidRPr="005B6708" w:rsidRDefault="005B6708" w:rsidP="005B6708">
      <w:pPr>
        <w:pStyle w:val="Heading2"/>
        <w:spacing w:before="0" w:after="0" w:line="276" w:lineRule="auto"/>
        <w:rPr>
          <w:rFonts w:ascii="Arial" w:hAnsi="Arial" w:cs="Arial"/>
          <w:b/>
          <w:bCs/>
          <w:color w:val="auto"/>
          <w:sz w:val="40"/>
          <w:szCs w:val="40"/>
        </w:rPr>
      </w:pPr>
      <w:bookmarkStart w:id="6" w:name="_Planning_to_Take"/>
      <w:bookmarkEnd w:id="6"/>
      <w:r w:rsidRPr="005B6708">
        <w:rPr>
          <w:rFonts w:ascii="Arial" w:hAnsi="Arial" w:cs="Arial"/>
          <w:b/>
          <w:bCs/>
          <w:color w:val="auto"/>
          <w:sz w:val="40"/>
          <w:szCs w:val="40"/>
        </w:rPr>
        <w:t>Planning to Take a Tour?</w:t>
      </w:r>
    </w:p>
    <w:p w14:paraId="5133C9E2" w14:textId="77777777" w:rsidR="005B6708" w:rsidRDefault="005B6708" w:rsidP="005B6708">
      <w:pPr>
        <w:spacing w:after="0" w:line="276" w:lineRule="auto"/>
        <w:rPr>
          <w:rFonts w:ascii="Arial" w:hAnsi="Arial" w:cs="Arial"/>
          <w:sz w:val="36"/>
          <w:szCs w:val="36"/>
        </w:rPr>
      </w:pPr>
    </w:p>
    <w:p w14:paraId="43BE699B" w14:textId="16C6E46A" w:rsidR="005B6708" w:rsidRDefault="005B6708" w:rsidP="005B6708">
      <w:pPr>
        <w:spacing w:after="0" w:line="276" w:lineRule="auto"/>
        <w:rPr>
          <w:rFonts w:ascii="Arial" w:hAnsi="Arial" w:cs="Arial"/>
          <w:sz w:val="36"/>
          <w:szCs w:val="36"/>
        </w:rPr>
      </w:pPr>
      <w:r w:rsidRPr="005B6708">
        <w:rPr>
          <w:rFonts w:ascii="Arial" w:hAnsi="Arial" w:cs="Arial"/>
          <w:sz w:val="36"/>
          <w:szCs w:val="36"/>
        </w:rPr>
        <w:t>Please read the tour descriptions very carefully. Many of our tours require a lot of walking and/or standing. If this is difficult for you to do, please consider not taking the tour. Your health and comfort are very important to us. If you can’t keep up with the group, there aren’t options to stop or rest.</w:t>
      </w:r>
    </w:p>
    <w:p w14:paraId="08D64736" w14:textId="77777777" w:rsidR="005B6708" w:rsidRPr="005B6708" w:rsidRDefault="005B6708" w:rsidP="005B6708">
      <w:pPr>
        <w:spacing w:after="0" w:line="276" w:lineRule="auto"/>
        <w:rPr>
          <w:rFonts w:ascii="Arial" w:hAnsi="Arial" w:cs="Arial"/>
          <w:sz w:val="36"/>
          <w:szCs w:val="36"/>
        </w:rPr>
      </w:pPr>
    </w:p>
    <w:p w14:paraId="0C6FE4AE" w14:textId="77777777" w:rsidR="005B6708" w:rsidRDefault="005B6708" w:rsidP="005B6708">
      <w:pPr>
        <w:spacing w:after="0" w:line="276" w:lineRule="auto"/>
        <w:rPr>
          <w:rFonts w:ascii="Arial" w:hAnsi="Arial" w:cs="Arial"/>
          <w:sz w:val="36"/>
          <w:szCs w:val="36"/>
        </w:rPr>
      </w:pPr>
      <w:r w:rsidRPr="005B6708">
        <w:rPr>
          <w:rFonts w:ascii="Arial" w:hAnsi="Arial" w:cs="Arial"/>
          <w:sz w:val="36"/>
          <w:szCs w:val="36"/>
        </w:rPr>
        <w:t>If you require the use of a wheelchair to attend a tour, you must bring someone with you who will push your chair. That person must also register for the tour; our volunteers are not able to assist as wheelchair pushers. </w:t>
      </w:r>
    </w:p>
    <w:p w14:paraId="32FD7890" w14:textId="77777777" w:rsidR="005B6708" w:rsidRDefault="005B6708" w:rsidP="005B6708">
      <w:pPr>
        <w:spacing w:after="0" w:line="276" w:lineRule="auto"/>
        <w:rPr>
          <w:rFonts w:ascii="Arial" w:hAnsi="Arial" w:cs="Arial"/>
          <w:sz w:val="36"/>
          <w:szCs w:val="36"/>
        </w:rPr>
      </w:pPr>
    </w:p>
    <w:p w14:paraId="7AE62849" w14:textId="4106EEC6" w:rsidR="005B6708" w:rsidRDefault="005B6708" w:rsidP="005B6708">
      <w:pPr>
        <w:spacing w:after="0" w:line="276" w:lineRule="auto"/>
        <w:rPr>
          <w:rFonts w:ascii="Arial" w:hAnsi="Arial" w:cs="Arial"/>
          <w:sz w:val="36"/>
          <w:szCs w:val="36"/>
        </w:rPr>
      </w:pPr>
      <w:r w:rsidRPr="005B6708">
        <w:rPr>
          <w:rFonts w:ascii="Arial" w:hAnsi="Arial" w:cs="Arial"/>
          <w:sz w:val="36"/>
          <w:szCs w:val="36"/>
        </w:rPr>
        <w:lastRenderedPageBreak/>
        <w:t>If you use a wheelchair or walker, please make sure to indicate that on the registration form. Also, if you are more comfortable having your own guide, consider attending the tour with a friend or family member. We generally have one volunteer to assist 10 to 15 attendees, so cannot offer personal assistance.</w:t>
      </w:r>
    </w:p>
    <w:p w14:paraId="2217C396" w14:textId="77777777" w:rsidR="005B6708" w:rsidRDefault="005B6708" w:rsidP="005B6708">
      <w:pPr>
        <w:spacing w:after="0" w:line="276" w:lineRule="auto"/>
        <w:rPr>
          <w:rFonts w:ascii="Arial" w:hAnsi="Arial" w:cs="Arial"/>
          <w:sz w:val="36"/>
          <w:szCs w:val="36"/>
        </w:rPr>
      </w:pPr>
    </w:p>
    <w:p w14:paraId="697539D2" w14:textId="72522FD0" w:rsidR="005B6708" w:rsidRPr="005B6708" w:rsidRDefault="005B6708" w:rsidP="005B6708">
      <w:pPr>
        <w:pStyle w:val="Heading2"/>
        <w:spacing w:before="0" w:after="0" w:line="276" w:lineRule="auto"/>
        <w:rPr>
          <w:rFonts w:ascii="Arial" w:hAnsi="Arial" w:cs="Arial"/>
          <w:b/>
          <w:bCs/>
          <w:color w:val="auto"/>
          <w:sz w:val="40"/>
          <w:szCs w:val="40"/>
        </w:rPr>
      </w:pPr>
      <w:bookmarkStart w:id="7" w:name="_Using_Paratransit_Service"/>
      <w:bookmarkEnd w:id="7"/>
      <w:r w:rsidRPr="005B6708">
        <w:rPr>
          <w:rFonts w:ascii="Arial" w:hAnsi="Arial" w:cs="Arial"/>
          <w:b/>
          <w:bCs/>
          <w:color w:val="auto"/>
          <w:sz w:val="40"/>
          <w:szCs w:val="40"/>
        </w:rPr>
        <w:t>Using Paratransit Service During The Convention</w:t>
      </w:r>
    </w:p>
    <w:p w14:paraId="05D3304F" w14:textId="77777777" w:rsidR="005B6708" w:rsidRDefault="005B6708" w:rsidP="005B6708">
      <w:pPr>
        <w:spacing w:after="0" w:line="276" w:lineRule="auto"/>
        <w:rPr>
          <w:rFonts w:ascii="Arial" w:hAnsi="Arial" w:cs="Arial"/>
          <w:sz w:val="36"/>
          <w:szCs w:val="36"/>
        </w:rPr>
      </w:pPr>
    </w:p>
    <w:p w14:paraId="228A1C58" w14:textId="344A7C65" w:rsidR="005B6708" w:rsidRPr="005B6708" w:rsidRDefault="005B6708" w:rsidP="005B6708">
      <w:pPr>
        <w:spacing w:after="0" w:line="276" w:lineRule="auto"/>
        <w:rPr>
          <w:rFonts w:ascii="Arial" w:hAnsi="Arial" w:cs="Arial"/>
          <w:sz w:val="36"/>
          <w:szCs w:val="36"/>
        </w:rPr>
      </w:pPr>
      <w:r>
        <w:rPr>
          <w:rFonts w:ascii="Arial" w:hAnsi="Arial" w:cs="Arial"/>
          <w:sz w:val="36"/>
          <w:szCs w:val="36"/>
        </w:rPr>
        <w:t>T</w:t>
      </w:r>
      <w:r w:rsidRPr="005B6708">
        <w:rPr>
          <w:rFonts w:ascii="Arial" w:hAnsi="Arial" w:cs="Arial"/>
          <w:sz w:val="36"/>
          <w:szCs w:val="36"/>
        </w:rPr>
        <w:t xml:space="preserve">o obtain a visitor pass to use </w:t>
      </w:r>
      <w:r w:rsidR="004E287A">
        <w:rPr>
          <w:rFonts w:ascii="Arial" w:hAnsi="Arial" w:cs="Arial"/>
          <w:sz w:val="36"/>
          <w:szCs w:val="36"/>
        </w:rPr>
        <w:t>p</w:t>
      </w:r>
      <w:r w:rsidRPr="005B6708">
        <w:rPr>
          <w:rFonts w:ascii="Arial" w:hAnsi="Arial" w:cs="Arial"/>
          <w:sz w:val="36"/>
          <w:szCs w:val="36"/>
        </w:rPr>
        <w:t>aratransit in Dallas</w:t>
      </w:r>
      <w:r>
        <w:rPr>
          <w:rFonts w:ascii="Arial" w:hAnsi="Arial" w:cs="Arial"/>
          <w:sz w:val="36"/>
          <w:szCs w:val="36"/>
        </w:rPr>
        <w:t xml:space="preserve">, </w:t>
      </w:r>
      <w:r w:rsidRPr="005B6708">
        <w:rPr>
          <w:rFonts w:ascii="Arial" w:hAnsi="Arial" w:cs="Arial"/>
          <w:sz w:val="36"/>
          <w:szCs w:val="36"/>
        </w:rPr>
        <w:t xml:space="preserve">have your provider email or </w:t>
      </w:r>
      <w:r>
        <w:rPr>
          <w:rFonts w:ascii="Arial" w:hAnsi="Arial" w:cs="Arial"/>
          <w:sz w:val="36"/>
          <w:szCs w:val="36"/>
        </w:rPr>
        <w:t>f</w:t>
      </w:r>
      <w:r w:rsidRPr="005B6708">
        <w:rPr>
          <w:rFonts w:ascii="Arial" w:hAnsi="Arial" w:cs="Arial"/>
          <w:sz w:val="36"/>
          <w:szCs w:val="36"/>
        </w:rPr>
        <w:t>ax your information</w:t>
      </w:r>
      <w:r>
        <w:rPr>
          <w:rFonts w:ascii="Arial" w:hAnsi="Arial" w:cs="Arial"/>
          <w:sz w:val="36"/>
          <w:szCs w:val="36"/>
        </w:rPr>
        <w:t>. T</w:t>
      </w:r>
      <w:r w:rsidRPr="005B6708">
        <w:rPr>
          <w:rFonts w:ascii="Arial" w:hAnsi="Arial" w:cs="Arial"/>
          <w:sz w:val="36"/>
          <w:szCs w:val="36"/>
        </w:rPr>
        <w:t>his should be done at least two weeks in advance, but not prior to June 1.</w:t>
      </w:r>
      <w:r>
        <w:rPr>
          <w:rFonts w:ascii="Arial" w:hAnsi="Arial" w:cs="Arial"/>
          <w:sz w:val="36"/>
          <w:szCs w:val="36"/>
        </w:rPr>
        <w:t xml:space="preserve"> Email the documentation to </w:t>
      </w:r>
      <w:hyperlink r:id="rId10" w:history="1">
        <w:r w:rsidRPr="005B6708">
          <w:rPr>
            <w:rStyle w:val="Hyperlink"/>
            <w:rFonts w:ascii="Arial" w:hAnsi="Arial" w:cs="Arial"/>
            <w:color w:val="0070C0"/>
            <w:sz w:val="36"/>
            <w:szCs w:val="36"/>
          </w:rPr>
          <w:t>Paracert@dart.org</w:t>
        </w:r>
      </w:hyperlink>
      <w:r>
        <w:rPr>
          <w:rFonts w:ascii="Arial" w:hAnsi="Arial" w:cs="Arial"/>
          <w:sz w:val="36"/>
          <w:szCs w:val="36"/>
        </w:rPr>
        <w:t>,</w:t>
      </w:r>
      <w:r w:rsidRPr="005B6708">
        <w:rPr>
          <w:rFonts w:ascii="Arial" w:hAnsi="Arial" w:cs="Arial"/>
          <w:sz w:val="36"/>
          <w:szCs w:val="36"/>
        </w:rPr>
        <w:t xml:space="preserve"> </w:t>
      </w:r>
      <w:r>
        <w:rPr>
          <w:rFonts w:ascii="Arial" w:hAnsi="Arial" w:cs="Arial"/>
          <w:sz w:val="36"/>
          <w:szCs w:val="36"/>
        </w:rPr>
        <w:t>o</w:t>
      </w:r>
      <w:r w:rsidRPr="005B6708">
        <w:rPr>
          <w:rFonts w:ascii="Arial" w:hAnsi="Arial" w:cs="Arial"/>
          <w:sz w:val="36"/>
          <w:szCs w:val="36"/>
        </w:rPr>
        <w:t>r fax to (214) 828-6642.</w:t>
      </w:r>
      <w:r>
        <w:rPr>
          <w:rFonts w:ascii="Arial" w:hAnsi="Arial" w:cs="Arial"/>
          <w:sz w:val="36"/>
          <w:szCs w:val="36"/>
        </w:rPr>
        <w:t xml:space="preserve"> </w:t>
      </w:r>
      <w:r w:rsidRPr="005B6708">
        <w:rPr>
          <w:rFonts w:ascii="Arial" w:hAnsi="Arial" w:cs="Arial"/>
          <w:sz w:val="36"/>
          <w:szCs w:val="36"/>
        </w:rPr>
        <w:t>You should then call (214</w:t>
      </w:r>
      <w:r>
        <w:rPr>
          <w:rFonts w:ascii="Arial" w:hAnsi="Arial" w:cs="Arial"/>
          <w:sz w:val="36"/>
          <w:szCs w:val="36"/>
        </w:rPr>
        <w:t>)</w:t>
      </w:r>
      <w:r w:rsidRPr="005B6708">
        <w:rPr>
          <w:rFonts w:ascii="Arial" w:hAnsi="Arial" w:cs="Arial"/>
          <w:sz w:val="36"/>
          <w:szCs w:val="36"/>
        </w:rPr>
        <w:t xml:space="preserve"> 515-7272</w:t>
      </w:r>
      <w:r>
        <w:rPr>
          <w:rFonts w:ascii="Arial" w:hAnsi="Arial" w:cs="Arial"/>
          <w:sz w:val="36"/>
          <w:szCs w:val="36"/>
        </w:rPr>
        <w:t xml:space="preserve">, </w:t>
      </w:r>
      <w:r w:rsidRPr="005B6708">
        <w:rPr>
          <w:rFonts w:ascii="Arial" w:hAnsi="Arial" w:cs="Arial"/>
          <w:sz w:val="36"/>
          <w:szCs w:val="36"/>
        </w:rPr>
        <w:t>option 5</w:t>
      </w:r>
      <w:r>
        <w:rPr>
          <w:rFonts w:ascii="Arial" w:hAnsi="Arial" w:cs="Arial"/>
          <w:sz w:val="36"/>
          <w:szCs w:val="36"/>
        </w:rPr>
        <w:t>,</w:t>
      </w:r>
      <w:r w:rsidRPr="005B6708">
        <w:rPr>
          <w:rFonts w:ascii="Arial" w:hAnsi="Arial" w:cs="Arial"/>
          <w:sz w:val="36"/>
          <w:szCs w:val="36"/>
        </w:rPr>
        <w:t xml:space="preserve"> and you will be provided with a temporary ID number.</w:t>
      </w:r>
      <w:r>
        <w:rPr>
          <w:rFonts w:ascii="Arial" w:hAnsi="Arial" w:cs="Arial"/>
          <w:sz w:val="36"/>
          <w:szCs w:val="36"/>
        </w:rPr>
        <w:t xml:space="preserve"> </w:t>
      </w:r>
      <w:r w:rsidRPr="005B6708">
        <w:rPr>
          <w:rFonts w:ascii="Arial" w:hAnsi="Arial" w:cs="Arial"/>
          <w:sz w:val="36"/>
          <w:szCs w:val="36"/>
        </w:rPr>
        <w:t>(214</w:t>
      </w:r>
      <w:r>
        <w:rPr>
          <w:rFonts w:ascii="Arial" w:hAnsi="Arial" w:cs="Arial"/>
          <w:sz w:val="36"/>
          <w:szCs w:val="36"/>
        </w:rPr>
        <w:t>)</w:t>
      </w:r>
      <w:r w:rsidRPr="005B6708">
        <w:rPr>
          <w:rFonts w:ascii="Arial" w:hAnsi="Arial" w:cs="Arial"/>
          <w:sz w:val="36"/>
          <w:szCs w:val="36"/>
        </w:rPr>
        <w:t xml:space="preserve"> 515-7272 is also the number to call to book your rides</w:t>
      </w:r>
      <w:r>
        <w:rPr>
          <w:rFonts w:ascii="Arial" w:hAnsi="Arial" w:cs="Arial"/>
          <w:sz w:val="36"/>
          <w:szCs w:val="36"/>
        </w:rPr>
        <w:t>. T</w:t>
      </w:r>
      <w:r w:rsidRPr="005B6708">
        <w:rPr>
          <w:rFonts w:ascii="Arial" w:hAnsi="Arial" w:cs="Arial"/>
          <w:sz w:val="36"/>
          <w:szCs w:val="36"/>
        </w:rPr>
        <w:t>he fare is $3.50 each way, cash only</w:t>
      </w:r>
      <w:r>
        <w:rPr>
          <w:rFonts w:ascii="Arial" w:hAnsi="Arial" w:cs="Arial"/>
          <w:sz w:val="36"/>
          <w:szCs w:val="36"/>
        </w:rPr>
        <w:t>.</w:t>
      </w:r>
      <w:r w:rsidRPr="005B6708">
        <w:rPr>
          <w:rFonts w:ascii="Arial" w:hAnsi="Arial" w:cs="Arial"/>
          <w:sz w:val="36"/>
          <w:szCs w:val="36"/>
        </w:rPr>
        <w:t xml:space="preserve"> </w:t>
      </w:r>
      <w:r>
        <w:rPr>
          <w:rFonts w:ascii="Arial" w:hAnsi="Arial" w:cs="Arial"/>
          <w:sz w:val="36"/>
          <w:szCs w:val="36"/>
        </w:rPr>
        <w:t>R</w:t>
      </w:r>
      <w:r w:rsidRPr="005B6708">
        <w:rPr>
          <w:rFonts w:ascii="Arial" w:hAnsi="Arial" w:cs="Arial"/>
          <w:sz w:val="36"/>
          <w:szCs w:val="36"/>
        </w:rPr>
        <w:t>ides must be booked 1 or 2 days in advance.</w:t>
      </w:r>
    </w:p>
    <w:p w14:paraId="76753B6E" w14:textId="77777777" w:rsidR="005B6708" w:rsidRDefault="005B6708" w:rsidP="005B6708">
      <w:pPr>
        <w:spacing w:after="0" w:line="276" w:lineRule="auto"/>
        <w:rPr>
          <w:rFonts w:ascii="Arial" w:hAnsi="Arial" w:cs="Arial"/>
          <w:sz w:val="36"/>
          <w:szCs w:val="36"/>
        </w:rPr>
      </w:pPr>
    </w:p>
    <w:p w14:paraId="7D5C8F3E" w14:textId="77777777" w:rsidR="00F94F8E" w:rsidRPr="005B6708" w:rsidRDefault="00F94F8E" w:rsidP="00F94F8E">
      <w:pPr>
        <w:pStyle w:val="Heading2"/>
        <w:spacing w:before="0" w:after="0" w:line="276" w:lineRule="auto"/>
        <w:rPr>
          <w:rFonts w:ascii="Arial" w:hAnsi="Arial" w:cs="Arial"/>
          <w:b/>
          <w:bCs/>
          <w:color w:val="auto"/>
          <w:sz w:val="40"/>
          <w:szCs w:val="40"/>
        </w:rPr>
      </w:pPr>
      <w:bookmarkStart w:id="8" w:name="_Braille_or_Print"/>
      <w:bookmarkEnd w:id="8"/>
      <w:r w:rsidRPr="005B6708">
        <w:rPr>
          <w:rFonts w:ascii="Arial" w:hAnsi="Arial" w:cs="Arial"/>
          <w:b/>
          <w:bCs/>
          <w:color w:val="auto"/>
          <w:sz w:val="40"/>
          <w:szCs w:val="40"/>
        </w:rPr>
        <w:t>Braille or Print Program Requests</w:t>
      </w:r>
    </w:p>
    <w:p w14:paraId="62F029A5" w14:textId="77777777" w:rsidR="00F94F8E" w:rsidRDefault="00F94F8E" w:rsidP="00F94F8E">
      <w:pPr>
        <w:spacing w:after="0" w:line="276" w:lineRule="auto"/>
        <w:rPr>
          <w:rFonts w:ascii="Arial" w:hAnsi="Arial" w:cs="Arial"/>
          <w:sz w:val="36"/>
          <w:szCs w:val="36"/>
        </w:rPr>
      </w:pPr>
    </w:p>
    <w:p w14:paraId="327A7CFA" w14:textId="77777777" w:rsidR="00F94F8E" w:rsidRPr="005B6708" w:rsidRDefault="00F94F8E" w:rsidP="00F94F8E">
      <w:pPr>
        <w:spacing w:after="0" w:line="276" w:lineRule="auto"/>
        <w:rPr>
          <w:rFonts w:ascii="Arial" w:hAnsi="Arial" w:cs="Arial"/>
          <w:sz w:val="36"/>
          <w:szCs w:val="36"/>
        </w:rPr>
      </w:pPr>
      <w:r w:rsidRPr="005B6708">
        <w:rPr>
          <w:rFonts w:ascii="Arial" w:hAnsi="Arial" w:cs="Arial"/>
          <w:sz w:val="36"/>
          <w:szCs w:val="36"/>
        </w:rPr>
        <w:t xml:space="preserve">If you are attending virtually and wish to receive the convention program in either braille or large print, it will be sent to your home address. If you are a virtual attendee requesting a print or braille program, you must register </w:t>
      </w:r>
      <w:r w:rsidRPr="005B6708">
        <w:rPr>
          <w:rFonts w:ascii="Arial" w:hAnsi="Arial" w:cs="Arial"/>
          <w:b/>
          <w:bCs/>
          <w:sz w:val="36"/>
          <w:szCs w:val="36"/>
        </w:rPr>
        <w:lastRenderedPageBreak/>
        <w:t>prior to June 1st</w:t>
      </w:r>
      <w:r w:rsidRPr="005B6708">
        <w:rPr>
          <w:rFonts w:ascii="Arial" w:hAnsi="Arial" w:cs="Arial"/>
          <w:sz w:val="36"/>
          <w:szCs w:val="36"/>
        </w:rPr>
        <w:t xml:space="preserve"> </w:t>
      </w:r>
      <w:proofErr w:type="gramStart"/>
      <w:r w:rsidRPr="005B6708">
        <w:rPr>
          <w:rFonts w:ascii="Arial" w:hAnsi="Arial" w:cs="Arial"/>
          <w:sz w:val="36"/>
          <w:szCs w:val="36"/>
        </w:rPr>
        <w:t>in order to</w:t>
      </w:r>
      <w:proofErr w:type="gramEnd"/>
      <w:r w:rsidRPr="005B6708">
        <w:rPr>
          <w:rFonts w:ascii="Arial" w:hAnsi="Arial" w:cs="Arial"/>
          <w:sz w:val="36"/>
          <w:szCs w:val="36"/>
        </w:rPr>
        <w:t xml:space="preserve"> receive the program in print or braille.</w:t>
      </w:r>
    </w:p>
    <w:p w14:paraId="20195B17" w14:textId="77777777" w:rsidR="00F94F8E" w:rsidRDefault="00F94F8E" w:rsidP="00F94F8E">
      <w:pPr>
        <w:spacing w:after="0" w:line="276" w:lineRule="auto"/>
        <w:rPr>
          <w:rFonts w:ascii="Arial" w:hAnsi="Arial" w:cs="Arial"/>
          <w:sz w:val="36"/>
          <w:szCs w:val="36"/>
        </w:rPr>
      </w:pPr>
    </w:p>
    <w:p w14:paraId="07C833C9" w14:textId="77777777" w:rsidR="00F94F8E" w:rsidRPr="005B6708" w:rsidRDefault="00F94F8E" w:rsidP="00F94F8E">
      <w:pPr>
        <w:spacing w:after="0" w:line="276" w:lineRule="auto"/>
        <w:rPr>
          <w:rFonts w:ascii="Arial" w:hAnsi="Arial" w:cs="Arial"/>
          <w:sz w:val="36"/>
          <w:szCs w:val="36"/>
        </w:rPr>
      </w:pPr>
      <w:r w:rsidRPr="005B6708">
        <w:rPr>
          <w:rFonts w:ascii="Arial" w:hAnsi="Arial" w:cs="Arial"/>
          <w:sz w:val="36"/>
          <w:szCs w:val="36"/>
        </w:rPr>
        <w:t xml:space="preserve">If </w:t>
      </w:r>
      <w:proofErr w:type="gramStart"/>
      <w:r w:rsidRPr="005B6708">
        <w:rPr>
          <w:rFonts w:ascii="Arial" w:hAnsi="Arial" w:cs="Arial"/>
          <w:sz w:val="36"/>
          <w:szCs w:val="36"/>
        </w:rPr>
        <w:t>you will be</w:t>
      </w:r>
      <w:proofErr w:type="gramEnd"/>
      <w:r w:rsidRPr="005B6708">
        <w:rPr>
          <w:rFonts w:ascii="Arial" w:hAnsi="Arial" w:cs="Arial"/>
          <w:sz w:val="36"/>
          <w:szCs w:val="36"/>
        </w:rPr>
        <w:t xml:space="preserve"> joining us in Dallas, you will receive the program when you pick up your registration materials. All registrants will receive Zoom links for the Zoom-only events. If you are attending the convention in person, you can pick up your registration materials starting Thursday evening, July 3.</w:t>
      </w:r>
    </w:p>
    <w:p w14:paraId="70EADE3C" w14:textId="77777777" w:rsidR="00F94F8E" w:rsidRPr="005B6708" w:rsidRDefault="00F94F8E" w:rsidP="005B6708">
      <w:pPr>
        <w:spacing w:after="0" w:line="276" w:lineRule="auto"/>
        <w:rPr>
          <w:rFonts w:ascii="Arial" w:hAnsi="Arial" w:cs="Arial"/>
          <w:sz w:val="36"/>
          <w:szCs w:val="36"/>
        </w:rPr>
      </w:pPr>
    </w:p>
    <w:p w14:paraId="05B6C12C" w14:textId="6161F551" w:rsidR="005B6708" w:rsidRPr="005B6708" w:rsidRDefault="005B6708" w:rsidP="005B6708">
      <w:pPr>
        <w:pStyle w:val="Heading2"/>
        <w:spacing w:before="0" w:after="0" w:line="276" w:lineRule="auto"/>
        <w:rPr>
          <w:rFonts w:ascii="Arial" w:hAnsi="Arial" w:cs="Arial"/>
          <w:b/>
          <w:bCs/>
          <w:color w:val="auto"/>
          <w:sz w:val="40"/>
          <w:szCs w:val="40"/>
        </w:rPr>
      </w:pPr>
      <w:bookmarkStart w:id="9" w:name="_Ordering_Dog_Food"/>
      <w:bookmarkEnd w:id="9"/>
      <w:r w:rsidRPr="005B6708">
        <w:rPr>
          <w:rFonts w:ascii="Arial" w:hAnsi="Arial" w:cs="Arial"/>
          <w:b/>
          <w:bCs/>
          <w:color w:val="auto"/>
          <w:sz w:val="40"/>
          <w:szCs w:val="40"/>
        </w:rPr>
        <w:t>Ordering Dog Food</w:t>
      </w:r>
    </w:p>
    <w:p w14:paraId="20B6CBD1" w14:textId="77777777" w:rsidR="005B6708" w:rsidRDefault="005B6708" w:rsidP="005B6708">
      <w:pPr>
        <w:spacing w:after="0" w:line="276" w:lineRule="auto"/>
        <w:rPr>
          <w:rFonts w:ascii="Arial" w:hAnsi="Arial" w:cs="Arial"/>
          <w:sz w:val="36"/>
          <w:szCs w:val="36"/>
        </w:rPr>
      </w:pPr>
    </w:p>
    <w:p w14:paraId="38E689E4" w14:textId="2FC255FC" w:rsidR="005B6708" w:rsidRDefault="005B6708" w:rsidP="005B6708">
      <w:pPr>
        <w:spacing w:after="0" w:line="276" w:lineRule="auto"/>
        <w:rPr>
          <w:rFonts w:ascii="Arial" w:hAnsi="Arial" w:cs="Arial"/>
          <w:sz w:val="36"/>
          <w:szCs w:val="36"/>
        </w:rPr>
      </w:pPr>
      <w:proofErr w:type="gramStart"/>
      <w:r w:rsidRPr="005B6708">
        <w:rPr>
          <w:rFonts w:ascii="Arial" w:hAnsi="Arial" w:cs="Arial"/>
          <w:sz w:val="36"/>
          <w:szCs w:val="36"/>
        </w:rPr>
        <w:t>Don’t</w:t>
      </w:r>
      <w:proofErr w:type="gramEnd"/>
      <w:r w:rsidRPr="005B6708">
        <w:rPr>
          <w:rFonts w:ascii="Arial" w:hAnsi="Arial" w:cs="Arial"/>
          <w:sz w:val="36"/>
          <w:szCs w:val="36"/>
        </w:rPr>
        <w:t xml:space="preserve"> want to weigh down your luggage with food for your </w:t>
      </w:r>
      <w:r w:rsidR="0007744B">
        <w:rPr>
          <w:rFonts w:ascii="Arial" w:hAnsi="Arial" w:cs="Arial"/>
          <w:sz w:val="36"/>
          <w:szCs w:val="36"/>
        </w:rPr>
        <w:t xml:space="preserve">guide </w:t>
      </w:r>
      <w:r w:rsidRPr="005B6708">
        <w:rPr>
          <w:rFonts w:ascii="Arial" w:hAnsi="Arial" w:cs="Arial"/>
          <w:sz w:val="36"/>
          <w:szCs w:val="36"/>
        </w:rPr>
        <w:t>dog? Keep it simple — order food from Scoop Masters!</w:t>
      </w:r>
      <w:r w:rsidR="0007744B">
        <w:rPr>
          <w:rFonts w:ascii="Arial" w:hAnsi="Arial" w:cs="Arial"/>
          <w:sz w:val="36"/>
          <w:szCs w:val="36"/>
        </w:rPr>
        <w:t xml:space="preserve"> </w:t>
      </w:r>
      <w:r w:rsidRPr="005B6708">
        <w:rPr>
          <w:rFonts w:ascii="Arial" w:hAnsi="Arial" w:cs="Arial"/>
          <w:sz w:val="36"/>
          <w:szCs w:val="36"/>
        </w:rPr>
        <w:t>Scoop Masters will provide and maintain our dog relief areas in Dallas</w:t>
      </w:r>
      <w:r w:rsidR="0007744B">
        <w:rPr>
          <w:rFonts w:ascii="Arial" w:hAnsi="Arial" w:cs="Arial"/>
          <w:sz w:val="36"/>
          <w:szCs w:val="36"/>
        </w:rPr>
        <w:t>. L</w:t>
      </w:r>
      <w:r w:rsidRPr="005B6708">
        <w:rPr>
          <w:rFonts w:ascii="Arial" w:hAnsi="Arial" w:cs="Arial"/>
          <w:sz w:val="36"/>
          <w:szCs w:val="36"/>
        </w:rPr>
        <w:t>ocations of the dog relief areas will be shared via email lists and posted in the convention newspaper as soon as they are set up.</w:t>
      </w:r>
    </w:p>
    <w:p w14:paraId="0FEBBA97" w14:textId="77777777" w:rsidR="005B6708" w:rsidRPr="005B6708" w:rsidRDefault="005B6708" w:rsidP="005B6708">
      <w:pPr>
        <w:spacing w:after="0" w:line="276" w:lineRule="auto"/>
        <w:rPr>
          <w:rFonts w:ascii="Arial" w:hAnsi="Arial" w:cs="Arial"/>
          <w:sz w:val="36"/>
          <w:szCs w:val="36"/>
        </w:rPr>
      </w:pPr>
    </w:p>
    <w:p w14:paraId="7F44B79B" w14:textId="77777777" w:rsidR="005B6708" w:rsidRDefault="005B6708" w:rsidP="005B6708">
      <w:pPr>
        <w:spacing w:after="0" w:line="276" w:lineRule="auto"/>
        <w:rPr>
          <w:rFonts w:ascii="Arial" w:hAnsi="Arial" w:cs="Arial"/>
          <w:sz w:val="36"/>
          <w:szCs w:val="36"/>
        </w:rPr>
      </w:pPr>
      <w:r w:rsidRPr="005B6708">
        <w:rPr>
          <w:rFonts w:ascii="Arial" w:hAnsi="Arial" w:cs="Arial"/>
          <w:sz w:val="36"/>
          <w:szCs w:val="36"/>
        </w:rPr>
        <w:t>If you would like to pre-order dog food to be delivered to your hotel room, call Tim Stone at (661) 714-0749, or order online at </w:t>
      </w:r>
      <w:hyperlink r:id="rId11" w:tooltip="(opens in a new window)" w:history="1">
        <w:r w:rsidRPr="005B6708">
          <w:rPr>
            <w:rStyle w:val="Hyperlink"/>
            <w:rFonts w:ascii="Arial" w:hAnsi="Arial" w:cs="Arial"/>
            <w:b/>
            <w:bCs/>
            <w:color w:val="0070C0"/>
            <w:sz w:val="36"/>
            <w:szCs w:val="36"/>
          </w:rPr>
          <w:t>http://scoopmasters.com/acb</w:t>
        </w:r>
      </w:hyperlink>
      <w:r w:rsidRPr="005B6708">
        <w:rPr>
          <w:rFonts w:ascii="Arial" w:hAnsi="Arial" w:cs="Arial"/>
          <w:sz w:val="36"/>
          <w:szCs w:val="36"/>
        </w:rPr>
        <w:t>. Tim says, “It’s a simple form that asks for your name, phone number, brand and type of food. I will call to get the details within 24 hours, and I will accept payments at the hotel.”</w:t>
      </w:r>
    </w:p>
    <w:p w14:paraId="43A18DFC" w14:textId="77777777" w:rsidR="005B6708" w:rsidRPr="005B6708" w:rsidRDefault="005B6708" w:rsidP="005B6708">
      <w:pPr>
        <w:spacing w:after="0" w:line="276" w:lineRule="auto"/>
        <w:rPr>
          <w:rFonts w:ascii="Arial" w:hAnsi="Arial" w:cs="Arial"/>
          <w:sz w:val="36"/>
          <w:szCs w:val="36"/>
        </w:rPr>
      </w:pPr>
    </w:p>
    <w:p w14:paraId="0A44B5F7" w14:textId="77777777" w:rsidR="005B6708" w:rsidRDefault="005B6708" w:rsidP="005B6708">
      <w:pPr>
        <w:spacing w:after="0" w:line="276" w:lineRule="auto"/>
        <w:rPr>
          <w:rFonts w:ascii="Arial" w:hAnsi="Arial" w:cs="Arial"/>
          <w:sz w:val="36"/>
          <w:szCs w:val="36"/>
        </w:rPr>
      </w:pPr>
      <w:r w:rsidRPr="005B6708">
        <w:rPr>
          <w:rFonts w:ascii="Arial" w:hAnsi="Arial" w:cs="Arial"/>
          <w:sz w:val="36"/>
          <w:szCs w:val="36"/>
        </w:rPr>
        <w:t>Food must be ordered by </w:t>
      </w:r>
      <w:r w:rsidRPr="005B6708">
        <w:rPr>
          <w:rFonts w:ascii="Arial" w:hAnsi="Arial" w:cs="Arial"/>
          <w:b/>
          <w:bCs/>
          <w:sz w:val="36"/>
          <w:szCs w:val="36"/>
        </w:rPr>
        <w:t>June 20th</w:t>
      </w:r>
      <w:r w:rsidRPr="005B6708">
        <w:rPr>
          <w:rFonts w:ascii="Arial" w:hAnsi="Arial" w:cs="Arial"/>
          <w:sz w:val="36"/>
          <w:szCs w:val="36"/>
        </w:rPr>
        <w:t> to ensure delivery.</w:t>
      </w:r>
    </w:p>
    <w:p w14:paraId="3BEB221E" w14:textId="77777777" w:rsidR="00A82CB2" w:rsidRDefault="00A82CB2" w:rsidP="005B6708">
      <w:pPr>
        <w:spacing w:after="0" w:line="276" w:lineRule="auto"/>
        <w:rPr>
          <w:rFonts w:ascii="Arial" w:hAnsi="Arial" w:cs="Arial"/>
          <w:sz w:val="36"/>
          <w:szCs w:val="36"/>
        </w:rPr>
      </w:pPr>
    </w:p>
    <w:p w14:paraId="0377A2C5" w14:textId="7EF085BA" w:rsidR="00A82CB2" w:rsidRPr="00A82CB2" w:rsidRDefault="00A82CB2" w:rsidP="00A82CB2">
      <w:pPr>
        <w:pStyle w:val="Heading2"/>
        <w:spacing w:before="0" w:after="0" w:line="276" w:lineRule="auto"/>
        <w:rPr>
          <w:rFonts w:ascii="Arial" w:hAnsi="Arial" w:cs="Arial"/>
          <w:b/>
          <w:bCs/>
          <w:color w:val="auto"/>
          <w:sz w:val="40"/>
          <w:szCs w:val="40"/>
        </w:rPr>
      </w:pPr>
      <w:bookmarkStart w:id="10" w:name="_Donating_Door_Prizes"/>
      <w:bookmarkEnd w:id="10"/>
      <w:r w:rsidRPr="00A82CB2">
        <w:rPr>
          <w:rFonts w:ascii="Arial" w:hAnsi="Arial" w:cs="Arial"/>
          <w:b/>
          <w:bCs/>
          <w:color w:val="auto"/>
          <w:sz w:val="40"/>
          <w:szCs w:val="40"/>
        </w:rPr>
        <w:t>Donating Door Prizes</w:t>
      </w:r>
    </w:p>
    <w:p w14:paraId="0B6E3E2F" w14:textId="77777777" w:rsidR="00A82CB2" w:rsidRDefault="00A82CB2" w:rsidP="005B6708">
      <w:pPr>
        <w:spacing w:after="0" w:line="276" w:lineRule="auto"/>
        <w:rPr>
          <w:rFonts w:ascii="Arial" w:hAnsi="Arial" w:cs="Arial"/>
          <w:sz w:val="36"/>
          <w:szCs w:val="36"/>
        </w:rPr>
      </w:pPr>
    </w:p>
    <w:p w14:paraId="4E476F41" w14:textId="04C570AE" w:rsidR="00A82CB2" w:rsidRDefault="00A82CB2" w:rsidP="00A82CB2">
      <w:pPr>
        <w:spacing w:after="0" w:line="276" w:lineRule="auto"/>
        <w:rPr>
          <w:rFonts w:ascii="Arial" w:hAnsi="Arial" w:cs="Arial"/>
          <w:sz w:val="36"/>
          <w:szCs w:val="36"/>
        </w:rPr>
      </w:pPr>
      <w:r>
        <w:rPr>
          <w:rFonts w:ascii="Arial" w:hAnsi="Arial" w:cs="Arial"/>
          <w:sz w:val="36"/>
          <w:szCs w:val="36"/>
        </w:rPr>
        <w:t>Everyone loves door prizes! The thrill of waiting to hear your name called during the general sessions or the banquet adds some excitement to the day.</w:t>
      </w:r>
    </w:p>
    <w:p w14:paraId="77CC01F6" w14:textId="77777777" w:rsidR="00A82CB2" w:rsidRPr="00A82CB2" w:rsidRDefault="00A82CB2" w:rsidP="00A82CB2">
      <w:pPr>
        <w:spacing w:after="0" w:line="276" w:lineRule="auto"/>
        <w:rPr>
          <w:rFonts w:ascii="Arial" w:hAnsi="Arial" w:cs="Arial"/>
          <w:sz w:val="36"/>
          <w:szCs w:val="36"/>
        </w:rPr>
      </w:pPr>
    </w:p>
    <w:p w14:paraId="2583DF24" w14:textId="68742404" w:rsidR="00A82CB2" w:rsidRDefault="00A82CB2" w:rsidP="00A82CB2">
      <w:pPr>
        <w:spacing w:after="0" w:line="276" w:lineRule="auto"/>
        <w:rPr>
          <w:rFonts w:ascii="Arial" w:hAnsi="Arial" w:cs="Arial"/>
          <w:sz w:val="36"/>
          <w:szCs w:val="36"/>
        </w:rPr>
      </w:pPr>
      <w:r w:rsidRPr="00A82CB2">
        <w:rPr>
          <w:rFonts w:ascii="Arial" w:hAnsi="Arial" w:cs="Arial"/>
          <w:sz w:val="36"/>
          <w:szCs w:val="36"/>
        </w:rPr>
        <w:t>All registered attendees</w:t>
      </w:r>
      <w:r>
        <w:rPr>
          <w:rFonts w:ascii="Arial" w:hAnsi="Arial" w:cs="Arial"/>
          <w:sz w:val="36"/>
          <w:szCs w:val="36"/>
        </w:rPr>
        <w:t>,</w:t>
      </w:r>
      <w:r w:rsidRPr="00A82CB2">
        <w:rPr>
          <w:rFonts w:ascii="Arial" w:hAnsi="Arial" w:cs="Arial"/>
          <w:sz w:val="36"/>
          <w:szCs w:val="36"/>
        </w:rPr>
        <w:t xml:space="preserve"> whether in-person or virtual</w:t>
      </w:r>
      <w:r>
        <w:rPr>
          <w:rFonts w:ascii="Arial" w:hAnsi="Arial" w:cs="Arial"/>
          <w:sz w:val="36"/>
          <w:szCs w:val="36"/>
        </w:rPr>
        <w:t>,</w:t>
      </w:r>
      <w:r w:rsidRPr="00A82CB2">
        <w:rPr>
          <w:rFonts w:ascii="Arial" w:hAnsi="Arial" w:cs="Arial"/>
          <w:sz w:val="36"/>
          <w:szCs w:val="36"/>
        </w:rPr>
        <w:t xml:space="preserve"> will be eligible for door prize drawings.  Door prizes will be drawn Monday through Thursday during general session and Thursday evening during the banquet.</w:t>
      </w:r>
    </w:p>
    <w:p w14:paraId="6471776F" w14:textId="77777777" w:rsidR="00A82CB2" w:rsidRPr="00A82CB2" w:rsidRDefault="00A82CB2" w:rsidP="00A82CB2">
      <w:pPr>
        <w:spacing w:after="0" w:line="276" w:lineRule="auto"/>
        <w:rPr>
          <w:rFonts w:ascii="Arial" w:hAnsi="Arial" w:cs="Arial"/>
          <w:sz w:val="36"/>
          <w:szCs w:val="36"/>
        </w:rPr>
      </w:pPr>
    </w:p>
    <w:p w14:paraId="2939D641" w14:textId="45BEB35D" w:rsidR="00A82CB2" w:rsidRDefault="00A82CB2" w:rsidP="00A82CB2">
      <w:pPr>
        <w:spacing w:after="0" w:line="276" w:lineRule="auto"/>
        <w:rPr>
          <w:rFonts w:ascii="Arial" w:hAnsi="Arial" w:cs="Arial"/>
          <w:sz w:val="36"/>
          <w:szCs w:val="36"/>
        </w:rPr>
      </w:pPr>
      <w:r w:rsidRPr="00A82CB2">
        <w:rPr>
          <w:rFonts w:ascii="Arial" w:hAnsi="Arial" w:cs="Arial"/>
          <w:sz w:val="36"/>
          <w:szCs w:val="36"/>
        </w:rPr>
        <w:t>If you would like to donate a cash prize or money toward the purchase of a gift card</w:t>
      </w:r>
      <w:r>
        <w:rPr>
          <w:rFonts w:ascii="Arial" w:hAnsi="Arial" w:cs="Arial"/>
          <w:sz w:val="36"/>
          <w:szCs w:val="36"/>
        </w:rPr>
        <w:t>,</w:t>
      </w:r>
      <w:r w:rsidRPr="00A82CB2">
        <w:rPr>
          <w:rFonts w:ascii="Arial" w:hAnsi="Arial" w:cs="Arial"/>
          <w:sz w:val="36"/>
          <w:szCs w:val="36"/>
        </w:rPr>
        <w:t xml:space="preserve"> please contact the Brooklyn Center office at (612) 332-3242 with a credit card and they will handle the cash transaction or gift card purchase for you. </w:t>
      </w:r>
      <w:r>
        <w:rPr>
          <w:rFonts w:ascii="Arial" w:hAnsi="Arial" w:cs="Arial"/>
          <w:sz w:val="36"/>
          <w:szCs w:val="36"/>
        </w:rPr>
        <w:t xml:space="preserve">Then be sure to send a message to Janet Dickelman, </w:t>
      </w:r>
      <w:hyperlink r:id="rId12" w:history="1">
        <w:r w:rsidRPr="00A82CB2">
          <w:rPr>
            <w:rStyle w:val="Hyperlink"/>
            <w:rFonts w:ascii="Arial" w:hAnsi="Arial" w:cs="Arial"/>
            <w:color w:val="0070C0"/>
            <w:sz w:val="36"/>
            <w:szCs w:val="36"/>
          </w:rPr>
          <w:t>Janet.dickelman@gmail.com</w:t>
        </w:r>
      </w:hyperlink>
      <w:r>
        <w:rPr>
          <w:rFonts w:ascii="Arial" w:hAnsi="Arial" w:cs="Arial"/>
          <w:sz w:val="36"/>
          <w:szCs w:val="36"/>
        </w:rPr>
        <w:t>, s</w:t>
      </w:r>
      <w:r w:rsidRPr="00A82CB2">
        <w:rPr>
          <w:rFonts w:ascii="Arial" w:hAnsi="Arial" w:cs="Arial"/>
          <w:sz w:val="36"/>
          <w:szCs w:val="36"/>
        </w:rPr>
        <w:t xml:space="preserve">o </w:t>
      </w:r>
      <w:r>
        <w:rPr>
          <w:rFonts w:ascii="Arial" w:hAnsi="Arial" w:cs="Arial"/>
          <w:sz w:val="36"/>
          <w:szCs w:val="36"/>
        </w:rPr>
        <w:t xml:space="preserve">she can add you to </w:t>
      </w:r>
      <w:r w:rsidRPr="00A82CB2">
        <w:rPr>
          <w:rFonts w:ascii="Arial" w:hAnsi="Arial" w:cs="Arial"/>
          <w:sz w:val="36"/>
          <w:szCs w:val="36"/>
        </w:rPr>
        <w:t>the door prize donation list.</w:t>
      </w:r>
      <w:r>
        <w:rPr>
          <w:rFonts w:ascii="Arial" w:hAnsi="Arial" w:cs="Arial"/>
          <w:sz w:val="36"/>
          <w:szCs w:val="36"/>
        </w:rPr>
        <w:t xml:space="preserve"> </w:t>
      </w:r>
      <w:r w:rsidRPr="00A82CB2">
        <w:rPr>
          <w:rFonts w:ascii="Arial" w:hAnsi="Arial" w:cs="Arial"/>
          <w:sz w:val="36"/>
          <w:szCs w:val="36"/>
        </w:rPr>
        <w:t>If you plan to donate something other than cash or a gift card</w:t>
      </w:r>
      <w:r>
        <w:rPr>
          <w:rFonts w:ascii="Arial" w:hAnsi="Arial" w:cs="Arial"/>
          <w:sz w:val="36"/>
          <w:szCs w:val="36"/>
        </w:rPr>
        <w:t>,</w:t>
      </w:r>
      <w:r w:rsidRPr="00A82CB2">
        <w:rPr>
          <w:rFonts w:ascii="Arial" w:hAnsi="Arial" w:cs="Arial"/>
          <w:sz w:val="36"/>
          <w:szCs w:val="36"/>
        </w:rPr>
        <w:t xml:space="preserve"> email </w:t>
      </w:r>
      <w:r>
        <w:rPr>
          <w:rFonts w:ascii="Arial" w:hAnsi="Arial" w:cs="Arial"/>
          <w:sz w:val="36"/>
          <w:szCs w:val="36"/>
        </w:rPr>
        <w:t xml:space="preserve">Janet </w:t>
      </w:r>
      <w:r w:rsidRPr="00A82CB2">
        <w:rPr>
          <w:rFonts w:ascii="Arial" w:hAnsi="Arial" w:cs="Arial"/>
          <w:sz w:val="36"/>
          <w:szCs w:val="36"/>
        </w:rPr>
        <w:t>directly.</w:t>
      </w:r>
    </w:p>
    <w:p w14:paraId="016C4FDC" w14:textId="77777777" w:rsidR="00AD03CF" w:rsidRDefault="00AD03CF" w:rsidP="00A82CB2">
      <w:pPr>
        <w:spacing w:after="0" w:line="276" w:lineRule="auto"/>
        <w:rPr>
          <w:rFonts w:ascii="Arial" w:hAnsi="Arial" w:cs="Arial"/>
          <w:sz w:val="36"/>
          <w:szCs w:val="36"/>
        </w:rPr>
      </w:pPr>
    </w:p>
    <w:p w14:paraId="108594B4" w14:textId="49ED13A6" w:rsidR="00AD03CF" w:rsidRPr="00AD03CF" w:rsidRDefault="00AD03CF" w:rsidP="00AD03CF">
      <w:pPr>
        <w:pStyle w:val="Heading1"/>
        <w:spacing w:before="0" w:after="0" w:line="276" w:lineRule="auto"/>
        <w:rPr>
          <w:rFonts w:ascii="Arial" w:hAnsi="Arial" w:cs="Arial"/>
          <w:b/>
          <w:bCs/>
          <w:color w:val="auto"/>
          <w:sz w:val="44"/>
          <w:szCs w:val="44"/>
        </w:rPr>
      </w:pPr>
      <w:bookmarkStart w:id="11" w:name="REalIDDeadlineThisWeek"/>
      <w:r w:rsidRPr="00AD03CF">
        <w:rPr>
          <w:rFonts w:ascii="Arial" w:hAnsi="Arial" w:cs="Arial"/>
          <w:b/>
          <w:bCs/>
          <w:color w:val="auto"/>
          <w:sz w:val="44"/>
          <w:szCs w:val="44"/>
        </w:rPr>
        <w:t>REAL ID Deadline This Week</w:t>
      </w:r>
    </w:p>
    <w:bookmarkEnd w:id="11"/>
    <w:p w14:paraId="51798F82" w14:textId="77777777" w:rsidR="00AD03CF" w:rsidRDefault="00AD03CF" w:rsidP="00A82CB2">
      <w:pPr>
        <w:spacing w:after="0" w:line="276" w:lineRule="auto"/>
        <w:rPr>
          <w:rFonts w:ascii="Arial" w:hAnsi="Arial" w:cs="Arial"/>
          <w:sz w:val="36"/>
          <w:szCs w:val="36"/>
        </w:rPr>
      </w:pPr>
    </w:p>
    <w:p w14:paraId="7A80551B" w14:textId="0CB56A90" w:rsidR="00AD03CF" w:rsidRDefault="00DC194F" w:rsidP="00AD03CF">
      <w:pPr>
        <w:spacing w:after="0" w:line="276" w:lineRule="auto"/>
        <w:rPr>
          <w:rFonts w:ascii="Arial" w:hAnsi="Arial" w:cs="Arial"/>
          <w:sz w:val="36"/>
          <w:szCs w:val="36"/>
        </w:rPr>
      </w:pPr>
      <w:r>
        <w:rPr>
          <w:rFonts w:ascii="Arial" w:hAnsi="Arial" w:cs="Arial"/>
          <w:sz w:val="36"/>
          <w:szCs w:val="36"/>
        </w:rPr>
        <w:t>There are</w:t>
      </w:r>
      <w:r w:rsidR="00AD03CF" w:rsidRPr="00AD03CF">
        <w:rPr>
          <w:rFonts w:ascii="Arial" w:hAnsi="Arial" w:cs="Arial"/>
          <w:sz w:val="36"/>
          <w:szCs w:val="36"/>
        </w:rPr>
        <w:t xml:space="preserve"> </w:t>
      </w:r>
      <w:r w:rsidR="00AD03CF">
        <w:rPr>
          <w:rFonts w:ascii="Arial" w:hAnsi="Arial" w:cs="Arial"/>
          <w:sz w:val="36"/>
          <w:szCs w:val="36"/>
        </w:rPr>
        <w:t>only two days</w:t>
      </w:r>
      <w:r w:rsidR="00AD03CF" w:rsidRPr="00AD03CF">
        <w:rPr>
          <w:rFonts w:ascii="Arial" w:hAnsi="Arial" w:cs="Arial"/>
          <w:sz w:val="36"/>
          <w:szCs w:val="36"/>
        </w:rPr>
        <w:t xml:space="preserve"> </w:t>
      </w:r>
      <w:r>
        <w:rPr>
          <w:rFonts w:ascii="Arial" w:hAnsi="Arial" w:cs="Arial"/>
          <w:sz w:val="36"/>
          <w:szCs w:val="36"/>
        </w:rPr>
        <w:t xml:space="preserve">left </w:t>
      </w:r>
      <w:r w:rsidR="00176F88">
        <w:rPr>
          <w:rFonts w:ascii="Arial" w:hAnsi="Arial" w:cs="Arial"/>
          <w:sz w:val="36"/>
          <w:szCs w:val="36"/>
        </w:rPr>
        <w:t>until</w:t>
      </w:r>
      <w:r w:rsidR="00AD03CF" w:rsidRPr="00AD03CF">
        <w:rPr>
          <w:rFonts w:ascii="Arial" w:hAnsi="Arial" w:cs="Arial"/>
          <w:sz w:val="36"/>
          <w:szCs w:val="36"/>
        </w:rPr>
        <w:t xml:space="preserve"> the Department of Homeland Security's new policies go into effect.</w:t>
      </w:r>
    </w:p>
    <w:p w14:paraId="14D67475" w14:textId="77777777" w:rsidR="00AD03CF" w:rsidRPr="00AD03CF" w:rsidRDefault="00AD03CF" w:rsidP="00AD03CF">
      <w:pPr>
        <w:spacing w:after="0" w:line="276" w:lineRule="auto"/>
        <w:rPr>
          <w:rFonts w:ascii="Arial" w:hAnsi="Arial" w:cs="Arial"/>
          <w:sz w:val="36"/>
          <w:szCs w:val="36"/>
        </w:rPr>
      </w:pPr>
    </w:p>
    <w:p w14:paraId="284DD3FD" w14:textId="29BCB9B2" w:rsidR="00AD03CF" w:rsidRDefault="00AD03CF" w:rsidP="00AD03CF">
      <w:pPr>
        <w:spacing w:after="0" w:line="276" w:lineRule="auto"/>
        <w:rPr>
          <w:rFonts w:ascii="Arial" w:hAnsi="Arial" w:cs="Arial"/>
          <w:sz w:val="36"/>
          <w:szCs w:val="36"/>
        </w:rPr>
      </w:pPr>
      <w:r w:rsidRPr="00AD03CF">
        <w:rPr>
          <w:rFonts w:ascii="Arial" w:hAnsi="Arial" w:cs="Arial"/>
          <w:sz w:val="36"/>
          <w:szCs w:val="36"/>
        </w:rPr>
        <w:lastRenderedPageBreak/>
        <w:t>Beginning on Wednesday, May 7, travelers won</w:t>
      </w:r>
      <w:r>
        <w:rPr>
          <w:rFonts w:ascii="Arial" w:hAnsi="Arial" w:cs="Arial"/>
          <w:sz w:val="36"/>
          <w:szCs w:val="36"/>
        </w:rPr>
        <w:t>’</w:t>
      </w:r>
      <w:r w:rsidRPr="00AD03CF">
        <w:rPr>
          <w:rFonts w:ascii="Arial" w:hAnsi="Arial" w:cs="Arial"/>
          <w:sz w:val="36"/>
          <w:szCs w:val="36"/>
        </w:rPr>
        <w:t>t be able to board a domestic flight, access certain federal facilities</w:t>
      </w:r>
      <w:r w:rsidR="00176F88">
        <w:rPr>
          <w:rFonts w:ascii="Arial" w:hAnsi="Arial" w:cs="Arial"/>
          <w:sz w:val="36"/>
          <w:szCs w:val="36"/>
        </w:rPr>
        <w:t>,</w:t>
      </w:r>
      <w:r w:rsidRPr="00AD03CF">
        <w:rPr>
          <w:rFonts w:ascii="Arial" w:hAnsi="Arial" w:cs="Arial"/>
          <w:sz w:val="36"/>
          <w:szCs w:val="36"/>
        </w:rPr>
        <w:t xml:space="preserve"> or enter a nuclear power plant unless their driver</w:t>
      </w:r>
      <w:r>
        <w:rPr>
          <w:rFonts w:ascii="Arial" w:hAnsi="Arial" w:cs="Arial"/>
          <w:sz w:val="36"/>
          <w:szCs w:val="36"/>
        </w:rPr>
        <w:t>’</w:t>
      </w:r>
      <w:r w:rsidRPr="00AD03CF">
        <w:rPr>
          <w:rFonts w:ascii="Arial" w:hAnsi="Arial" w:cs="Arial"/>
          <w:sz w:val="36"/>
          <w:szCs w:val="36"/>
        </w:rPr>
        <w:t>s license or ID has REAL ID</w:t>
      </w:r>
      <w:r>
        <w:rPr>
          <w:rFonts w:ascii="Arial" w:hAnsi="Arial" w:cs="Arial"/>
          <w:sz w:val="36"/>
          <w:szCs w:val="36"/>
        </w:rPr>
        <w:t>’</w:t>
      </w:r>
      <w:r w:rsidRPr="00AD03CF">
        <w:rPr>
          <w:rFonts w:ascii="Arial" w:hAnsi="Arial" w:cs="Arial"/>
          <w:sz w:val="36"/>
          <w:szCs w:val="36"/>
        </w:rPr>
        <w:t>s telltale star marking in the top righthand corner.</w:t>
      </w:r>
    </w:p>
    <w:p w14:paraId="522713F6" w14:textId="77777777" w:rsidR="00AD03CF" w:rsidRDefault="00AD03CF" w:rsidP="00AD03CF">
      <w:pPr>
        <w:spacing w:after="0" w:line="276" w:lineRule="auto"/>
        <w:rPr>
          <w:rFonts w:ascii="Arial" w:hAnsi="Arial" w:cs="Arial"/>
          <w:sz w:val="36"/>
          <w:szCs w:val="36"/>
        </w:rPr>
      </w:pPr>
    </w:p>
    <w:p w14:paraId="07941C08" w14:textId="239416F4" w:rsidR="00AD03CF" w:rsidRDefault="00AD03CF" w:rsidP="00AD03CF">
      <w:pPr>
        <w:spacing w:after="0" w:line="276" w:lineRule="auto"/>
        <w:rPr>
          <w:rFonts w:ascii="Arial" w:hAnsi="Arial" w:cs="Arial"/>
          <w:sz w:val="36"/>
          <w:szCs w:val="36"/>
        </w:rPr>
      </w:pPr>
      <w:r w:rsidRPr="00AD03CF">
        <w:rPr>
          <w:rFonts w:ascii="Arial" w:hAnsi="Arial" w:cs="Arial"/>
          <w:sz w:val="36"/>
          <w:szCs w:val="36"/>
        </w:rPr>
        <w:t>Failure to produce a REAL ID-compliant identification at airport security will result in you not being let through to your gate.</w:t>
      </w:r>
      <w:r>
        <w:rPr>
          <w:rFonts w:ascii="Arial" w:hAnsi="Arial" w:cs="Arial"/>
          <w:sz w:val="36"/>
          <w:szCs w:val="36"/>
        </w:rPr>
        <w:t xml:space="preserve"> </w:t>
      </w:r>
      <w:r w:rsidRPr="00AD03CF">
        <w:rPr>
          <w:rFonts w:ascii="Arial" w:hAnsi="Arial" w:cs="Arial"/>
          <w:sz w:val="36"/>
          <w:szCs w:val="36"/>
        </w:rPr>
        <w:t>If you don</w:t>
      </w:r>
      <w:r>
        <w:rPr>
          <w:rFonts w:ascii="Arial" w:hAnsi="Arial" w:cs="Arial"/>
          <w:sz w:val="36"/>
          <w:szCs w:val="36"/>
        </w:rPr>
        <w:t>’</w:t>
      </w:r>
      <w:r w:rsidRPr="00AD03CF">
        <w:rPr>
          <w:rFonts w:ascii="Arial" w:hAnsi="Arial" w:cs="Arial"/>
          <w:sz w:val="36"/>
          <w:szCs w:val="36"/>
        </w:rPr>
        <w:t>t have REAL ID by May 7, 2025</w:t>
      </w:r>
      <w:r>
        <w:rPr>
          <w:rFonts w:ascii="Arial" w:hAnsi="Arial" w:cs="Arial"/>
          <w:sz w:val="36"/>
          <w:szCs w:val="36"/>
        </w:rPr>
        <w:t>,</w:t>
      </w:r>
      <w:r w:rsidRPr="00AD03CF">
        <w:rPr>
          <w:rFonts w:ascii="Arial" w:hAnsi="Arial" w:cs="Arial"/>
          <w:sz w:val="36"/>
          <w:szCs w:val="36"/>
        </w:rPr>
        <w:t xml:space="preserve"> you can still show your U.S. passport or an Enhanced Driver</w:t>
      </w:r>
      <w:r>
        <w:rPr>
          <w:rFonts w:ascii="Arial" w:hAnsi="Arial" w:cs="Arial"/>
          <w:sz w:val="36"/>
          <w:szCs w:val="36"/>
        </w:rPr>
        <w:t>’</w:t>
      </w:r>
      <w:r w:rsidRPr="00AD03CF">
        <w:rPr>
          <w:rFonts w:ascii="Arial" w:hAnsi="Arial" w:cs="Arial"/>
          <w:sz w:val="36"/>
          <w:szCs w:val="36"/>
        </w:rPr>
        <w:t>s License issued by Washington, Michigan, Minnesota, New York or Vermont.</w:t>
      </w:r>
    </w:p>
    <w:p w14:paraId="25815049" w14:textId="77777777" w:rsidR="00AD03CF" w:rsidRPr="00AD03CF" w:rsidRDefault="00AD03CF" w:rsidP="00AD03CF">
      <w:pPr>
        <w:spacing w:after="0" w:line="276" w:lineRule="auto"/>
        <w:rPr>
          <w:rFonts w:ascii="Arial" w:hAnsi="Arial" w:cs="Arial"/>
          <w:sz w:val="36"/>
          <w:szCs w:val="36"/>
        </w:rPr>
      </w:pPr>
    </w:p>
    <w:p w14:paraId="58040DBC" w14:textId="77777777" w:rsidR="00AD03CF" w:rsidRPr="00AD03CF" w:rsidRDefault="00AD03CF" w:rsidP="00AD03CF">
      <w:pPr>
        <w:spacing w:after="0" w:line="276" w:lineRule="auto"/>
        <w:rPr>
          <w:rFonts w:ascii="Arial" w:hAnsi="Arial" w:cs="Arial"/>
          <w:sz w:val="36"/>
          <w:szCs w:val="36"/>
        </w:rPr>
      </w:pPr>
      <w:r w:rsidRPr="00AD03CF">
        <w:rPr>
          <w:rFonts w:ascii="Arial" w:hAnsi="Arial" w:cs="Arial"/>
          <w:sz w:val="36"/>
          <w:szCs w:val="36"/>
        </w:rPr>
        <w:t>For a full list of alternative ID accepted by TSA, </w:t>
      </w:r>
      <w:hyperlink r:id="rId13" w:tgtFrame="_blank" w:history="1">
        <w:r w:rsidRPr="00AD03CF">
          <w:rPr>
            <w:rStyle w:val="Hyperlink"/>
            <w:rFonts w:ascii="Arial" w:hAnsi="Arial" w:cs="Arial"/>
            <w:color w:val="0070C0"/>
            <w:sz w:val="36"/>
            <w:szCs w:val="36"/>
          </w:rPr>
          <w:t>visit this link</w:t>
        </w:r>
      </w:hyperlink>
      <w:r w:rsidRPr="00AD03CF">
        <w:rPr>
          <w:rFonts w:ascii="Arial" w:hAnsi="Arial" w:cs="Arial"/>
          <w:sz w:val="36"/>
          <w:szCs w:val="36"/>
        </w:rPr>
        <w:t>.</w:t>
      </w:r>
    </w:p>
    <w:p w14:paraId="66BDA97F" w14:textId="77777777" w:rsidR="00AD03CF" w:rsidRDefault="00AD03CF" w:rsidP="00AD03CF">
      <w:pPr>
        <w:spacing w:after="0" w:line="276" w:lineRule="auto"/>
        <w:rPr>
          <w:rFonts w:ascii="Arial" w:hAnsi="Arial" w:cs="Arial"/>
          <w:sz w:val="36"/>
          <w:szCs w:val="36"/>
        </w:rPr>
      </w:pPr>
    </w:p>
    <w:p w14:paraId="2B78F9F4" w14:textId="06F0656D" w:rsidR="00AD03CF" w:rsidRPr="00AD03CF" w:rsidRDefault="00AD03CF" w:rsidP="00A82CB2">
      <w:pPr>
        <w:spacing w:after="0" w:line="276" w:lineRule="auto"/>
        <w:rPr>
          <w:rFonts w:ascii="Arial" w:hAnsi="Arial" w:cs="Arial"/>
          <w:sz w:val="36"/>
          <w:szCs w:val="36"/>
        </w:rPr>
      </w:pPr>
      <w:r w:rsidRPr="00AD03CF">
        <w:rPr>
          <w:rFonts w:ascii="Arial" w:hAnsi="Arial" w:cs="Arial"/>
          <w:sz w:val="36"/>
          <w:szCs w:val="36"/>
        </w:rPr>
        <w:t xml:space="preserve">You can sign up for REAL ID at your local </w:t>
      </w:r>
      <w:r w:rsidR="00176F88">
        <w:rPr>
          <w:rFonts w:ascii="Arial" w:hAnsi="Arial" w:cs="Arial"/>
          <w:sz w:val="36"/>
          <w:szCs w:val="36"/>
        </w:rPr>
        <w:t>Department of Motor Vehicles</w:t>
      </w:r>
      <w:r w:rsidRPr="00AD03CF">
        <w:rPr>
          <w:rFonts w:ascii="Arial" w:hAnsi="Arial" w:cs="Arial"/>
          <w:sz w:val="36"/>
          <w:szCs w:val="36"/>
        </w:rPr>
        <w:t>. </w:t>
      </w:r>
    </w:p>
    <w:p w14:paraId="2EC6F1F3" w14:textId="77777777" w:rsidR="009E3CE0" w:rsidRDefault="009E3CE0" w:rsidP="00B126D5">
      <w:pPr>
        <w:spacing w:after="0" w:line="276" w:lineRule="auto"/>
        <w:rPr>
          <w:rFonts w:ascii="Arial" w:hAnsi="Arial" w:cs="Arial"/>
          <w:sz w:val="36"/>
          <w:szCs w:val="36"/>
        </w:rPr>
      </w:pPr>
    </w:p>
    <w:p w14:paraId="0DDDBEB4" w14:textId="77777777" w:rsidR="009E3CE0" w:rsidRDefault="009E3CE0" w:rsidP="009E3CE0">
      <w:pPr>
        <w:pStyle w:val="Heading1"/>
        <w:spacing w:before="0" w:after="0" w:line="276" w:lineRule="auto"/>
        <w:rPr>
          <w:rFonts w:ascii="Arial" w:hAnsi="Arial" w:cs="Arial"/>
          <w:b/>
          <w:bCs/>
          <w:color w:val="auto"/>
          <w:sz w:val="44"/>
          <w:szCs w:val="44"/>
        </w:rPr>
      </w:pPr>
      <w:bookmarkStart w:id="12" w:name="VolunteerTestOpportunity"/>
      <w:r w:rsidRPr="009E3CE0">
        <w:rPr>
          <w:rFonts w:ascii="Arial" w:hAnsi="Arial" w:cs="Arial"/>
          <w:b/>
          <w:bCs/>
          <w:color w:val="auto"/>
          <w:sz w:val="44"/>
          <w:szCs w:val="44"/>
        </w:rPr>
        <w:t>Volunteer Test Opportunity:</w:t>
      </w:r>
    </w:p>
    <w:p w14:paraId="34D061D7" w14:textId="42ECB4B8" w:rsidR="009E3CE0" w:rsidRPr="009E3CE0" w:rsidRDefault="009E3CE0" w:rsidP="009E3CE0">
      <w:pPr>
        <w:pStyle w:val="Heading1"/>
        <w:spacing w:before="0" w:after="0" w:line="276" w:lineRule="auto"/>
        <w:rPr>
          <w:rFonts w:ascii="Arial" w:hAnsi="Arial" w:cs="Arial"/>
          <w:b/>
          <w:bCs/>
          <w:color w:val="auto"/>
          <w:sz w:val="44"/>
          <w:szCs w:val="44"/>
        </w:rPr>
      </w:pPr>
      <w:r w:rsidRPr="009E3CE0">
        <w:rPr>
          <w:rFonts w:ascii="Arial" w:hAnsi="Arial" w:cs="Arial"/>
          <w:b/>
          <w:bCs/>
          <w:color w:val="auto"/>
          <w:sz w:val="44"/>
          <w:szCs w:val="44"/>
        </w:rPr>
        <w:t>Online Passport Renewal</w:t>
      </w:r>
    </w:p>
    <w:bookmarkEnd w:id="12"/>
    <w:p w14:paraId="6DFA6F1D" w14:textId="77777777" w:rsidR="009E3CE0" w:rsidRDefault="009E3CE0" w:rsidP="00B126D5">
      <w:pPr>
        <w:spacing w:after="0" w:line="276" w:lineRule="auto"/>
        <w:rPr>
          <w:rFonts w:ascii="Arial" w:hAnsi="Arial" w:cs="Arial"/>
          <w:sz w:val="36"/>
          <w:szCs w:val="36"/>
        </w:rPr>
      </w:pPr>
    </w:p>
    <w:p w14:paraId="77179D02" w14:textId="77777777" w:rsidR="009E3CE0" w:rsidRPr="009E3CE0" w:rsidRDefault="009E3CE0" w:rsidP="009E3CE0">
      <w:pPr>
        <w:spacing w:after="0" w:line="276" w:lineRule="auto"/>
        <w:rPr>
          <w:rFonts w:ascii="Arial" w:hAnsi="Arial" w:cs="Arial"/>
          <w:sz w:val="36"/>
          <w:szCs w:val="36"/>
        </w:rPr>
      </w:pPr>
      <w:r w:rsidRPr="009E3CE0">
        <w:rPr>
          <w:rFonts w:ascii="Arial" w:hAnsi="Arial" w:cs="Arial"/>
          <w:sz w:val="36"/>
          <w:szCs w:val="36"/>
        </w:rPr>
        <w:t xml:space="preserve">The online passport renewal team is looking for accessibility feedback! We'd like to invite you to be a part of a select group to test out the new version of online renewal ahead of a public launch. This is a unique </w:t>
      </w:r>
      <w:r w:rsidRPr="009E3CE0">
        <w:rPr>
          <w:rFonts w:ascii="Arial" w:hAnsi="Arial" w:cs="Arial"/>
          <w:sz w:val="36"/>
          <w:szCs w:val="36"/>
        </w:rPr>
        <w:lastRenderedPageBreak/>
        <w:t>opportunity to provide feedback that'll improve the experience for the American public. These 1-hour individual sessions will be scheduled in the second part of May or early June. In order to participate, you'd need to be </w:t>
      </w:r>
      <w:hyperlink r:id="rId14" w:anchor="Step%20One" w:tgtFrame="_blank" w:history="1">
        <w:r w:rsidRPr="009E3CE0">
          <w:rPr>
            <w:rStyle w:val="Hyperlink"/>
            <w:rFonts w:ascii="Arial" w:hAnsi="Arial" w:cs="Arial"/>
            <w:color w:val="0070C0"/>
            <w:sz w:val="36"/>
            <w:szCs w:val="36"/>
          </w:rPr>
          <w:t>eligible for online passport renewal</w:t>
        </w:r>
      </w:hyperlink>
      <w:r w:rsidRPr="009E3CE0">
        <w:rPr>
          <w:rFonts w:ascii="Arial" w:hAnsi="Arial" w:cs="Arial"/>
          <w:sz w:val="36"/>
          <w:szCs w:val="36"/>
        </w:rPr>
        <w:t>. Here are the main requirements:</w:t>
      </w:r>
    </w:p>
    <w:p w14:paraId="0FD766E7" w14:textId="7A8FAAEA" w:rsidR="009E3CE0" w:rsidRPr="009E3CE0" w:rsidRDefault="009E3CE0" w:rsidP="009E3CE0">
      <w:pPr>
        <w:pStyle w:val="ListParagraph"/>
        <w:numPr>
          <w:ilvl w:val="0"/>
          <w:numId w:val="1"/>
        </w:numPr>
        <w:spacing w:after="0" w:line="276" w:lineRule="auto"/>
        <w:rPr>
          <w:rFonts w:ascii="Arial" w:hAnsi="Arial" w:cs="Arial"/>
          <w:sz w:val="36"/>
          <w:szCs w:val="36"/>
        </w:rPr>
      </w:pPr>
      <w:r>
        <w:rPr>
          <w:rFonts w:ascii="Arial" w:hAnsi="Arial" w:cs="Arial"/>
          <w:sz w:val="36"/>
          <w:szCs w:val="36"/>
        </w:rPr>
        <w:t>Y</w:t>
      </w:r>
      <w:r w:rsidRPr="009E3CE0">
        <w:rPr>
          <w:rFonts w:ascii="Arial" w:hAnsi="Arial" w:cs="Arial"/>
          <w:sz w:val="36"/>
          <w:szCs w:val="36"/>
        </w:rPr>
        <w:t xml:space="preserve">ou are renewing a 10-year </w:t>
      </w:r>
      <w:proofErr w:type="gramStart"/>
      <w:r w:rsidRPr="009E3CE0">
        <w:rPr>
          <w:rFonts w:ascii="Arial" w:hAnsi="Arial" w:cs="Arial"/>
          <w:sz w:val="36"/>
          <w:szCs w:val="36"/>
        </w:rPr>
        <w:t>passport</w:t>
      </w:r>
      <w:proofErr w:type="gramEnd"/>
      <w:r w:rsidRPr="009E3CE0">
        <w:rPr>
          <w:rFonts w:ascii="Arial" w:hAnsi="Arial" w:cs="Arial"/>
          <w:sz w:val="36"/>
          <w:szCs w:val="36"/>
        </w:rPr>
        <w:t xml:space="preserve"> and you are age 25 or older</w:t>
      </w:r>
    </w:p>
    <w:p w14:paraId="69DDDCF2" w14:textId="3CD30DA6" w:rsidR="009E3CE0" w:rsidRPr="009E3CE0" w:rsidRDefault="009E3CE0" w:rsidP="009E3CE0">
      <w:pPr>
        <w:pStyle w:val="ListParagraph"/>
        <w:numPr>
          <w:ilvl w:val="0"/>
          <w:numId w:val="1"/>
        </w:numPr>
        <w:spacing w:after="0" w:line="276" w:lineRule="auto"/>
        <w:rPr>
          <w:rFonts w:ascii="Arial" w:hAnsi="Arial" w:cs="Arial"/>
          <w:sz w:val="36"/>
          <w:szCs w:val="36"/>
        </w:rPr>
      </w:pPr>
      <w:r>
        <w:rPr>
          <w:rFonts w:ascii="Arial" w:hAnsi="Arial" w:cs="Arial"/>
          <w:sz w:val="36"/>
          <w:szCs w:val="36"/>
        </w:rPr>
        <w:t>Y</w:t>
      </w:r>
      <w:r w:rsidRPr="009E3CE0">
        <w:rPr>
          <w:rFonts w:ascii="Arial" w:hAnsi="Arial" w:cs="Arial"/>
          <w:sz w:val="36"/>
          <w:szCs w:val="36"/>
        </w:rPr>
        <w:t>our passport was issued between May 2010 and May 2016</w:t>
      </w:r>
    </w:p>
    <w:p w14:paraId="58E0C0BE" w14:textId="53194D7F" w:rsidR="009E3CE0" w:rsidRPr="009E3CE0" w:rsidRDefault="009E3CE0" w:rsidP="009E3CE0">
      <w:pPr>
        <w:pStyle w:val="ListParagraph"/>
        <w:numPr>
          <w:ilvl w:val="0"/>
          <w:numId w:val="1"/>
        </w:numPr>
        <w:spacing w:after="0" w:line="276" w:lineRule="auto"/>
        <w:rPr>
          <w:rFonts w:ascii="Arial" w:hAnsi="Arial" w:cs="Arial"/>
          <w:sz w:val="36"/>
          <w:szCs w:val="36"/>
        </w:rPr>
      </w:pPr>
      <w:r>
        <w:rPr>
          <w:rFonts w:ascii="Arial" w:hAnsi="Arial" w:cs="Arial"/>
          <w:sz w:val="36"/>
          <w:szCs w:val="36"/>
        </w:rPr>
        <w:t>Y</w:t>
      </w:r>
      <w:r w:rsidRPr="009E3CE0">
        <w:rPr>
          <w:rFonts w:ascii="Arial" w:hAnsi="Arial" w:cs="Arial"/>
          <w:sz w:val="36"/>
          <w:szCs w:val="36"/>
        </w:rPr>
        <w:t>our name, date of birth or place of birth didn't change from your previous passport</w:t>
      </w:r>
    </w:p>
    <w:p w14:paraId="3B002A58" w14:textId="12FA2271" w:rsidR="009E3CE0" w:rsidRPr="009E3CE0" w:rsidRDefault="009E3CE0" w:rsidP="009E3CE0">
      <w:pPr>
        <w:pStyle w:val="ListParagraph"/>
        <w:numPr>
          <w:ilvl w:val="0"/>
          <w:numId w:val="1"/>
        </w:numPr>
        <w:spacing w:after="0" w:line="276" w:lineRule="auto"/>
        <w:rPr>
          <w:rFonts w:ascii="Arial" w:hAnsi="Arial" w:cs="Arial"/>
          <w:sz w:val="36"/>
          <w:szCs w:val="36"/>
        </w:rPr>
      </w:pPr>
      <w:r>
        <w:rPr>
          <w:rFonts w:ascii="Arial" w:hAnsi="Arial" w:cs="Arial"/>
          <w:sz w:val="36"/>
          <w:szCs w:val="36"/>
        </w:rPr>
        <w:t>Y</w:t>
      </w:r>
      <w:r w:rsidRPr="009E3CE0">
        <w:rPr>
          <w:rFonts w:ascii="Arial" w:hAnsi="Arial" w:cs="Arial"/>
          <w:sz w:val="36"/>
          <w:szCs w:val="36"/>
        </w:rPr>
        <w:t>ou're comfortable paying online with a Visa or Mastercard (passport renewal fee is $130)</w:t>
      </w:r>
    </w:p>
    <w:p w14:paraId="7EB9C7A4" w14:textId="4A7B1832" w:rsidR="009E3CE0" w:rsidRPr="009E3CE0" w:rsidRDefault="009E3CE0" w:rsidP="009E3CE0">
      <w:pPr>
        <w:pStyle w:val="ListParagraph"/>
        <w:numPr>
          <w:ilvl w:val="0"/>
          <w:numId w:val="1"/>
        </w:numPr>
        <w:spacing w:after="0" w:line="276" w:lineRule="auto"/>
        <w:rPr>
          <w:rFonts w:ascii="Arial" w:hAnsi="Arial" w:cs="Arial"/>
          <w:sz w:val="36"/>
          <w:szCs w:val="36"/>
        </w:rPr>
      </w:pPr>
      <w:r>
        <w:rPr>
          <w:rFonts w:ascii="Arial" w:hAnsi="Arial" w:cs="Arial"/>
          <w:sz w:val="36"/>
          <w:szCs w:val="36"/>
        </w:rPr>
        <w:t>Y</w:t>
      </w:r>
      <w:r w:rsidRPr="009E3CE0">
        <w:rPr>
          <w:rFonts w:ascii="Arial" w:hAnsi="Arial" w:cs="Arial"/>
          <w:sz w:val="36"/>
          <w:szCs w:val="36"/>
        </w:rPr>
        <w:t>ou are not traveling internationally within May or June</w:t>
      </w:r>
      <w:r w:rsidRPr="009E3CE0">
        <w:rPr>
          <w:rFonts w:ascii="Arial" w:hAnsi="Arial" w:cs="Arial"/>
          <w:sz w:val="36"/>
          <w:szCs w:val="36"/>
        </w:rPr>
        <w:br/>
      </w:r>
    </w:p>
    <w:p w14:paraId="65572763" w14:textId="77777777" w:rsidR="009E3CE0" w:rsidRDefault="009E3CE0" w:rsidP="009E3CE0">
      <w:pPr>
        <w:spacing w:after="0" w:line="276" w:lineRule="auto"/>
        <w:rPr>
          <w:rFonts w:ascii="Arial" w:hAnsi="Arial" w:cs="Arial"/>
          <w:sz w:val="36"/>
          <w:szCs w:val="36"/>
        </w:rPr>
      </w:pPr>
      <w:r w:rsidRPr="009E3CE0">
        <w:rPr>
          <w:rFonts w:ascii="Arial" w:hAnsi="Arial" w:cs="Arial"/>
          <w:sz w:val="36"/>
          <w:szCs w:val="36"/>
        </w:rPr>
        <w:t>During the feedback session, you'd join a virtual meeting with members of our team and go through the renewal application as you talk out loud, sharing your screen. You're welcome to join on a device you're most comfortable with, using the screen</w:t>
      </w:r>
      <w:r>
        <w:rPr>
          <w:rFonts w:ascii="Arial" w:hAnsi="Arial" w:cs="Arial"/>
          <w:sz w:val="36"/>
          <w:szCs w:val="36"/>
        </w:rPr>
        <w:t xml:space="preserve"> </w:t>
      </w:r>
      <w:r w:rsidRPr="009E3CE0">
        <w:rPr>
          <w:rFonts w:ascii="Arial" w:hAnsi="Arial" w:cs="Arial"/>
          <w:sz w:val="36"/>
          <w:szCs w:val="36"/>
        </w:rPr>
        <w:t xml:space="preserve">reader technology you prefer. Since this is an actual renewal, your personal information such as your name, passport photo and mailing address will be visible to members of the team. None of this information will be shared outside of the </w:t>
      </w:r>
      <w:r w:rsidRPr="009E3CE0">
        <w:rPr>
          <w:rFonts w:ascii="Arial" w:hAnsi="Arial" w:cs="Arial"/>
          <w:sz w:val="36"/>
          <w:szCs w:val="36"/>
        </w:rPr>
        <w:lastRenderedPageBreak/>
        <w:t xml:space="preserve">session, unless it's needed to troubleshoot a problem with your application. </w:t>
      </w:r>
    </w:p>
    <w:p w14:paraId="153E620D" w14:textId="77777777" w:rsidR="009E3CE0" w:rsidRDefault="009E3CE0" w:rsidP="009E3CE0">
      <w:pPr>
        <w:spacing w:after="0" w:line="276" w:lineRule="auto"/>
        <w:rPr>
          <w:rFonts w:ascii="Arial" w:hAnsi="Arial" w:cs="Arial"/>
          <w:sz w:val="36"/>
          <w:szCs w:val="36"/>
        </w:rPr>
      </w:pPr>
    </w:p>
    <w:p w14:paraId="6A70FC7E" w14:textId="3B43657F" w:rsidR="009E3CE0" w:rsidRDefault="009E3CE0" w:rsidP="009E3CE0">
      <w:pPr>
        <w:spacing w:after="0" w:line="276" w:lineRule="auto"/>
        <w:rPr>
          <w:rFonts w:ascii="Arial" w:hAnsi="Arial" w:cs="Arial"/>
          <w:sz w:val="36"/>
          <w:szCs w:val="36"/>
        </w:rPr>
      </w:pPr>
      <w:r w:rsidRPr="009E3CE0">
        <w:rPr>
          <w:rFonts w:ascii="Arial" w:hAnsi="Arial" w:cs="Arial"/>
          <w:sz w:val="36"/>
          <w:szCs w:val="36"/>
        </w:rPr>
        <w:t xml:space="preserve">At times, we'd ask you to stop screenshare to protect sensitive info, like your </w:t>
      </w:r>
      <w:r w:rsidR="004A28F2">
        <w:rPr>
          <w:rFonts w:ascii="Arial" w:hAnsi="Arial" w:cs="Arial"/>
          <w:sz w:val="36"/>
          <w:szCs w:val="36"/>
        </w:rPr>
        <w:t>S</w:t>
      </w:r>
      <w:r w:rsidRPr="009E3CE0">
        <w:rPr>
          <w:rFonts w:ascii="Arial" w:hAnsi="Arial" w:cs="Arial"/>
          <w:sz w:val="36"/>
          <w:szCs w:val="36"/>
        </w:rPr>
        <w:t xml:space="preserve">ocial </w:t>
      </w:r>
      <w:r w:rsidR="004A28F2">
        <w:rPr>
          <w:rFonts w:ascii="Arial" w:hAnsi="Arial" w:cs="Arial"/>
          <w:sz w:val="36"/>
          <w:szCs w:val="36"/>
        </w:rPr>
        <w:t>S</w:t>
      </w:r>
      <w:r w:rsidRPr="009E3CE0">
        <w:rPr>
          <w:rFonts w:ascii="Arial" w:hAnsi="Arial" w:cs="Arial"/>
          <w:sz w:val="36"/>
          <w:szCs w:val="36"/>
        </w:rPr>
        <w:t>ecurity number and credit card number.</w:t>
      </w:r>
      <w:r>
        <w:rPr>
          <w:rFonts w:ascii="Arial" w:hAnsi="Arial" w:cs="Arial"/>
          <w:sz w:val="36"/>
          <w:szCs w:val="36"/>
        </w:rPr>
        <w:t xml:space="preserve"> </w:t>
      </w:r>
      <w:r w:rsidRPr="009E3CE0">
        <w:rPr>
          <w:rFonts w:ascii="Arial" w:hAnsi="Arial" w:cs="Arial"/>
          <w:sz w:val="36"/>
          <w:szCs w:val="36"/>
        </w:rPr>
        <w:t>You'd also be required to </w:t>
      </w:r>
      <w:hyperlink r:id="rId15" w:tgtFrame="_blank" w:history="1">
        <w:r w:rsidRPr="009E3CE0">
          <w:rPr>
            <w:rStyle w:val="Hyperlink"/>
            <w:rFonts w:ascii="Arial" w:hAnsi="Arial" w:cs="Arial"/>
            <w:color w:val="0070C0"/>
            <w:sz w:val="36"/>
            <w:szCs w:val="36"/>
          </w:rPr>
          <w:t>get an acceptable passport photo ahead of time</w:t>
        </w:r>
      </w:hyperlink>
      <w:r w:rsidRPr="009E3CE0">
        <w:rPr>
          <w:rFonts w:ascii="Arial" w:hAnsi="Arial" w:cs="Arial"/>
          <w:sz w:val="36"/>
          <w:szCs w:val="36"/>
        </w:rPr>
        <w:t xml:space="preserve">, pay the fee and sign a consent form stating that you won't share the information you review. We'd provide you with a $75 digital </w:t>
      </w:r>
      <w:r>
        <w:rPr>
          <w:rFonts w:ascii="Arial" w:hAnsi="Arial" w:cs="Arial"/>
          <w:sz w:val="36"/>
          <w:szCs w:val="36"/>
        </w:rPr>
        <w:t>V</w:t>
      </w:r>
      <w:r w:rsidRPr="009E3CE0">
        <w:rPr>
          <w:rFonts w:ascii="Arial" w:hAnsi="Arial" w:cs="Arial"/>
          <w:sz w:val="36"/>
          <w:szCs w:val="36"/>
        </w:rPr>
        <w:t>isa gift card as a thank you for your time.</w:t>
      </w:r>
    </w:p>
    <w:p w14:paraId="30F1ECE0" w14:textId="77777777" w:rsidR="009E3CE0" w:rsidRDefault="009E3CE0" w:rsidP="009E3CE0">
      <w:pPr>
        <w:spacing w:after="0" w:line="276" w:lineRule="auto"/>
        <w:rPr>
          <w:rFonts w:ascii="Arial" w:hAnsi="Arial" w:cs="Arial"/>
          <w:sz w:val="36"/>
          <w:szCs w:val="36"/>
        </w:rPr>
      </w:pPr>
    </w:p>
    <w:p w14:paraId="6DD518C6" w14:textId="3D84871F" w:rsidR="00B126D5" w:rsidRPr="00364CD3" w:rsidRDefault="009E3CE0" w:rsidP="00364CD3">
      <w:pPr>
        <w:spacing w:after="0" w:line="276" w:lineRule="auto"/>
        <w:rPr>
          <w:rFonts w:ascii="Arial" w:hAnsi="Arial" w:cs="Arial"/>
          <w:sz w:val="36"/>
          <w:szCs w:val="36"/>
        </w:rPr>
      </w:pPr>
      <w:r w:rsidRPr="009E3CE0">
        <w:rPr>
          <w:rFonts w:ascii="Arial" w:hAnsi="Arial" w:cs="Arial"/>
          <w:sz w:val="36"/>
          <w:szCs w:val="36"/>
        </w:rPr>
        <w:t>If you'd like to participate or you have questions, please reach out to Liz at </w:t>
      </w:r>
      <w:hyperlink r:id="rId16" w:tgtFrame="_blank" w:history="1">
        <w:r w:rsidRPr="009E3CE0">
          <w:rPr>
            <w:rStyle w:val="Hyperlink"/>
            <w:rFonts w:ascii="Arial" w:hAnsi="Arial" w:cs="Arial"/>
            <w:color w:val="0070C0"/>
            <w:sz w:val="36"/>
            <w:szCs w:val="36"/>
          </w:rPr>
          <w:t>CA-CST-OPR-Research@state.gov</w:t>
        </w:r>
      </w:hyperlink>
      <w:r w:rsidRPr="009E3CE0">
        <w:rPr>
          <w:rFonts w:ascii="Arial" w:hAnsi="Arial" w:cs="Arial"/>
          <w:sz w:val="36"/>
          <w:szCs w:val="36"/>
        </w:rPr>
        <w:t> as soon as possible and Liz will follow up with next steps. We are happy to have people join us for the first time who've never done this. We learn a lot from these sessions</w:t>
      </w:r>
      <w:r>
        <w:rPr>
          <w:rFonts w:ascii="Arial" w:hAnsi="Arial" w:cs="Arial"/>
          <w:sz w:val="36"/>
          <w:szCs w:val="36"/>
        </w:rPr>
        <w:t>. T</w:t>
      </w:r>
      <w:r w:rsidRPr="009E3CE0">
        <w:rPr>
          <w:rFonts w:ascii="Arial" w:hAnsi="Arial" w:cs="Arial"/>
          <w:sz w:val="36"/>
          <w:szCs w:val="36"/>
        </w:rPr>
        <w:t>here's no expectation for professional testers, just regular people who can help us improve digital experiences for the American public!</w:t>
      </w:r>
      <w:r w:rsidRPr="009E3CE0">
        <w:rPr>
          <w:rFonts w:ascii="Arial" w:hAnsi="Arial" w:cs="Arial"/>
          <w:sz w:val="36"/>
          <w:szCs w:val="36"/>
        </w:rPr>
        <w:br/>
      </w:r>
      <w:r w:rsidRPr="009E3CE0">
        <w:rPr>
          <w:rFonts w:ascii="Arial" w:hAnsi="Arial" w:cs="Arial"/>
          <w:sz w:val="36"/>
          <w:szCs w:val="36"/>
        </w:rPr>
        <w:br/>
        <w:t>Thanks very much,</w:t>
      </w:r>
      <w:r w:rsidRPr="009E3CE0">
        <w:rPr>
          <w:rFonts w:ascii="Arial" w:hAnsi="Arial" w:cs="Arial"/>
          <w:sz w:val="36"/>
          <w:szCs w:val="36"/>
        </w:rPr>
        <w:br/>
        <w:t>Liz and the online passport renewal team</w:t>
      </w:r>
    </w:p>
    <w:sectPr w:rsidR="00B126D5" w:rsidRPr="00364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5E2"/>
    <w:multiLevelType w:val="multilevel"/>
    <w:tmpl w:val="4DC8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10E47"/>
    <w:multiLevelType w:val="hybridMultilevel"/>
    <w:tmpl w:val="D08C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27F76"/>
    <w:multiLevelType w:val="hybridMultilevel"/>
    <w:tmpl w:val="6308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03992"/>
    <w:multiLevelType w:val="multilevel"/>
    <w:tmpl w:val="C64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9127C"/>
    <w:multiLevelType w:val="hybridMultilevel"/>
    <w:tmpl w:val="CA12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133D5"/>
    <w:multiLevelType w:val="hybridMultilevel"/>
    <w:tmpl w:val="68A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04395"/>
    <w:multiLevelType w:val="hybridMultilevel"/>
    <w:tmpl w:val="C2A8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B4719"/>
    <w:multiLevelType w:val="multilevel"/>
    <w:tmpl w:val="8404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C2171"/>
    <w:multiLevelType w:val="multilevel"/>
    <w:tmpl w:val="266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635771">
    <w:abstractNumId w:val="6"/>
  </w:num>
  <w:num w:numId="2" w16cid:durableId="2053990812">
    <w:abstractNumId w:val="0"/>
  </w:num>
  <w:num w:numId="3" w16cid:durableId="1694114511">
    <w:abstractNumId w:val="7"/>
  </w:num>
  <w:num w:numId="4" w16cid:durableId="1467891993">
    <w:abstractNumId w:val="2"/>
  </w:num>
  <w:num w:numId="5" w16cid:durableId="962728272">
    <w:abstractNumId w:val="5"/>
  </w:num>
  <w:num w:numId="6" w16cid:durableId="964698209">
    <w:abstractNumId w:val="8"/>
  </w:num>
  <w:num w:numId="7" w16cid:durableId="2031491089">
    <w:abstractNumId w:val="1"/>
  </w:num>
  <w:num w:numId="8" w16cid:durableId="368140629">
    <w:abstractNumId w:val="3"/>
  </w:num>
  <w:num w:numId="9" w16cid:durableId="876433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D5"/>
    <w:rsid w:val="0007744B"/>
    <w:rsid w:val="00176F88"/>
    <w:rsid w:val="001A34AD"/>
    <w:rsid w:val="00247227"/>
    <w:rsid w:val="00364CD3"/>
    <w:rsid w:val="003C453C"/>
    <w:rsid w:val="004A28F2"/>
    <w:rsid w:val="004E287A"/>
    <w:rsid w:val="00506413"/>
    <w:rsid w:val="005B6708"/>
    <w:rsid w:val="006042CF"/>
    <w:rsid w:val="006D7457"/>
    <w:rsid w:val="007A1945"/>
    <w:rsid w:val="009E3CE0"/>
    <w:rsid w:val="00A82CB2"/>
    <w:rsid w:val="00AD03CF"/>
    <w:rsid w:val="00B126D5"/>
    <w:rsid w:val="00DC194F"/>
    <w:rsid w:val="00F738F1"/>
    <w:rsid w:val="00F9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E5F9"/>
  <w15:chartTrackingRefBased/>
  <w15:docId w15:val="{B278E43C-BEA8-4F9A-BFF3-0D81E779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B126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126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26D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26D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126D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126D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126D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126D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126D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26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6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6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6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6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6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6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6D5"/>
    <w:rPr>
      <w:rFonts w:eastAsiaTheme="majorEastAsia" w:cstheme="majorBidi"/>
      <w:color w:val="272727" w:themeColor="text1" w:themeTint="D8"/>
    </w:rPr>
  </w:style>
  <w:style w:type="paragraph" w:styleId="Title">
    <w:name w:val="Title"/>
    <w:basedOn w:val="Normal"/>
    <w:next w:val="Normal"/>
    <w:link w:val="TitleChar"/>
    <w:uiPriority w:val="10"/>
    <w:qFormat/>
    <w:rsid w:val="00B126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26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6D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26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6D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126D5"/>
    <w:rPr>
      <w:i/>
      <w:iCs/>
      <w:color w:val="404040" w:themeColor="text1" w:themeTint="BF"/>
    </w:rPr>
  </w:style>
  <w:style w:type="paragraph" w:styleId="ListParagraph">
    <w:name w:val="List Paragraph"/>
    <w:basedOn w:val="Normal"/>
    <w:uiPriority w:val="34"/>
    <w:qFormat/>
    <w:rsid w:val="00B126D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126D5"/>
    <w:rPr>
      <w:i/>
      <w:iCs/>
      <w:color w:val="0F4761" w:themeColor="accent1" w:themeShade="BF"/>
    </w:rPr>
  </w:style>
  <w:style w:type="paragraph" w:styleId="IntenseQuote">
    <w:name w:val="Intense Quote"/>
    <w:basedOn w:val="Normal"/>
    <w:next w:val="Normal"/>
    <w:link w:val="IntenseQuoteChar"/>
    <w:uiPriority w:val="30"/>
    <w:qFormat/>
    <w:rsid w:val="00B126D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126D5"/>
    <w:rPr>
      <w:i/>
      <w:iCs/>
      <w:color w:val="0F4761" w:themeColor="accent1" w:themeShade="BF"/>
    </w:rPr>
  </w:style>
  <w:style w:type="character" w:styleId="IntenseReference">
    <w:name w:val="Intense Reference"/>
    <w:basedOn w:val="DefaultParagraphFont"/>
    <w:uiPriority w:val="32"/>
    <w:qFormat/>
    <w:rsid w:val="00B126D5"/>
    <w:rPr>
      <w:b/>
      <w:bCs/>
      <w:smallCaps/>
      <w:color w:val="0F4761" w:themeColor="accent1" w:themeShade="BF"/>
      <w:spacing w:val="5"/>
    </w:rPr>
  </w:style>
  <w:style w:type="character" w:styleId="Hyperlink">
    <w:name w:val="Hyperlink"/>
    <w:basedOn w:val="DefaultParagraphFont"/>
    <w:uiPriority w:val="99"/>
    <w:unhideWhenUsed/>
    <w:rsid w:val="009E3CE0"/>
    <w:rPr>
      <w:color w:val="467886" w:themeColor="hyperlink"/>
      <w:u w:val="single"/>
    </w:rPr>
  </w:style>
  <w:style w:type="character" w:styleId="UnresolvedMention">
    <w:name w:val="Unresolved Mention"/>
    <w:basedOn w:val="DefaultParagraphFont"/>
    <w:uiPriority w:val="99"/>
    <w:semiHidden/>
    <w:unhideWhenUsed/>
    <w:rsid w:val="009E3CE0"/>
    <w:rPr>
      <w:color w:val="605E5C"/>
      <w:shd w:val="clear" w:color="auto" w:fill="E1DFDD"/>
    </w:rPr>
  </w:style>
  <w:style w:type="character" w:styleId="FollowedHyperlink">
    <w:name w:val="FollowedHyperlink"/>
    <w:basedOn w:val="DefaultParagraphFont"/>
    <w:uiPriority w:val="99"/>
    <w:semiHidden/>
    <w:unhideWhenUsed/>
    <w:rsid w:val="004E28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8673">
      <w:bodyDiv w:val="1"/>
      <w:marLeft w:val="0"/>
      <w:marRight w:val="0"/>
      <w:marTop w:val="0"/>
      <w:marBottom w:val="0"/>
      <w:divBdr>
        <w:top w:val="none" w:sz="0" w:space="0" w:color="auto"/>
        <w:left w:val="none" w:sz="0" w:space="0" w:color="auto"/>
        <w:bottom w:val="none" w:sz="0" w:space="0" w:color="auto"/>
        <w:right w:val="none" w:sz="0" w:space="0" w:color="auto"/>
      </w:divBdr>
    </w:div>
    <w:div w:id="79108076">
      <w:bodyDiv w:val="1"/>
      <w:marLeft w:val="0"/>
      <w:marRight w:val="0"/>
      <w:marTop w:val="0"/>
      <w:marBottom w:val="0"/>
      <w:divBdr>
        <w:top w:val="none" w:sz="0" w:space="0" w:color="auto"/>
        <w:left w:val="none" w:sz="0" w:space="0" w:color="auto"/>
        <w:bottom w:val="none" w:sz="0" w:space="0" w:color="auto"/>
        <w:right w:val="none" w:sz="0" w:space="0" w:color="auto"/>
      </w:divBdr>
    </w:div>
    <w:div w:id="164782748">
      <w:bodyDiv w:val="1"/>
      <w:marLeft w:val="0"/>
      <w:marRight w:val="0"/>
      <w:marTop w:val="0"/>
      <w:marBottom w:val="0"/>
      <w:divBdr>
        <w:top w:val="none" w:sz="0" w:space="0" w:color="auto"/>
        <w:left w:val="none" w:sz="0" w:space="0" w:color="auto"/>
        <w:bottom w:val="none" w:sz="0" w:space="0" w:color="auto"/>
        <w:right w:val="none" w:sz="0" w:space="0" w:color="auto"/>
      </w:divBdr>
    </w:div>
    <w:div w:id="244262722">
      <w:bodyDiv w:val="1"/>
      <w:marLeft w:val="0"/>
      <w:marRight w:val="0"/>
      <w:marTop w:val="0"/>
      <w:marBottom w:val="0"/>
      <w:divBdr>
        <w:top w:val="none" w:sz="0" w:space="0" w:color="auto"/>
        <w:left w:val="none" w:sz="0" w:space="0" w:color="auto"/>
        <w:bottom w:val="none" w:sz="0" w:space="0" w:color="auto"/>
        <w:right w:val="none" w:sz="0" w:space="0" w:color="auto"/>
      </w:divBdr>
    </w:div>
    <w:div w:id="246697997">
      <w:bodyDiv w:val="1"/>
      <w:marLeft w:val="0"/>
      <w:marRight w:val="0"/>
      <w:marTop w:val="0"/>
      <w:marBottom w:val="0"/>
      <w:divBdr>
        <w:top w:val="none" w:sz="0" w:space="0" w:color="auto"/>
        <w:left w:val="none" w:sz="0" w:space="0" w:color="auto"/>
        <w:bottom w:val="none" w:sz="0" w:space="0" w:color="auto"/>
        <w:right w:val="none" w:sz="0" w:space="0" w:color="auto"/>
      </w:divBdr>
    </w:div>
    <w:div w:id="499004824">
      <w:bodyDiv w:val="1"/>
      <w:marLeft w:val="0"/>
      <w:marRight w:val="0"/>
      <w:marTop w:val="0"/>
      <w:marBottom w:val="0"/>
      <w:divBdr>
        <w:top w:val="none" w:sz="0" w:space="0" w:color="auto"/>
        <w:left w:val="none" w:sz="0" w:space="0" w:color="auto"/>
        <w:bottom w:val="none" w:sz="0" w:space="0" w:color="auto"/>
        <w:right w:val="none" w:sz="0" w:space="0" w:color="auto"/>
      </w:divBdr>
    </w:div>
    <w:div w:id="538467728">
      <w:bodyDiv w:val="1"/>
      <w:marLeft w:val="0"/>
      <w:marRight w:val="0"/>
      <w:marTop w:val="0"/>
      <w:marBottom w:val="0"/>
      <w:divBdr>
        <w:top w:val="none" w:sz="0" w:space="0" w:color="auto"/>
        <w:left w:val="none" w:sz="0" w:space="0" w:color="auto"/>
        <w:bottom w:val="none" w:sz="0" w:space="0" w:color="auto"/>
        <w:right w:val="none" w:sz="0" w:space="0" w:color="auto"/>
      </w:divBdr>
    </w:div>
    <w:div w:id="908419034">
      <w:bodyDiv w:val="1"/>
      <w:marLeft w:val="0"/>
      <w:marRight w:val="0"/>
      <w:marTop w:val="0"/>
      <w:marBottom w:val="0"/>
      <w:divBdr>
        <w:top w:val="none" w:sz="0" w:space="0" w:color="auto"/>
        <w:left w:val="none" w:sz="0" w:space="0" w:color="auto"/>
        <w:bottom w:val="none" w:sz="0" w:space="0" w:color="auto"/>
        <w:right w:val="none" w:sz="0" w:space="0" w:color="auto"/>
      </w:divBdr>
      <w:divsChild>
        <w:div w:id="1398240339">
          <w:marLeft w:val="0"/>
          <w:marRight w:val="0"/>
          <w:marTop w:val="0"/>
          <w:marBottom w:val="0"/>
          <w:divBdr>
            <w:top w:val="none" w:sz="0" w:space="0" w:color="auto"/>
            <w:left w:val="none" w:sz="0" w:space="0" w:color="auto"/>
            <w:bottom w:val="none" w:sz="0" w:space="0" w:color="auto"/>
            <w:right w:val="none" w:sz="0" w:space="0" w:color="auto"/>
          </w:divBdr>
        </w:div>
      </w:divsChild>
    </w:div>
    <w:div w:id="1064451625">
      <w:bodyDiv w:val="1"/>
      <w:marLeft w:val="0"/>
      <w:marRight w:val="0"/>
      <w:marTop w:val="0"/>
      <w:marBottom w:val="0"/>
      <w:divBdr>
        <w:top w:val="none" w:sz="0" w:space="0" w:color="auto"/>
        <w:left w:val="none" w:sz="0" w:space="0" w:color="auto"/>
        <w:bottom w:val="none" w:sz="0" w:space="0" w:color="auto"/>
        <w:right w:val="none" w:sz="0" w:space="0" w:color="auto"/>
      </w:divBdr>
    </w:div>
    <w:div w:id="1064721266">
      <w:bodyDiv w:val="1"/>
      <w:marLeft w:val="0"/>
      <w:marRight w:val="0"/>
      <w:marTop w:val="0"/>
      <w:marBottom w:val="0"/>
      <w:divBdr>
        <w:top w:val="none" w:sz="0" w:space="0" w:color="auto"/>
        <w:left w:val="none" w:sz="0" w:space="0" w:color="auto"/>
        <w:bottom w:val="none" w:sz="0" w:space="0" w:color="auto"/>
        <w:right w:val="none" w:sz="0" w:space="0" w:color="auto"/>
      </w:divBdr>
    </w:div>
    <w:div w:id="1106848615">
      <w:bodyDiv w:val="1"/>
      <w:marLeft w:val="0"/>
      <w:marRight w:val="0"/>
      <w:marTop w:val="0"/>
      <w:marBottom w:val="0"/>
      <w:divBdr>
        <w:top w:val="none" w:sz="0" w:space="0" w:color="auto"/>
        <w:left w:val="none" w:sz="0" w:space="0" w:color="auto"/>
        <w:bottom w:val="none" w:sz="0" w:space="0" w:color="auto"/>
        <w:right w:val="none" w:sz="0" w:space="0" w:color="auto"/>
      </w:divBdr>
    </w:div>
    <w:div w:id="1115442708">
      <w:bodyDiv w:val="1"/>
      <w:marLeft w:val="0"/>
      <w:marRight w:val="0"/>
      <w:marTop w:val="0"/>
      <w:marBottom w:val="0"/>
      <w:divBdr>
        <w:top w:val="none" w:sz="0" w:space="0" w:color="auto"/>
        <w:left w:val="none" w:sz="0" w:space="0" w:color="auto"/>
        <w:bottom w:val="none" w:sz="0" w:space="0" w:color="auto"/>
        <w:right w:val="none" w:sz="0" w:space="0" w:color="auto"/>
      </w:divBdr>
    </w:div>
    <w:div w:id="1116562758">
      <w:bodyDiv w:val="1"/>
      <w:marLeft w:val="0"/>
      <w:marRight w:val="0"/>
      <w:marTop w:val="0"/>
      <w:marBottom w:val="0"/>
      <w:divBdr>
        <w:top w:val="none" w:sz="0" w:space="0" w:color="auto"/>
        <w:left w:val="none" w:sz="0" w:space="0" w:color="auto"/>
        <w:bottom w:val="none" w:sz="0" w:space="0" w:color="auto"/>
        <w:right w:val="none" w:sz="0" w:space="0" w:color="auto"/>
      </w:divBdr>
    </w:div>
    <w:div w:id="1150484746">
      <w:bodyDiv w:val="1"/>
      <w:marLeft w:val="0"/>
      <w:marRight w:val="0"/>
      <w:marTop w:val="0"/>
      <w:marBottom w:val="0"/>
      <w:divBdr>
        <w:top w:val="none" w:sz="0" w:space="0" w:color="auto"/>
        <w:left w:val="none" w:sz="0" w:space="0" w:color="auto"/>
        <w:bottom w:val="none" w:sz="0" w:space="0" w:color="auto"/>
        <w:right w:val="none" w:sz="0" w:space="0" w:color="auto"/>
      </w:divBdr>
    </w:div>
    <w:div w:id="1221282216">
      <w:bodyDiv w:val="1"/>
      <w:marLeft w:val="0"/>
      <w:marRight w:val="0"/>
      <w:marTop w:val="0"/>
      <w:marBottom w:val="0"/>
      <w:divBdr>
        <w:top w:val="none" w:sz="0" w:space="0" w:color="auto"/>
        <w:left w:val="none" w:sz="0" w:space="0" w:color="auto"/>
        <w:bottom w:val="none" w:sz="0" w:space="0" w:color="auto"/>
        <w:right w:val="none" w:sz="0" w:space="0" w:color="auto"/>
      </w:divBdr>
    </w:div>
    <w:div w:id="1251431393">
      <w:bodyDiv w:val="1"/>
      <w:marLeft w:val="0"/>
      <w:marRight w:val="0"/>
      <w:marTop w:val="0"/>
      <w:marBottom w:val="0"/>
      <w:divBdr>
        <w:top w:val="none" w:sz="0" w:space="0" w:color="auto"/>
        <w:left w:val="none" w:sz="0" w:space="0" w:color="auto"/>
        <w:bottom w:val="none" w:sz="0" w:space="0" w:color="auto"/>
        <w:right w:val="none" w:sz="0" w:space="0" w:color="auto"/>
      </w:divBdr>
    </w:div>
    <w:div w:id="1258709291">
      <w:bodyDiv w:val="1"/>
      <w:marLeft w:val="0"/>
      <w:marRight w:val="0"/>
      <w:marTop w:val="0"/>
      <w:marBottom w:val="0"/>
      <w:divBdr>
        <w:top w:val="none" w:sz="0" w:space="0" w:color="auto"/>
        <w:left w:val="none" w:sz="0" w:space="0" w:color="auto"/>
        <w:bottom w:val="none" w:sz="0" w:space="0" w:color="auto"/>
        <w:right w:val="none" w:sz="0" w:space="0" w:color="auto"/>
      </w:divBdr>
      <w:divsChild>
        <w:div w:id="617032629">
          <w:marLeft w:val="0"/>
          <w:marRight w:val="0"/>
          <w:marTop w:val="0"/>
          <w:marBottom w:val="0"/>
          <w:divBdr>
            <w:top w:val="none" w:sz="0" w:space="0" w:color="auto"/>
            <w:left w:val="none" w:sz="0" w:space="0" w:color="auto"/>
            <w:bottom w:val="none" w:sz="0" w:space="0" w:color="auto"/>
            <w:right w:val="none" w:sz="0" w:space="0" w:color="auto"/>
          </w:divBdr>
        </w:div>
      </w:divsChild>
    </w:div>
    <w:div w:id="1327974693">
      <w:bodyDiv w:val="1"/>
      <w:marLeft w:val="0"/>
      <w:marRight w:val="0"/>
      <w:marTop w:val="0"/>
      <w:marBottom w:val="0"/>
      <w:divBdr>
        <w:top w:val="none" w:sz="0" w:space="0" w:color="auto"/>
        <w:left w:val="none" w:sz="0" w:space="0" w:color="auto"/>
        <w:bottom w:val="none" w:sz="0" w:space="0" w:color="auto"/>
        <w:right w:val="none" w:sz="0" w:space="0" w:color="auto"/>
      </w:divBdr>
    </w:div>
    <w:div w:id="1394961413">
      <w:bodyDiv w:val="1"/>
      <w:marLeft w:val="0"/>
      <w:marRight w:val="0"/>
      <w:marTop w:val="0"/>
      <w:marBottom w:val="0"/>
      <w:divBdr>
        <w:top w:val="none" w:sz="0" w:space="0" w:color="auto"/>
        <w:left w:val="none" w:sz="0" w:space="0" w:color="auto"/>
        <w:bottom w:val="none" w:sz="0" w:space="0" w:color="auto"/>
        <w:right w:val="none" w:sz="0" w:space="0" w:color="auto"/>
      </w:divBdr>
    </w:div>
    <w:div w:id="1413818970">
      <w:bodyDiv w:val="1"/>
      <w:marLeft w:val="0"/>
      <w:marRight w:val="0"/>
      <w:marTop w:val="0"/>
      <w:marBottom w:val="0"/>
      <w:divBdr>
        <w:top w:val="none" w:sz="0" w:space="0" w:color="auto"/>
        <w:left w:val="none" w:sz="0" w:space="0" w:color="auto"/>
        <w:bottom w:val="none" w:sz="0" w:space="0" w:color="auto"/>
        <w:right w:val="none" w:sz="0" w:space="0" w:color="auto"/>
      </w:divBdr>
    </w:div>
    <w:div w:id="1454710960">
      <w:bodyDiv w:val="1"/>
      <w:marLeft w:val="0"/>
      <w:marRight w:val="0"/>
      <w:marTop w:val="0"/>
      <w:marBottom w:val="0"/>
      <w:divBdr>
        <w:top w:val="none" w:sz="0" w:space="0" w:color="auto"/>
        <w:left w:val="none" w:sz="0" w:space="0" w:color="auto"/>
        <w:bottom w:val="none" w:sz="0" w:space="0" w:color="auto"/>
        <w:right w:val="none" w:sz="0" w:space="0" w:color="auto"/>
      </w:divBdr>
    </w:div>
    <w:div w:id="1548369159">
      <w:bodyDiv w:val="1"/>
      <w:marLeft w:val="0"/>
      <w:marRight w:val="0"/>
      <w:marTop w:val="0"/>
      <w:marBottom w:val="0"/>
      <w:divBdr>
        <w:top w:val="none" w:sz="0" w:space="0" w:color="auto"/>
        <w:left w:val="none" w:sz="0" w:space="0" w:color="auto"/>
        <w:bottom w:val="none" w:sz="0" w:space="0" w:color="auto"/>
        <w:right w:val="none" w:sz="0" w:space="0" w:color="auto"/>
      </w:divBdr>
    </w:div>
    <w:div w:id="1615361630">
      <w:bodyDiv w:val="1"/>
      <w:marLeft w:val="0"/>
      <w:marRight w:val="0"/>
      <w:marTop w:val="0"/>
      <w:marBottom w:val="0"/>
      <w:divBdr>
        <w:top w:val="none" w:sz="0" w:space="0" w:color="auto"/>
        <w:left w:val="none" w:sz="0" w:space="0" w:color="auto"/>
        <w:bottom w:val="none" w:sz="0" w:space="0" w:color="auto"/>
        <w:right w:val="none" w:sz="0" w:space="0" w:color="auto"/>
      </w:divBdr>
    </w:div>
    <w:div w:id="1837069084">
      <w:bodyDiv w:val="1"/>
      <w:marLeft w:val="0"/>
      <w:marRight w:val="0"/>
      <w:marTop w:val="0"/>
      <w:marBottom w:val="0"/>
      <w:divBdr>
        <w:top w:val="none" w:sz="0" w:space="0" w:color="auto"/>
        <w:left w:val="none" w:sz="0" w:space="0" w:color="auto"/>
        <w:bottom w:val="none" w:sz="0" w:space="0" w:color="auto"/>
        <w:right w:val="none" w:sz="0" w:space="0" w:color="auto"/>
      </w:divBdr>
    </w:div>
    <w:div w:id="1873690889">
      <w:bodyDiv w:val="1"/>
      <w:marLeft w:val="0"/>
      <w:marRight w:val="0"/>
      <w:marTop w:val="0"/>
      <w:marBottom w:val="0"/>
      <w:divBdr>
        <w:top w:val="none" w:sz="0" w:space="0" w:color="auto"/>
        <w:left w:val="none" w:sz="0" w:space="0" w:color="auto"/>
        <w:bottom w:val="none" w:sz="0" w:space="0" w:color="auto"/>
        <w:right w:val="none" w:sz="0" w:space="0" w:color="auto"/>
      </w:divBdr>
    </w:div>
    <w:div w:id="19562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o501625@outlook.com" TargetMode="External"/><Relationship Id="rId13" Type="http://schemas.openxmlformats.org/officeDocument/2006/relationships/hyperlink" Target="https://www.tsa.gov/travel/security-screening/identif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yatt.com/en-US/group-booking/DFWRD/G-AMCB" TargetMode="External"/><Relationship Id="rId12" Type="http://schemas.openxmlformats.org/officeDocument/2006/relationships/hyperlink" Target="mailto:Janet.dickelman@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CST-OPR-Research@state.gov" TargetMode="External"/><Relationship Id="rId1" Type="http://schemas.openxmlformats.org/officeDocument/2006/relationships/numbering" Target="numbering.xml"/><Relationship Id="rId6" Type="http://schemas.openxmlformats.org/officeDocument/2006/relationships/hyperlink" Target="https://members.acb.org/" TargetMode="External"/><Relationship Id="rId11" Type="http://schemas.openxmlformats.org/officeDocument/2006/relationships/hyperlink" Target="http://scoopmasters.com/acb" TargetMode="External"/><Relationship Id="rId5" Type="http://schemas.openxmlformats.org/officeDocument/2006/relationships/hyperlink" Target="https://members.acb.org/" TargetMode="External"/><Relationship Id="rId15" Type="http://schemas.openxmlformats.org/officeDocument/2006/relationships/hyperlink" Target="https://travel.state.gov/content/travel/en/passports/how-apply/photos.html" TargetMode="External"/><Relationship Id="rId10" Type="http://schemas.openxmlformats.org/officeDocument/2006/relationships/hyperlink" Target="mailto:Paracert@dart.org" TargetMode="External"/><Relationship Id="rId4" Type="http://schemas.openxmlformats.org/officeDocument/2006/relationships/webSettings" Target="webSettings.xml"/><Relationship Id="rId9" Type="http://schemas.openxmlformats.org/officeDocument/2006/relationships/hyperlink" Target="mailto:janet.dickelman@gmail.com" TargetMode="External"/><Relationship Id="rId14" Type="http://schemas.openxmlformats.org/officeDocument/2006/relationships/hyperlink" Target="https://travel.state.gov/content/travel/en/passports/have-passport/renew-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11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14</cp:revision>
  <dcterms:created xsi:type="dcterms:W3CDTF">2025-04-28T19:55:00Z</dcterms:created>
  <dcterms:modified xsi:type="dcterms:W3CDTF">2025-05-05T19:54:00Z</dcterms:modified>
</cp:coreProperties>
</file>