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BD04" w14:textId="1200FCBD" w:rsidR="00D01DAC" w:rsidRPr="00E36BD5" w:rsidRDefault="00D01DAC" w:rsidP="00C90ECA">
      <w:pPr>
        <w:pStyle w:val="Heading1"/>
        <w:rPr>
          <w:rFonts w:ascii="Arial" w:hAnsi="Arial" w:cs="Arial"/>
          <w:b/>
          <w:bCs/>
          <w:sz w:val="48"/>
          <w:szCs w:val="48"/>
        </w:rPr>
      </w:pPr>
      <w:r w:rsidRPr="00E36BD5">
        <w:rPr>
          <w:rFonts w:ascii="Arial" w:hAnsi="Arial" w:cs="Arial"/>
          <w:b/>
          <w:bCs/>
          <w:sz w:val="48"/>
          <w:szCs w:val="48"/>
        </w:rPr>
        <w:t>Dots and Dashes</w:t>
      </w:r>
    </w:p>
    <w:p w14:paraId="4AEC9B80" w14:textId="29BAC337" w:rsidR="00D01DAC" w:rsidRPr="00E36BD5" w:rsidRDefault="00D01DAC" w:rsidP="00C90ECA">
      <w:pPr>
        <w:pStyle w:val="Heading1"/>
        <w:rPr>
          <w:rFonts w:ascii="Arial" w:hAnsi="Arial" w:cs="Arial"/>
          <w:b/>
          <w:bCs/>
          <w:sz w:val="48"/>
          <w:szCs w:val="48"/>
        </w:rPr>
      </w:pPr>
      <w:r w:rsidRPr="00E36BD5">
        <w:rPr>
          <w:rFonts w:ascii="Arial" w:hAnsi="Arial" w:cs="Arial"/>
          <w:b/>
          <w:bCs/>
          <w:sz w:val="48"/>
          <w:szCs w:val="48"/>
        </w:rPr>
        <w:t>March 7, 2022</w:t>
      </w:r>
    </w:p>
    <w:p w14:paraId="3335B117" w14:textId="7463B1D0" w:rsidR="00D01DAC" w:rsidRPr="00E36BD5" w:rsidRDefault="00D01DAC" w:rsidP="002B3710">
      <w:pPr>
        <w:spacing w:after="0" w:line="240" w:lineRule="auto"/>
        <w:rPr>
          <w:rFonts w:ascii="Arial" w:hAnsi="Arial" w:cs="Arial"/>
          <w:b/>
          <w:bCs/>
          <w:sz w:val="36"/>
          <w:szCs w:val="36"/>
        </w:rPr>
      </w:pPr>
    </w:p>
    <w:p w14:paraId="58208BBF" w14:textId="3551ED80" w:rsidR="0094140E" w:rsidRPr="00E36BD5" w:rsidRDefault="0094140E" w:rsidP="00C90ECA">
      <w:pPr>
        <w:pStyle w:val="Heading2"/>
        <w:rPr>
          <w:rFonts w:ascii="Arial" w:hAnsi="Arial" w:cs="Arial"/>
          <w:b/>
          <w:bCs/>
          <w:sz w:val="44"/>
          <w:szCs w:val="44"/>
        </w:rPr>
      </w:pPr>
      <w:r w:rsidRPr="00E36BD5">
        <w:rPr>
          <w:rFonts w:ascii="Arial" w:hAnsi="Arial" w:cs="Arial"/>
          <w:b/>
          <w:bCs/>
          <w:sz w:val="44"/>
          <w:szCs w:val="44"/>
        </w:rPr>
        <w:t xml:space="preserve">Time Is Short </w:t>
      </w:r>
      <w:r w:rsidR="0051107A">
        <w:rPr>
          <w:rFonts w:ascii="Arial" w:hAnsi="Arial" w:cs="Arial"/>
          <w:b/>
          <w:bCs/>
          <w:sz w:val="44"/>
          <w:szCs w:val="44"/>
        </w:rPr>
        <w:t>—</w:t>
      </w:r>
      <w:r w:rsidRPr="00E36BD5">
        <w:rPr>
          <w:rFonts w:ascii="Arial" w:hAnsi="Arial" w:cs="Arial"/>
          <w:b/>
          <w:bCs/>
          <w:sz w:val="44"/>
          <w:szCs w:val="44"/>
        </w:rPr>
        <w:t xml:space="preserve"> Register Now for the D.C. Leadership Conference!</w:t>
      </w:r>
    </w:p>
    <w:p w14:paraId="0EFAD2BA" w14:textId="77777777" w:rsidR="0094140E" w:rsidRPr="00E36BD5" w:rsidRDefault="0094140E" w:rsidP="0094140E">
      <w:pPr>
        <w:spacing w:after="0" w:line="240" w:lineRule="auto"/>
        <w:rPr>
          <w:rFonts w:ascii="Arial" w:hAnsi="Arial" w:cs="Arial"/>
          <w:sz w:val="36"/>
          <w:szCs w:val="36"/>
        </w:rPr>
      </w:pPr>
    </w:p>
    <w:p w14:paraId="1D4ED68E" w14:textId="77777777" w:rsidR="00511923" w:rsidRPr="00E36BD5" w:rsidRDefault="00511923" w:rsidP="00511923">
      <w:pPr>
        <w:spacing w:after="0" w:line="240" w:lineRule="auto"/>
        <w:rPr>
          <w:rFonts w:ascii="Arial" w:hAnsi="Arial" w:cs="Arial"/>
          <w:sz w:val="36"/>
          <w:szCs w:val="36"/>
        </w:rPr>
      </w:pPr>
      <w:r w:rsidRPr="00E36BD5">
        <w:rPr>
          <w:rFonts w:ascii="Arial" w:hAnsi="Arial" w:cs="Arial"/>
          <w:sz w:val="36"/>
          <w:szCs w:val="36"/>
        </w:rPr>
        <w:t>We are less than one week out from the 2022 ACB Leadership Conference, and there is still time to register and receive all the conference materials in advance of this weekend’s big event.</w:t>
      </w:r>
    </w:p>
    <w:p w14:paraId="7489C01A" w14:textId="77777777" w:rsidR="00511923" w:rsidRPr="00E36BD5" w:rsidRDefault="00511923" w:rsidP="00511923">
      <w:pPr>
        <w:spacing w:after="0" w:line="240" w:lineRule="auto"/>
        <w:rPr>
          <w:rFonts w:ascii="Arial" w:hAnsi="Arial" w:cs="Arial"/>
          <w:sz w:val="36"/>
          <w:szCs w:val="36"/>
        </w:rPr>
      </w:pPr>
    </w:p>
    <w:p w14:paraId="639BA053" w14:textId="14D35BE6" w:rsidR="00511923" w:rsidRPr="00E36BD5" w:rsidRDefault="00511923" w:rsidP="00511923">
      <w:pPr>
        <w:spacing w:after="0" w:line="240" w:lineRule="auto"/>
        <w:rPr>
          <w:rFonts w:ascii="Arial" w:hAnsi="Arial" w:cs="Arial"/>
          <w:sz w:val="36"/>
          <w:szCs w:val="36"/>
        </w:rPr>
      </w:pPr>
      <w:r w:rsidRPr="00E36BD5">
        <w:rPr>
          <w:rFonts w:ascii="Arial" w:hAnsi="Arial" w:cs="Arial"/>
          <w:sz w:val="36"/>
          <w:szCs w:val="36"/>
        </w:rPr>
        <w:t xml:space="preserve">The ACB Leadership Conference brings together ACB affiliate leaders and advocates from across the country for a four-day conference intended to strengthen our capacity and advocate on key priorities before lawmakers in Washington, D.C. The annual Presidents’ Meeting will be held March 12th - 13th, while the Legislative Seminar will take place March 14th - 15th. Information on how to attend the virtual event will be sent out March 11th for all participants who register by </w:t>
      </w:r>
      <w:r w:rsidRPr="00220490">
        <w:rPr>
          <w:rFonts w:ascii="Arial" w:hAnsi="Arial" w:cs="Arial"/>
          <w:b/>
          <w:bCs/>
          <w:sz w:val="36"/>
          <w:szCs w:val="36"/>
        </w:rPr>
        <w:t>March 9th.</w:t>
      </w:r>
      <w:r w:rsidRPr="00E36BD5">
        <w:rPr>
          <w:rFonts w:ascii="Arial" w:hAnsi="Arial" w:cs="Arial"/>
          <w:sz w:val="36"/>
          <w:szCs w:val="36"/>
        </w:rPr>
        <w:t xml:space="preserve">   </w:t>
      </w:r>
    </w:p>
    <w:p w14:paraId="64628C28" w14:textId="77777777" w:rsidR="00511923" w:rsidRPr="00E36BD5" w:rsidRDefault="00511923" w:rsidP="00511923">
      <w:pPr>
        <w:spacing w:after="0" w:line="240" w:lineRule="auto"/>
        <w:rPr>
          <w:rFonts w:ascii="Arial" w:hAnsi="Arial" w:cs="Arial"/>
          <w:sz w:val="36"/>
          <w:szCs w:val="36"/>
        </w:rPr>
      </w:pPr>
    </w:p>
    <w:p w14:paraId="529254AE" w14:textId="60AAFFB3" w:rsidR="0094140E" w:rsidRPr="00E36BD5" w:rsidRDefault="00511923" w:rsidP="00511923">
      <w:pPr>
        <w:spacing w:after="0" w:line="240" w:lineRule="auto"/>
        <w:rPr>
          <w:rFonts w:ascii="Arial" w:hAnsi="Arial" w:cs="Arial"/>
          <w:sz w:val="36"/>
          <w:szCs w:val="36"/>
        </w:rPr>
      </w:pPr>
      <w:r w:rsidRPr="00E36BD5">
        <w:rPr>
          <w:rFonts w:ascii="Arial" w:hAnsi="Arial" w:cs="Arial"/>
          <w:sz w:val="36"/>
          <w:szCs w:val="36"/>
        </w:rPr>
        <w:t xml:space="preserve">The 2022 Legislative Imperatives are now available on the ACB Leadership Conference page. </w:t>
      </w:r>
      <w:hyperlink r:id="rId5" w:history="1">
        <w:r w:rsidRPr="0051107A">
          <w:rPr>
            <w:rStyle w:val="Hyperlink"/>
            <w:rFonts w:ascii="Arial" w:hAnsi="Arial" w:cs="Arial"/>
            <w:b/>
            <w:bCs/>
            <w:sz w:val="36"/>
            <w:szCs w:val="36"/>
          </w:rPr>
          <w:t>Click here</w:t>
        </w:r>
      </w:hyperlink>
      <w:r w:rsidRPr="00E36BD5">
        <w:rPr>
          <w:rFonts w:ascii="Arial" w:hAnsi="Arial" w:cs="Arial"/>
          <w:sz w:val="36"/>
          <w:szCs w:val="36"/>
        </w:rPr>
        <w:t xml:space="preserve"> to access the background materials for congressional </w:t>
      </w:r>
      <w:proofErr w:type="gramStart"/>
      <w:r w:rsidRPr="00E36BD5">
        <w:rPr>
          <w:rFonts w:ascii="Arial" w:hAnsi="Arial" w:cs="Arial"/>
          <w:sz w:val="36"/>
          <w:szCs w:val="36"/>
        </w:rPr>
        <w:t>visits, or</w:t>
      </w:r>
      <w:proofErr w:type="gramEnd"/>
      <w:r w:rsidRPr="00E36BD5">
        <w:rPr>
          <w:rFonts w:ascii="Arial" w:hAnsi="Arial" w:cs="Arial"/>
          <w:sz w:val="36"/>
          <w:szCs w:val="36"/>
        </w:rPr>
        <w:t xml:space="preserve"> go to</w:t>
      </w:r>
      <w:r w:rsidR="00C90ECA" w:rsidRPr="00E36BD5">
        <w:rPr>
          <w:rFonts w:ascii="Arial" w:hAnsi="Arial" w:cs="Arial"/>
          <w:sz w:val="36"/>
          <w:szCs w:val="36"/>
        </w:rPr>
        <w:t xml:space="preserve"> </w:t>
      </w:r>
      <w:hyperlink r:id="rId6" w:history="1">
        <w:r w:rsidR="00C90ECA" w:rsidRPr="0051107A">
          <w:rPr>
            <w:rStyle w:val="Hyperlink"/>
            <w:rFonts w:ascii="Arial" w:hAnsi="Arial" w:cs="Arial"/>
            <w:b/>
            <w:bCs/>
            <w:sz w:val="36"/>
            <w:szCs w:val="36"/>
          </w:rPr>
          <w:t>https://www.acb.org/2022-legislative-imperatives</w:t>
        </w:r>
      </w:hyperlink>
      <w:r w:rsidR="00C90ECA" w:rsidRPr="00E36BD5">
        <w:rPr>
          <w:rFonts w:ascii="Arial" w:hAnsi="Arial" w:cs="Arial"/>
          <w:sz w:val="36"/>
          <w:szCs w:val="36"/>
        </w:rPr>
        <w:t xml:space="preserve">. </w:t>
      </w:r>
      <w:r w:rsidRPr="00E36BD5">
        <w:rPr>
          <w:rFonts w:ascii="Arial" w:hAnsi="Arial" w:cs="Arial"/>
          <w:sz w:val="36"/>
          <w:szCs w:val="36"/>
        </w:rPr>
        <w:t xml:space="preserve">Stay tuned for the program agenda, which will be coming soon, and be sure to visit </w:t>
      </w:r>
      <w:hyperlink r:id="rId7" w:history="1">
        <w:r w:rsidRPr="0051107A">
          <w:rPr>
            <w:rStyle w:val="Hyperlink"/>
            <w:rFonts w:ascii="Arial" w:hAnsi="Arial" w:cs="Arial"/>
            <w:b/>
            <w:bCs/>
            <w:sz w:val="36"/>
            <w:szCs w:val="36"/>
          </w:rPr>
          <w:t>www.acbmedia.org</w:t>
        </w:r>
      </w:hyperlink>
      <w:r w:rsidRPr="00E36BD5">
        <w:rPr>
          <w:rFonts w:ascii="Arial" w:hAnsi="Arial" w:cs="Arial"/>
          <w:sz w:val="36"/>
          <w:szCs w:val="36"/>
        </w:rPr>
        <w:t xml:space="preserve"> to learn more </w:t>
      </w:r>
      <w:r w:rsidRPr="00E36BD5">
        <w:rPr>
          <w:rFonts w:ascii="Arial" w:hAnsi="Arial" w:cs="Arial"/>
          <w:sz w:val="36"/>
          <w:szCs w:val="36"/>
        </w:rPr>
        <w:lastRenderedPageBreak/>
        <w:t>about all the ways you can listen to the event live and download the event podcasts.</w:t>
      </w:r>
    </w:p>
    <w:p w14:paraId="53309A06" w14:textId="77777777" w:rsidR="00511923" w:rsidRPr="00E36BD5" w:rsidRDefault="00511923" w:rsidP="00511923">
      <w:pPr>
        <w:spacing w:after="0" w:line="240" w:lineRule="auto"/>
        <w:rPr>
          <w:rFonts w:ascii="Arial" w:hAnsi="Arial" w:cs="Arial"/>
          <w:sz w:val="36"/>
          <w:szCs w:val="36"/>
        </w:rPr>
      </w:pPr>
    </w:p>
    <w:p w14:paraId="52C787D4" w14:textId="3BBD2EAA" w:rsidR="0094140E" w:rsidRPr="00E36BD5" w:rsidRDefault="0094140E" w:rsidP="0094140E">
      <w:pPr>
        <w:spacing w:after="0" w:line="240" w:lineRule="auto"/>
        <w:rPr>
          <w:rFonts w:ascii="Arial" w:hAnsi="Arial" w:cs="Arial"/>
          <w:sz w:val="36"/>
          <w:szCs w:val="36"/>
        </w:rPr>
      </w:pPr>
      <w:r w:rsidRPr="00E36BD5">
        <w:rPr>
          <w:rFonts w:ascii="Arial" w:hAnsi="Arial" w:cs="Arial"/>
          <w:sz w:val="36"/>
          <w:szCs w:val="36"/>
        </w:rPr>
        <w:t>Registration is $20 for all ACB members, including members at large, and $30 for non-members. Registration is open now but will close on March 9</w:t>
      </w:r>
      <w:r w:rsidRPr="00E36BD5">
        <w:rPr>
          <w:rFonts w:ascii="Arial" w:hAnsi="Arial" w:cs="Arial"/>
          <w:sz w:val="36"/>
          <w:szCs w:val="36"/>
          <w:vertAlign w:val="superscript"/>
        </w:rPr>
        <w:t>th</w:t>
      </w:r>
      <w:r w:rsidRPr="00E36BD5">
        <w:rPr>
          <w:rFonts w:ascii="Arial" w:hAnsi="Arial" w:cs="Arial"/>
          <w:sz w:val="36"/>
          <w:szCs w:val="36"/>
        </w:rPr>
        <w:t xml:space="preserve">. </w:t>
      </w:r>
    </w:p>
    <w:p w14:paraId="4BB2AA14" w14:textId="77777777" w:rsidR="0094140E" w:rsidRPr="00E36BD5" w:rsidRDefault="0094140E" w:rsidP="0094140E">
      <w:pPr>
        <w:spacing w:after="0" w:line="240" w:lineRule="auto"/>
        <w:rPr>
          <w:rFonts w:ascii="Arial" w:hAnsi="Arial" w:cs="Arial"/>
          <w:sz w:val="36"/>
          <w:szCs w:val="36"/>
        </w:rPr>
      </w:pPr>
    </w:p>
    <w:p w14:paraId="2033A7D8" w14:textId="3FA6F683" w:rsidR="0094140E" w:rsidRPr="00E36BD5" w:rsidRDefault="0094140E" w:rsidP="0094140E">
      <w:pPr>
        <w:spacing w:after="0" w:line="240" w:lineRule="auto"/>
        <w:rPr>
          <w:rFonts w:ascii="Arial" w:hAnsi="Arial" w:cs="Arial"/>
          <w:sz w:val="36"/>
          <w:szCs w:val="36"/>
        </w:rPr>
      </w:pPr>
      <w:r w:rsidRPr="00E36BD5">
        <w:rPr>
          <w:rFonts w:ascii="Arial" w:hAnsi="Arial" w:cs="Arial"/>
          <w:sz w:val="36"/>
          <w:szCs w:val="36"/>
        </w:rPr>
        <w:t xml:space="preserve">Please visit </w:t>
      </w:r>
      <w:hyperlink r:id="rId8" w:history="1">
        <w:r w:rsidRPr="0051107A">
          <w:rPr>
            <w:rStyle w:val="Hyperlink"/>
            <w:rFonts w:ascii="Arial" w:hAnsi="Arial" w:cs="Arial"/>
            <w:b/>
            <w:bCs/>
            <w:sz w:val="36"/>
            <w:szCs w:val="36"/>
          </w:rPr>
          <w:t>https://tinyurl.com/2022-DC-Leadership-Meetings</w:t>
        </w:r>
      </w:hyperlink>
      <w:r w:rsidRPr="00E36BD5">
        <w:rPr>
          <w:rFonts w:ascii="Arial" w:hAnsi="Arial" w:cs="Arial"/>
          <w:sz w:val="36"/>
          <w:szCs w:val="36"/>
        </w:rPr>
        <w:t xml:space="preserve"> to register today and join us for this exciting event! </w:t>
      </w:r>
    </w:p>
    <w:p w14:paraId="034BE02D" w14:textId="10E3D6FF" w:rsidR="00963AFB" w:rsidRPr="00E36BD5" w:rsidRDefault="00963AFB" w:rsidP="0094140E">
      <w:pPr>
        <w:spacing w:after="0" w:line="240" w:lineRule="auto"/>
        <w:rPr>
          <w:rFonts w:ascii="Arial" w:hAnsi="Arial" w:cs="Arial"/>
          <w:sz w:val="36"/>
          <w:szCs w:val="36"/>
        </w:rPr>
      </w:pPr>
    </w:p>
    <w:p w14:paraId="0FBBB468" w14:textId="78B1C7A4" w:rsidR="00963AFB" w:rsidRPr="00E36BD5" w:rsidRDefault="00963AFB" w:rsidP="00C90ECA">
      <w:pPr>
        <w:pStyle w:val="Heading2"/>
        <w:rPr>
          <w:rFonts w:ascii="Arial" w:hAnsi="Arial" w:cs="Arial"/>
          <w:b/>
          <w:bCs/>
          <w:sz w:val="44"/>
          <w:szCs w:val="44"/>
        </w:rPr>
      </w:pPr>
      <w:r w:rsidRPr="00E36BD5">
        <w:rPr>
          <w:rFonts w:ascii="Arial" w:hAnsi="Arial" w:cs="Arial"/>
          <w:b/>
          <w:bCs/>
          <w:sz w:val="44"/>
          <w:szCs w:val="44"/>
        </w:rPr>
        <w:t>Time Is Short, Part 2</w:t>
      </w:r>
    </w:p>
    <w:p w14:paraId="5744D7E3" w14:textId="071AFC4E" w:rsidR="00963AFB" w:rsidRPr="00E36BD5" w:rsidRDefault="00963AFB" w:rsidP="0094140E">
      <w:pPr>
        <w:spacing w:after="0" w:line="240" w:lineRule="auto"/>
        <w:rPr>
          <w:rFonts w:ascii="Arial" w:hAnsi="Arial" w:cs="Arial"/>
          <w:sz w:val="36"/>
          <w:szCs w:val="36"/>
        </w:rPr>
      </w:pPr>
    </w:p>
    <w:p w14:paraId="1B6597CC" w14:textId="4AEBE9F2" w:rsidR="00963AFB" w:rsidRPr="00E36BD5" w:rsidRDefault="00963AFB" w:rsidP="00963AFB">
      <w:pPr>
        <w:spacing w:after="0" w:line="240" w:lineRule="auto"/>
        <w:rPr>
          <w:rFonts w:ascii="Arial" w:hAnsi="Arial" w:cs="Arial"/>
          <w:sz w:val="36"/>
          <w:szCs w:val="36"/>
        </w:rPr>
      </w:pPr>
      <w:r w:rsidRPr="00E36BD5">
        <w:rPr>
          <w:rFonts w:ascii="Arial" w:hAnsi="Arial" w:cs="Arial"/>
          <w:sz w:val="36"/>
          <w:szCs w:val="36"/>
        </w:rPr>
        <w:t xml:space="preserve">Many thanks to everyone who has been updating their affiliates membership information in AMMS. The deadline for adding, </w:t>
      </w:r>
      <w:proofErr w:type="gramStart"/>
      <w:r w:rsidRPr="00E36BD5">
        <w:rPr>
          <w:rFonts w:ascii="Arial" w:hAnsi="Arial" w:cs="Arial"/>
          <w:sz w:val="36"/>
          <w:szCs w:val="36"/>
        </w:rPr>
        <w:t>deleting</w:t>
      </w:r>
      <w:proofErr w:type="gramEnd"/>
      <w:r w:rsidRPr="00E36BD5">
        <w:rPr>
          <w:rFonts w:ascii="Arial" w:hAnsi="Arial" w:cs="Arial"/>
          <w:sz w:val="36"/>
          <w:szCs w:val="36"/>
        </w:rPr>
        <w:t xml:space="preserve"> or </w:t>
      </w:r>
      <w:r w:rsidR="0003301B" w:rsidRPr="00E36BD5">
        <w:rPr>
          <w:rFonts w:ascii="Arial" w:hAnsi="Arial" w:cs="Arial"/>
          <w:sz w:val="36"/>
          <w:szCs w:val="36"/>
        </w:rPr>
        <w:t>updating</w:t>
      </w:r>
      <w:r w:rsidRPr="00E36BD5">
        <w:rPr>
          <w:rFonts w:ascii="Arial" w:hAnsi="Arial" w:cs="Arial"/>
          <w:sz w:val="36"/>
          <w:szCs w:val="36"/>
        </w:rPr>
        <w:t xml:space="preserve"> existing affiliate records on the records tab is </w:t>
      </w:r>
      <w:r w:rsidRPr="00220490">
        <w:rPr>
          <w:rFonts w:ascii="Arial" w:hAnsi="Arial" w:cs="Arial"/>
          <w:b/>
          <w:bCs/>
          <w:sz w:val="36"/>
          <w:szCs w:val="36"/>
        </w:rPr>
        <w:t>March 15</w:t>
      </w:r>
      <w:r w:rsidRPr="00220490">
        <w:rPr>
          <w:rFonts w:ascii="Arial" w:hAnsi="Arial" w:cs="Arial"/>
          <w:b/>
          <w:bCs/>
          <w:sz w:val="36"/>
          <w:szCs w:val="36"/>
          <w:vertAlign w:val="superscript"/>
        </w:rPr>
        <w:t>th</w:t>
      </w:r>
      <w:r w:rsidRPr="00E36BD5">
        <w:rPr>
          <w:rFonts w:ascii="Arial" w:hAnsi="Arial" w:cs="Arial"/>
          <w:sz w:val="36"/>
          <w:szCs w:val="36"/>
        </w:rPr>
        <w:t xml:space="preserve"> - a little over a week away. Please try to provide as much member information as possible, because this will help us to communicate better with our members, and you will be able to easily access it in AMMS also.</w:t>
      </w:r>
    </w:p>
    <w:p w14:paraId="237D3318" w14:textId="77777777" w:rsidR="00963AFB" w:rsidRPr="00E36BD5" w:rsidRDefault="00963AFB" w:rsidP="00963AFB">
      <w:pPr>
        <w:spacing w:after="0" w:line="240" w:lineRule="auto"/>
        <w:rPr>
          <w:rFonts w:ascii="Arial" w:hAnsi="Arial" w:cs="Arial"/>
          <w:sz w:val="36"/>
          <w:szCs w:val="36"/>
        </w:rPr>
      </w:pPr>
    </w:p>
    <w:p w14:paraId="314DF1D6" w14:textId="25B5DACD" w:rsidR="00963AFB" w:rsidRPr="00E36BD5" w:rsidRDefault="00963AFB" w:rsidP="0094140E">
      <w:pPr>
        <w:spacing w:after="0" w:line="240" w:lineRule="auto"/>
        <w:rPr>
          <w:rFonts w:ascii="Arial" w:hAnsi="Arial" w:cs="Arial"/>
          <w:sz w:val="36"/>
          <w:szCs w:val="36"/>
        </w:rPr>
      </w:pPr>
      <w:r w:rsidRPr="00E36BD5">
        <w:rPr>
          <w:rFonts w:ascii="Arial" w:hAnsi="Arial" w:cs="Arial"/>
          <w:sz w:val="36"/>
          <w:szCs w:val="36"/>
        </w:rPr>
        <w:t>Since the deadline for adding and updating member information is during the D.C. Leadership</w:t>
      </w:r>
      <w:r w:rsidRPr="00E36BD5">
        <w:rPr>
          <w:rFonts w:ascii="Arial" w:hAnsi="Arial" w:cs="Arial"/>
          <w:sz w:val="36"/>
          <w:szCs w:val="36"/>
          <w:vertAlign w:val="superscript"/>
        </w:rPr>
        <w:t xml:space="preserve"> </w:t>
      </w:r>
      <w:r w:rsidRPr="00E36BD5">
        <w:rPr>
          <w:rFonts w:ascii="Arial" w:hAnsi="Arial" w:cs="Arial"/>
          <w:sz w:val="36"/>
          <w:szCs w:val="36"/>
        </w:rPr>
        <w:t>Conference, we’d appreciate it if you could try to have any new members added before March 11</w:t>
      </w:r>
      <w:r w:rsidRPr="00E36BD5">
        <w:rPr>
          <w:rFonts w:ascii="Arial" w:hAnsi="Arial" w:cs="Arial"/>
          <w:sz w:val="36"/>
          <w:szCs w:val="36"/>
          <w:vertAlign w:val="superscript"/>
        </w:rPr>
        <w:t>th</w:t>
      </w:r>
      <w:r w:rsidRPr="00E36BD5">
        <w:rPr>
          <w:rFonts w:ascii="Arial" w:hAnsi="Arial" w:cs="Arial"/>
          <w:sz w:val="36"/>
          <w:szCs w:val="36"/>
        </w:rPr>
        <w:t>. It will help our staff to get these updates completed in a timely manner, and you will be able to submit your certification reports sooner.</w:t>
      </w:r>
    </w:p>
    <w:p w14:paraId="338AA062" w14:textId="68379C2D" w:rsidR="00927286" w:rsidRPr="00E36BD5" w:rsidRDefault="00927286" w:rsidP="0094140E">
      <w:pPr>
        <w:spacing w:after="0" w:line="240" w:lineRule="auto"/>
        <w:rPr>
          <w:rFonts w:ascii="Arial" w:hAnsi="Arial" w:cs="Arial"/>
          <w:sz w:val="36"/>
          <w:szCs w:val="36"/>
        </w:rPr>
      </w:pPr>
    </w:p>
    <w:p w14:paraId="386F5C9D" w14:textId="7488CF05" w:rsidR="00927286" w:rsidRPr="00E36BD5" w:rsidRDefault="00927286" w:rsidP="00C90ECA">
      <w:pPr>
        <w:pStyle w:val="Heading2"/>
        <w:rPr>
          <w:rFonts w:ascii="Arial" w:hAnsi="Arial" w:cs="Arial"/>
          <w:b/>
          <w:bCs/>
          <w:sz w:val="44"/>
          <w:szCs w:val="44"/>
        </w:rPr>
      </w:pPr>
      <w:r w:rsidRPr="00E36BD5">
        <w:rPr>
          <w:rFonts w:ascii="Arial" w:hAnsi="Arial" w:cs="Arial"/>
          <w:b/>
          <w:bCs/>
          <w:sz w:val="44"/>
          <w:szCs w:val="44"/>
        </w:rPr>
        <w:lastRenderedPageBreak/>
        <w:t>Reps. Maloney and Bilirakis Reintroduce Bill to Help Visually Impaired Americans</w:t>
      </w:r>
    </w:p>
    <w:p w14:paraId="7998E952" w14:textId="3F7AF33E" w:rsidR="0094140E" w:rsidRPr="00E36BD5" w:rsidRDefault="0094140E" w:rsidP="002B3710">
      <w:pPr>
        <w:spacing w:after="0" w:line="240" w:lineRule="auto"/>
        <w:rPr>
          <w:rFonts w:ascii="Arial" w:hAnsi="Arial" w:cs="Arial"/>
          <w:b/>
          <w:bCs/>
          <w:sz w:val="36"/>
          <w:szCs w:val="36"/>
        </w:rPr>
      </w:pPr>
    </w:p>
    <w:p w14:paraId="751C2562" w14:textId="29A69CA0" w:rsidR="00927286" w:rsidRPr="00E36BD5" w:rsidRDefault="004F5BBD" w:rsidP="00927286">
      <w:pPr>
        <w:spacing w:after="0" w:line="240" w:lineRule="auto"/>
        <w:rPr>
          <w:rFonts w:ascii="Arial" w:hAnsi="Arial" w:cs="Arial"/>
          <w:sz w:val="36"/>
          <w:szCs w:val="36"/>
        </w:rPr>
      </w:pPr>
      <w:r w:rsidRPr="00E36BD5">
        <w:rPr>
          <w:rFonts w:ascii="Arial" w:hAnsi="Arial" w:cs="Arial"/>
          <w:sz w:val="36"/>
          <w:szCs w:val="36"/>
        </w:rPr>
        <w:t>Reps.</w:t>
      </w:r>
      <w:r w:rsidR="00927286" w:rsidRPr="00E36BD5">
        <w:rPr>
          <w:rFonts w:ascii="Arial" w:hAnsi="Arial" w:cs="Arial"/>
          <w:sz w:val="36"/>
          <w:szCs w:val="36"/>
        </w:rPr>
        <w:t xml:space="preserve"> Carolyn B. Maloney (D-NY) and Gus Bilirakis (R-FL) reintroduced the Medicare Demonstration of Coverage for Low Vision Devices Act. This legislation would help vision-impaired Medicare beneficiaries live safe and independent lives by creating a five-year national demonstration project to evaluate the economic impact of allowing reimbursement for low vision devices, which are currently excluded from Medicare coverage. Read the full news release at </w:t>
      </w:r>
      <w:hyperlink r:id="rId9" w:history="1">
        <w:r w:rsidR="00927286" w:rsidRPr="0051107A">
          <w:rPr>
            <w:rStyle w:val="Hyperlink"/>
            <w:rFonts w:ascii="Arial" w:hAnsi="Arial" w:cs="Arial"/>
            <w:b/>
            <w:bCs/>
            <w:sz w:val="36"/>
            <w:szCs w:val="36"/>
          </w:rPr>
          <w:t>https://www.acb.org/news-release-reps-maloney-and-bilirakis-reintroduce-bill-help-visually-impaired-americans-0</w:t>
        </w:r>
      </w:hyperlink>
      <w:r w:rsidR="00927286" w:rsidRPr="00E36BD5">
        <w:rPr>
          <w:rFonts w:ascii="Arial" w:hAnsi="Arial" w:cs="Arial"/>
          <w:sz w:val="36"/>
          <w:szCs w:val="36"/>
        </w:rPr>
        <w:t>.</w:t>
      </w:r>
    </w:p>
    <w:p w14:paraId="1100A73E" w14:textId="77777777" w:rsidR="00927286" w:rsidRPr="00E36BD5" w:rsidRDefault="00927286" w:rsidP="002B3710">
      <w:pPr>
        <w:spacing w:after="0" w:line="240" w:lineRule="auto"/>
        <w:rPr>
          <w:rFonts w:ascii="Arial" w:hAnsi="Arial" w:cs="Arial"/>
          <w:b/>
          <w:bCs/>
          <w:sz w:val="36"/>
          <w:szCs w:val="36"/>
        </w:rPr>
      </w:pPr>
    </w:p>
    <w:p w14:paraId="02B9B87D" w14:textId="2E0B0DC9" w:rsidR="002B3710" w:rsidRPr="00B17941" w:rsidRDefault="002B3710" w:rsidP="00C90ECA">
      <w:pPr>
        <w:pStyle w:val="Heading2"/>
        <w:rPr>
          <w:rFonts w:ascii="Arial" w:hAnsi="Arial" w:cs="Arial"/>
          <w:b/>
          <w:bCs/>
          <w:sz w:val="44"/>
          <w:szCs w:val="44"/>
        </w:rPr>
      </w:pPr>
      <w:r w:rsidRPr="00B17941">
        <w:rPr>
          <w:rFonts w:ascii="Arial" w:hAnsi="Arial" w:cs="Arial"/>
          <w:b/>
          <w:bCs/>
          <w:sz w:val="44"/>
          <w:szCs w:val="44"/>
        </w:rPr>
        <w:t>Happy Birthday, ACB Community!</w:t>
      </w:r>
    </w:p>
    <w:p w14:paraId="21471BA3" w14:textId="77777777" w:rsidR="002B3710" w:rsidRPr="00E36BD5" w:rsidRDefault="002B3710" w:rsidP="002B3710">
      <w:pPr>
        <w:spacing w:after="0" w:line="240" w:lineRule="auto"/>
        <w:rPr>
          <w:rFonts w:ascii="Arial" w:hAnsi="Arial" w:cs="Arial"/>
          <w:sz w:val="36"/>
          <w:szCs w:val="36"/>
        </w:rPr>
      </w:pPr>
    </w:p>
    <w:p w14:paraId="29E74C35" w14:textId="5651F594" w:rsidR="002B3710" w:rsidRPr="00E36BD5" w:rsidRDefault="002B3710" w:rsidP="002B3710">
      <w:pPr>
        <w:spacing w:after="0" w:line="240" w:lineRule="auto"/>
        <w:rPr>
          <w:rFonts w:ascii="Arial" w:hAnsi="Arial" w:cs="Arial"/>
          <w:sz w:val="36"/>
          <w:szCs w:val="36"/>
        </w:rPr>
      </w:pPr>
      <w:r w:rsidRPr="00E36BD5">
        <w:rPr>
          <w:rFonts w:ascii="Arial" w:hAnsi="Arial" w:cs="Arial"/>
          <w:sz w:val="36"/>
          <w:szCs w:val="36"/>
        </w:rPr>
        <w:t xml:space="preserve">What has impacted so many people in so </w:t>
      </w:r>
      <w:proofErr w:type="gramStart"/>
      <w:r w:rsidRPr="00E36BD5">
        <w:rPr>
          <w:rFonts w:ascii="Arial" w:hAnsi="Arial" w:cs="Arial"/>
          <w:sz w:val="36"/>
          <w:szCs w:val="36"/>
        </w:rPr>
        <w:t>many different ways</w:t>
      </w:r>
      <w:proofErr w:type="gramEnd"/>
      <w:r w:rsidRPr="00E36BD5">
        <w:rPr>
          <w:rFonts w:ascii="Arial" w:hAnsi="Arial" w:cs="Arial"/>
          <w:sz w:val="36"/>
          <w:szCs w:val="36"/>
        </w:rPr>
        <w:t xml:space="preserve"> over the past two years more than the creation and growth of the ACB Community. Beginning March 17, </w:t>
      </w:r>
      <w:proofErr w:type="gramStart"/>
      <w:r w:rsidRPr="00E36BD5">
        <w:rPr>
          <w:rFonts w:ascii="Arial" w:hAnsi="Arial" w:cs="Arial"/>
          <w:sz w:val="36"/>
          <w:szCs w:val="36"/>
        </w:rPr>
        <w:t>2020</w:t>
      </w:r>
      <w:proofErr w:type="gramEnd"/>
      <w:r w:rsidRPr="00E36BD5">
        <w:rPr>
          <w:rFonts w:ascii="Arial" w:hAnsi="Arial" w:cs="Arial"/>
          <w:sz w:val="36"/>
          <w:szCs w:val="36"/>
        </w:rPr>
        <w:t xml:space="preserve"> with two calls that week, and propelling to now averaging nearly 100 calls a week, the ACB Community deserves a great big birthday bash! Our birthday celebration will take place from March 17 through March 26. </w:t>
      </w:r>
    </w:p>
    <w:p w14:paraId="1CC21222" w14:textId="77777777" w:rsidR="002B3710" w:rsidRPr="00E36BD5" w:rsidRDefault="002B3710" w:rsidP="002B3710">
      <w:pPr>
        <w:spacing w:after="0" w:line="240" w:lineRule="auto"/>
        <w:rPr>
          <w:rFonts w:ascii="Arial" w:hAnsi="Arial" w:cs="Arial"/>
          <w:sz w:val="36"/>
          <w:szCs w:val="36"/>
        </w:rPr>
      </w:pPr>
    </w:p>
    <w:p w14:paraId="29635AF5" w14:textId="164495F8" w:rsidR="002B3710" w:rsidRPr="00E36BD5" w:rsidRDefault="002B3710" w:rsidP="002B3710">
      <w:pPr>
        <w:spacing w:after="0" w:line="240" w:lineRule="auto"/>
        <w:rPr>
          <w:rFonts w:ascii="Arial" w:hAnsi="Arial" w:cs="Arial"/>
          <w:sz w:val="36"/>
          <w:szCs w:val="36"/>
        </w:rPr>
      </w:pPr>
      <w:r w:rsidRPr="00E36BD5">
        <w:rPr>
          <w:rFonts w:ascii="Arial" w:hAnsi="Arial" w:cs="Arial"/>
          <w:sz w:val="36"/>
          <w:szCs w:val="36"/>
        </w:rPr>
        <w:t xml:space="preserve">At 9 p.m. Eastern on Thursday, March 17, we will kick off our celebration with an event (including a virtual cake) you won’t want to miss. </w:t>
      </w:r>
    </w:p>
    <w:p w14:paraId="05751158" w14:textId="77777777" w:rsidR="002B3710" w:rsidRPr="00E36BD5" w:rsidRDefault="002B3710" w:rsidP="002B3710">
      <w:pPr>
        <w:spacing w:after="0" w:line="240" w:lineRule="auto"/>
        <w:rPr>
          <w:rFonts w:ascii="Arial" w:hAnsi="Arial" w:cs="Arial"/>
          <w:sz w:val="36"/>
          <w:szCs w:val="36"/>
        </w:rPr>
      </w:pPr>
    </w:p>
    <w:p w14:paraId="63A54158" w14:textId="3DEB42F9" w:rsidR="002B3710" w:rsidRPr="00E36BD5" w:rsidRDefault="002B3710" w:rsidP="002B3710">
      <w:pPr>
        <w:spacing w:after="0" w:line="240" w:lineRule="auto"/>
        <w:rPr>
          <w:rFonts w:ascii="Arial" w:hAnsi="Arial" w:cs="Arial"/>
          <w:sz w:val="36"/>
          <w:szCs w:val="36"/>
        </w:rPr>
      </w:pPr>
      <w:r w:rsidRPr="00E36BD5">
        <w:rPr>
          <w:rFonts w:ascii="Arial" w:hAnsi="Arial" w:cs="Arial"/>
          <w:sz w:val="36"/>
          <w:szCs w:val="36"/>
        </w:rPr>
        <w:lastRenderedPageBreak/>
        <w:t xml:space="preserve">To add icing and candles to our cake, we need your help. Those who held events during those first few months are encouraged to bring back their event sometime during our birthday week. Some events that come to mind are the gaming labs and the demonstration of the features of the Victor Reader Stream. If you are interested in holding an event to commemorate the creation of the ACB Community, please email the following information to </w:t>
      </w:r>
      <w:hyperlink r:id="rId10" w:history="1">
        <w:r w:rsidRPr="0051107A">
          <w:rPr>
            <w:rStyle w:val="Hyperlink"/>
            <w:rFonts w:ascii="Arial" w:hAnsi="Arial" w:cs="Arial"/>
            <w:b/>
            <w:bCs/>
            <w:sz w:val="36"/>
            <w:szCs w:val="36"/>
          </w:rPr>
          <w:t>acbcommunity.committee@gmail.com</w:t>
        </w:r>
      </w:hyperlink>
      <w:r w:rsidRPr="00E36BD5">
        <w:rPr>
          <w:rFonts w:ascii="Arial" w:hAnsi="Arial" w:cs="Arial"/>
          <w:sz w:val="36"/>
          <w:szCs w:val="36"/>
        </w:rPr>
        <w:t xml:space="preserve"> by Friday, March 4. </w:t>
      </w:r>
    </w:p>
    <w:p w14:paraId="2FB78236" w14:textId="77777777" w:rsidR="002B3710" w:rsidRPr="00E36BD5" w:rsidRDefault="002B3710" w:rsidP="002B3710">
      <w:pPr>
        <w:spacing w:after="0" w:line="240" w:lineRule="auto"/>
        <w:rPr>
          <w:rFonts w:ascii="Arial" w:hAnsi="Arial" w:cs="Arial"/>
          <w:sz w:val="36"/>
          <w:szCs w:val="36"/>
        </w:rPr>
      </w:pPr>
    </w:p>
    <w:p w14:paraId="55C8ACBA" w14:textId="772709FF" w:rsidR="002B3710" w:rsidRPr="00E36BD5" w:rsidRDefault="002B3710" w:rsidP="002B3710">
      <w:pPr>
        <w:spacing w:after="0" w:line="240" w:lineRule="auto"/>
        <w:rPr>
          <w:rFonts w:ascii="Arial" w:hAnsi="Arial" w:cs="Arial"/>
          <w:sz w:val="36"/>
          <w:szCs w:val="36"/>
        </w:rPr>
      </w:pPr>
      <w:r w:rsidRPr="00E36BD5">
        <w:rPr>
          <w:rFonts w:ascii="Arial" w:hAnsi="Arial" w:cs="Arial"/>
          <w:sz w:val="36"/>
          <w:szCs w:val="36"/>
        </w:rPr>
        <w:t xml:space="preserve">Your name: </w:t>
      </w:r>
    </w:p>
    <w:p w14:paraId="0E973AA8" w14:textId="77777777" w:rsidR="002B3710" w:rsidRPr="00E36BD5" w:rsidRDefault="002B3710" w:rsidP="002B3710">
      <w:pPr>
        <w:spacing w:after="0" w:line="240" w:lineRule="auto"/>
        <w:rPr>
          <w:rFonts w:ascii="Arial" w:hAnsi="Arial" w:cs="Arial"/>
          <w:sz w:val="36"/>
          <w:szCs w:val="36"/>
        </w:rPr>
      </w:pPr>
      <w:r w:rsidRPr="00E36BD5">
        <w:rPr>
          <w:rFonts w:ascii="Arial" w:hAnsi="Arial" w:cs="Arial"/>
          <w:sz w:val="36"/>
          <w:szCs w:val="36"/>
        </w:rPr>
        <w:t xml:space="preserve">Event name: </w:t>
      </w:r>
    </w:p>
    <w:p w14:paraId="5AB205C3" w14:textId="77777777" w:rsidR="002B3710" w:rsidRPr="00E36BD5" w:rsidRDefault="002B3710" w:rsidP="002B3710">
      <w:pPr>
        <w:spacing w:after="0" w:line="240" w:lineRule="auto"/>
        <w:rPr>
          <w:rFonts w:ascii="Arial" w:hAnsi="Arial" w:cs="Arial"/>
          <w:sz w:val="36"/>
          <w:szCs w:val="36"/>
        </w:rPr>
      </w:pPr>
      <w:r w:rsidRPr="00E36BD5">
        <w:rPr>
          <w:rFonts w:ascii="Arial" w:hAnsi="Arial" w:cs="Arial"/>
          <w:sz w:val="36"/>
          <w:szCs w:val="36"/>
        </w:rPr>
        <w:t xml:space="preserve">Email address: </w:t>
      </w:r>
    </w:p>
    <w:p w14:paraId="7A93F5A9" w14:textId="77777777" w:rsidR="002B3710" w:rsidRPr="00E36BD5" w:rsidRDefault="002B3710" w:rsidP="002B3710">
      <w:pPr>
        <w:spacing w:after="0" w:line="240" w:lineRule="auto"/>
        <w:rPr>
          <w:rFonts w:ascii="Arial" w:hAnsi="Arial" w:cs="Arial"/>
          <w:sz w:val="36"/>
          <w:szCs w:val="36"/>
        </w:rPr>
      </w:pPr>
      <w:r w:rsidRPr="00E36BD5">
        <w:rPr>
          <w:rFonts w:ascii="Arial" w:hAnsi="Arial" w:cs="Arial"/>
          <w:sz w:val="36"/>
          <w:szCs w:val="36"/>
        </w:rPr>
        <w:t>Phone number:</w:t>
      </w:r>
    </w:p>
    <w:p w14:paraId="2D3569B6" w14:textId="77777777" w:rsidR="002B3710" w:rsidRPr="00E36BD5" w:rsidRDefault="002B3710" w:rsidP="002B3710">
      <w:pPr>
        <w:spacing w:after="0" w:line="240" w:lineRule="auto"/>
        <w:rPr>
          <w:rFonts w:ascii="Arial" w:hAnsi="Arial" w:cs="Arial"/>
          <w:sz w:val="36"/>
          <w:szCs w:val="36"/>
        </w:rPr>
      </w:pPr>
    </w:p>
    <w:p w14:paraId="69DF0C66" w14:textId="273B6301" w:rsidR="002B3710" w:rsidRPr="00E36BD5" w:rsidRDefault="002B3710" w:rsidP="002B3710">
      <w:pPr>
        <w:spacing w:after="0" w:line="240" w:lineRule="auto"/>
        <w:rPr>
          <w:rFonts w:ascii="Arial" w:hAnsi="Arial" w:cs="Arial"/>
          <w:sz w:val="36"/>
          <w:szCs w:val="36"/>
        </w:rPr>
      </w:pPr>
      <w:r w:rsidRPr="00E36BD5">
        <w:rPr>
          <w:rFonts w:ascii="Arial" w:hAnsi="Arial" w:cs="Arial"/>
          <w:sz w:val="36"/>
          <w:szCs w:val="36"/>
        </w:rPr>
        <w:t xml:space="preserve">We will get back to you with the best time to hold your event, and then you will need to complete the Event Planners Form by Wednesday, March 16 for the Sunday-Saturday week of March 20-26, or by Wednesday, March 9th if you want to hold your event on the 18th or 19th. The event planners form can be found at </w:t>
      </w:r>
      <w:hyperlink r:id="rId11" w:history="1">
        <w:r w:rsidRPr="0051107A">
          <w:rPr>
            <w:rStyle w:val="Hyperlink"/>
            <w:rFonts w:ascii="Arial" w:hAnsi="Arial" w:cs="Arial"/>
            <w:b/>
            <w:bCs/>
            <w:sz w:val="36"/>
            <w:szCs w:val="36"/>
          </w:rPr>
          <w:t>https://bit.ly/2T88iI3</w:t>
        </w:r>
      </w:hyperlink>
      <w:r w:rsidRPr="00E36BD5">
        <w:rPr>
          <w:rFonts w:ascii="Arial" w:hAnsi="Arial" w:cs="Arial"/>
          <w:sz w:val="36"/>
          <w:szCs w:val="36"/>
        </w:rPr>
        <w:t>.</w:t>
      </w:r>
    </w:p>
    <w:p w14:paraId="06401EA9" w14:textId="0DD40C79" w:rsidR="002B3710" w:rsidRPr="00E36BD5" w:rsidRDefault="002B3710" w:rsidP="002B3710">
      <w:pPr>
        <w:spacing w:after="0" w:line="240" w:lineRule="auto"/>
        <w:rPr>
          <w:rFonts w:ascii="Arial" w:hAnsi="Arial" w:cs="Arial"/>
          <w:b/>
          <w:bCs/>
          <w:sz w:val="36"/>
          <w:szCs w:val="36"/>
        </w:rPr>
      </w:pPr>
    </w:p>
    <w:p w14:paraId="254DD167" w14:textId="0CD83C51" w:rsidR="00C12D01" w:rsidRPr="00B17941" w:rsidRDefault="00C12D01" w:rsidP="00C90ECA">
      <w:pPr>
        <w:pStyle w:val="Heading2"/>
        <w:rPr>
          <w:rFonts w:ascii="Arial" w:hAnsi="Arial" w:cs="Arial"/>
          <w:b/>
          <w:bCs/>
          <w:sz w:val="44"/>
          <w:szCs w:val="44"/>
        </w:rPr>
      </w:pPr>
      <w:r w:rsidRPr="00B17941">
        <w:rPr>
          <w:rFonts w:ascii="Arial" w:hAnsi="Arial" w:cs="Arial"/>
          <w:b/>
          <w:bCs/>
          <w:sz w:val="44"/>
          <w:szCs w:val="44"/>
        </w:rPr>
        <w:t>Attention Large Print Forum Readers!</w:t>
      </w:r>
    </w:p>
    <w:p w14:paraId="538254AF" w14:textId="77777777" w:rsidR="00C12D01" w:rsidRPr="00E36BD5" w:rsidRDefault="00C12D01" w:rsidP="00C12D01">
      <w:pPr>
        <w:spacing w:after="0" w:line="240" w:lineRule="auto"/>
        <w:rPr>
          <w:rFonts w:ascii="Arial" w:hAnsi="Arial" w:cs="Arial"/>
          <w:sz w:val="36"/>
          <w:szCs w:val="36"/>
        </w:rPr>
      </w:pPr>
    </w:p>
    <w:p w14:paraId="48C843AD" w14:textId="77777777" w:rsidR="00C12D01" w:rsidRPr="00E36BD5" w:rsidRDefault="00C12D01" w:rsidP="00C12D01">
      <w:pPr>
        <w:spacing w:after="0" w:line="240" w:lineRule="auto"/>
        <w:rPr>
          <w:rFonts w:ascii="Arial" w:hAnsi="Arial" w:cs="Arial"/>
          <w:sz w:val="36"/>
          <w:szCs w:val="36"/>
        </w:rPr>
      </w:pPr>
      <w:r w:rsidRPr="00E36BD5">
        <w:rPr>
          <w:rFonts w:ascii="Arial" w:hAnsi="Arial" w:cs="Arial"/>
          <w:sz w:val="36"/>
          <w:szCs w:val="36"/>
        </w:rPr>
        <w:t xml:space="preserve">If you receive your ACB Braille Forum in large print, you should find it in your mailbox soon. We are considering some adjustments to our ACB Large Print Guidelines, and an article has been printed with the proposed changes in </w:t>
      </w:r>
      <w:r w:rsidRPr="00E36BD5">
        <w:rPr>
          <w:rFonts w:ascii="Arial" w:hAnsi="Arial" w:cs="Arial"/>
          <w:sz w:val="36"/>
          <w:szCs w:val="36"/>
        </w:rPr>
        <w:lastRenderedPageBreak/>
        <w:t xml:space="preserve">the March issue. Please read it and provide your feedback to </w:t>
      </w:r>
      <w:hyperlink r:id="rId12" w:history="1">
        <w:r w:rsidRPr="0051107A">
          <w:rPr>
            <w:rStyle w:val="Hyperlink"/>
            <w:rFonts w:ascii="Arial" w:hAnsi="Arial" w:cs="Arial"/>
            <w:b/>
            <w:bCs/>
            <w:sz w:val="36"/>
            <w:szCs w:val="36"/>
          </w:rPr>
          <w:t>slovering@acb.org</w:t>
        </w:r>
      </w:hyperlink>
      <w:r w:rsidRPr="00E36BD5">
        <w:rPr>
          <w:rFonts w:ascii="Arial" w:hAnsi="Arial" w:cs="Arial"/>
          <w:sz w:val="36"/>
          <w:szCs w:val="36"/>
        </w:rPr>
        <w:t xml:space="preserve">. </w:t>
      </w:r>
    </w:p>
    <w:p w14:paraId="37A20019" w14:textId="77777777" w:rsidR="00C12D01" w:rsidRPr="00E36BD5" w:rsidRDefault="00C12D01" w:rsidP="00C12D01">
      <w:pPr>
        <w:spacing w:after="0" w:line="240" w:lineRule="auto"/>
        <w:rPr>
          <w:rFonts w:ascii="Arial" w:hAnsi="Arial" w:cs="Arial"/>
          <w:sz w:val="36"/>
          <w:szCs w:val="36"/>
        </w:rPr>
      </w:pPr>
    </w:p>
    <w:p w14:paraId="07DADDF1" w14:textId="45D92D0C" w:rsidR="00C12D01" w:rsidRPr="00E36BD5" w:rsidRDefault="00C12D01" w:rsidP="00C12D01">
      <w:pPr>
        <w:spacing w:after="0" w:line="240" w:lineRule="auto"/>
        <w:rPr>
          <w:rFonts w:ascii="Arial" w:hAnsi="Arial" w:cs="Arial"/>
          <w:sz w:val="36"/>
          <w:szCs w:val="36"/>
        </w:rPr>
      </w:pPr>
      <w:r w:rsidRPr="00E36BD5">
        <w:rPr>
          <w:rFonts w:ascii="Arial" w:hAnsi="Arial" w:cs="Arial"/>
          <w:sz w:val="36"/>
          <w:szCs w:val="36"/>
        </w:rPr>
        <w:t xml:space="preserve">Thank you for sharing what you like and what you don’t. Your opinions are important to us!   </w:t>
      </w:r>
    </w:p>
    <w:p w14:paraId="1AEF47B0" w14:textId="6CDEA5E2" w:rsidR="00C12D01" w:rsidRPr="00E36BD5" w:rsidRDefault="00C12D01" w:rsidP="002B3710">
      <w:pPr>
        <w:spacing w:after="0" w:line="240" w:lineRule="auto"/>
        <w:rPr>
          <w:rFonts w:ascii="Arial" w:hAnsi="Arial" w:cs="Arial"/>
          <w:sz w:val="36"/>
          <w:szCs w:val="36"/>
        </w:rPr>
      </w:pPr>
    </w:p>
    <w:p w14:paraId="348EAF63" w14:textId="4CB59445" w:rsidR="00A12787" w:rsidRPr="00B17941" w:rsidRDefault="00A12787" w:rsidP="00C90ECA">
      <w:pPr>
        <w:pStyle w:val="Heading2"/>
        <w:rPr>
          <w:rFonts w:ascii="Arial" w:hAnsi="Arial" w:cs="Arial"/>
          <w:b/>
          <w:bCs/>
          <w:sz w:val="44"/>
          <w:szCs w:val="44"/>
        </w:rPr>
      </w:pPr>
      <w:r w:rsidRPr="00B17941">
        <w:rPr>
          <w:rFonts w:ascii="Arial" w:hAnsi="Arial" w:cs="Arial"/>
          <w:b/>
          <w:bCs/>
          <w:sz w:val="44"/>
          <w:szCs w:val="44"/>
        </w:rPr>
        <w:t>ACB Urges DOJ to Promulgate Enforceable Online Accessibility Standards</w:t>
      </w:r>
    </w:p>
    <w:p w14:paraId="390A9191" w14:textId="77777777" w:rsidR="00A12787" w:rsidRPr="00E36BD5" w:rsidRDefault="00A12787" w:rsidP="002B3710">
      <w:pPr>
        <w:spacing w:after="0" w:line="240" w:lineRule="auto"/>
        <w:rPr>
          <w:rFonts w:ascii="Arial" w:hAnsi="Arial" w:cs="Arial"/>
          <w:sz w:val="36"/>
          <w:szCs w:val="36"/>
        </w:rPr>
      </w:pPr>
    </w:p>
    <w:p w14:paraId="285C48CB" w14:textId="767F5422" w:rsidR="00A12787" w:rsidRPr="00E36BD5" w:rsidRDefault="00A12787" w:rsidP="00A12787">
      <w:pPr>
        <w:spacing w:after="0" w:line="240" w:lineRule="auto"/>
        <w:rPr>
          <w:rFonts w:ascii="Arial" w:hAnsi="Arial" w:cs="Arial"/>
          <w:sz w:val="36"/>
          <w:szCs w:val="36"/>
        </w:rPr>
      </w:pPr>
      <w:r w:rsidRPr="00E36BD5">
        <w:rPr>
          <w:rFonts w:ascii="Arial" w:hAnsi="Arial" w:cs="Arial"/>
          <w:sz w:val="36"/>
          <w:szCs w:val="36"/>
        </w:rPr>
        <w:t xml:space="preserve">The American Council of the Blind is among 181 undersigned disability organizations who believe that there is an urgent need for digital accessibility regulations. We urge the Department of Justice to promulgate enforceable online accessibility standards by the end of the current Administration. The U.S. Department of Justice has long held that the Americans with Disabilities Act (ADA) includes websites and other technologies that are critical to accessing a </w:t>
      </w:r>
      <w:proofErr w:type="gramStart"/>
      <w:r w:rsidRPr="00E36BD5">
        <w:rPr>
          <w:rFonts w:ascii="Arial" w:hAnsi="Arial" w:cs="Arial"/>
          <w:sz w:val="36"/>
          <w:szCs w:val="36"/>
        </w:rPr>
        <w:t>business</w:t>
      </w:r>
      <w:r w:rsidR="00C90ECA" w:rsidRPr="00E36BD5">
        <w:rPr>
          <w:rFonts w:ascii="Arial" w:hAnsi="Arial" w:cs="Arial"/>
          <w:sz w:val="36"/>
          <w:szCs w:val="36"/>
        </w:rPr>
        <w:t>’</w:t>
      </w:r>
      <w:proofErr w:type="gramEnd"/>
      <w:r w:rsidRPr="00E36BD5">
        <w:rPr>
          <w:rFonts w:ascii="Arial" w:hAnsi="Arial" w:cs="Arial"/>
          <w:sz w:val="36"/>
          <w:szCs w:val="36"/>
        </w:rPr>
        <w:t xml:space="preserve"> or agency’s services or facilities but has failed to define when and how they should be accessible. Read more: </w:t>
      </w:r>
      <w:hyperlink r:id="rId13" w:tgtFrame="_blank" w:history="1">
        <w:r w:rsidRPr="00E36BD5">
          <w:rPr>
            <w:rStyle w:val="Hyperlink"/>
            <w:rFonts w:ascii="Arial" w:hAnsi="Arial" w:cs="Arial"/>
            <w:b/>
            <w:bCs/>
            <w:sz w:val="36"/>
            <w:szCs w:val="36"/>
          </w:rPr>
          <w:t>https://acb.org/accessibility-standards-joint-letter-2-28-22</w:t>
        </w:r>
      </w:hyperlink>
      <w:r w:rsidRPr="00E36BD5">
        <w:rPr>
          <w:rFonts w:ascii="Arial" w:hAnsi="Arial" w:cs="Arial"/>
          <w:sz w:val="36"/>
          <w:szCs w:val="36"/>
        </w:rPr>
        <w:t>.</w:t>
      </w:r>
    </w:p>
    <w:p w14:paraId="0FA3298E" w14:textId="5B05EBA6" w:rsidR="00C12D01" w:rsidRPr="00E36BD5" w:rsidRDefault="00C12D01" w:rsidP="002B3710">
      <w:pPr>
        <w:spacing w:after="0" w:line="240" w:lineRule="auto"/>
        <w:rPr>
          <w:rFonts w:ascii="Arial" w:hAnsi="Arial" w:cs="Arial"/>
          <w:sz w:val="36"/>
          <w:szCs w:val="36"/>
        </w:rPr>
      </w:pPr>
    </w:p>
    <w:p w14:paraId="1826D337" w14:textId="6AE47E50" w:rsidR="004F5BBD" w:rsidRPr="00B17941" w:rsidRDefault="004F5BBD" w:rsidP="00C90ECA">
      <w:pPr>
        <w:pStyle w:val="Heading2"/>
        <w:rPr>
          <w:rFonts w:ascii="Arial" w:hAnsi="Arial" w:cs="Arial"/>
          <w:b/>
          <w:bCs/>
          <w:sz w:val="44"/>
          <w:szCs w:val="44"/>
        </w:rPr>
      </w:pPr>
      <w:r w:rsidRPr="00B17941">
        <w:rPr>
          <w:rFonts w:ascii="Arial" w:hAnsi="Arial" w:cs="Arial"/>
          <w:b/>
          <w:bCs/>
          <w:sz w:val="44"/>
          <w:szCs w:val="44"/>
        </w:rPr>
        <w:t>AFB Seeks Spanish-Speaking Participants</w:t>
      </w:r>
    </w:p>
    <w:p w14:paraId="19B73E35" w14:textId="77777777" w:rsidR="004F5BBD" w:rsidRPr="00E36BD5" w:rsidRDefault="004F5BBD" w:rsidP="004F5BBD">
      <w:pPr>
        <w:spacing w:after="0" w:line="240" w:lineRule="auto"/>
        <w:rPr>
          <w:rFonts w:ascii="Arial" w:hAnsi="Arial" w:cs="Arial"/>
          <w:sz w:val="36"/>
          <w:szCs w:val="36"/>
        </w:rPr>
      </w:pPr>
    </w:p>
    <w:p w14:paraId="70235299" w14:textId="539D70E3" w:rsidR="004F5BBD" w:rsidRPr="00E36BD5" w:rsidRDefault="004F5BBD" w:rsidP="004F5BBD">
      <w:pPr>
        <w:spacing w:after="0" w:line="240" w:lineRule="auto"/>
        <w:rPr>
          <w:rFonts w:ascii="Arial" w:hAnsi="Arial" w:cs="Arial"/>
          <w:sz w:val="36"/>
          <w:szCs w:val="36"/>
        </w:rPr>
      </w:pPr>
      <w:r w:rsidRPr="00E36BD5">
        <w:rPr>
          <w:rFonts w:ascii="Arial" w:hAnsi="Arial" w:cs="Arial"/>
          <w:sz w:val="36"/>
          <w:szCs w:val="36"/>
        </w:rPr>
        <w:t xml:space="preserve">The American Foundation for the Blind is looking for Spanish-speaking family members of children 0 months to 21 years old, with visual impairments, for the “Access and Engagement” study. The main purpose of this project is to gather information regarding the education of children who are blind or living with visual impairments received during </w:t>
      </w:r>
      <w:r w:rsidRPr="00E36BD5">
        <w:rPr>
          <w:rFonts w:ascii="Arial" w:hAnsi="Arial" w:cs="Arial"/>
          <w:sz w:val="36"/>
          <w:szCs w:val="36"/>
        </w:rPr>
        <w:lastRenderedPageBreak/>
        <w:t xml:space="preserve">the first half of the pandemic. We would like to understand how students and their families have been impacted by the COVID-19 pandemic. Learn more at </w:t>
      </w:r>
      <w:hyperlink r:id="rId14" w:tgtFrame="_blank" w:history="1">
        <w:r w:rsidRPr="0051107A">
          <w:rPr>
            <w:rStyle w:val="Hyperlink"/>
            <w:rFonts w:ascii="Arial" w:hAnsi="Arial" w:cs="Arial"/>
            <w:b/>
            <w:bCs/>
            <w:sz w:val="36"/>
            <w:szCs w:val="36"/>
          </w:rPr>
          <w:t>http://www.afb.org/research</w:t>
        </w:r>
      </w:hyperlink>
      <w:r w:rsidRPr="00E36BD5">
        <w:rPr>
          <w:rFonts w:ascii="Arial" w:hAnsi="Arial" w:cs="Arial"/>
          <w:sz w:val="36"/>
          <w:szCs w:val="36"/>
        </w:rPr>
        <w:t xml:space="preserve">. You </w:t>
      </w:r>
      <w:proofErr w:type="gramStart"/>
      <w:r w:rsidRPr="00E36BD5">
        <w:rPr>
          <w:rFonts w:ascii="Arial" w:hAnsi="Arial" w:cs="Arial"/>
          <w:sz w:val="36"/>
          <w:szCs w:val="36"/>
        </w:rPr>
        <w:t>have the opportunity to</w:t>
      </w:r>
      <w:proofErr w:type="gramEnd"/>
      <w:r w:rsidRPr="00E36BD5">
        <w:rPr>
          <w:rFonts w:ascii="Arial" w:hAnsi="Arial" w:cs="Arial"/>
          <w:sz w:val="36"/>
          <w:szCs w:val="36"/>
        </w:rPr>
        <w:t xml:space="preserve"> complete a short survey, participate in a focus group, or do both. Those who are selected to participate in a focus group will be given a $20 gift card, while participants who complete the survey will be entered into a raffle for the chance to win a $50 gift card. If you have any questions, contact </w:t>
      </w:r>
      <w:hyperlink r:id="rId15" w:tgtFrame="_blank" w:history="1">
        <w:r w:rsidRPr="0051107A">
          <w:rPr>
            <w:rStyle w:val="Hyperlink"/>
            <w:rFonts w:ascii="Arial" w:hAnsi="Arial" w:cs="Arial"/>
            <w:b/>
            <w:bCs/>
            <w:sz w:val="36"/>
            <w:szCs w:val="36"/>
          </w:rPr>
          <w:t>grodriguez@afb.org</w:t>
        </w:r>
      </w:hyperlink>
      <w:r w:rsidRPr="00E36BD5">
        <w:rPr>
          <w:rFonts w:ascii="Arial" w:hAnsi="Arial" w:cs="Arial"/>
          <w:sz w:val="36"/>
          <w:szCs w:val="36"/>
        </w:rPr>
        <w:t> or (304) 710-3031. </w:t>
      </w:r>
    </w:p>
    <w:p w14:paraId="4674BEC7" w14:textId="77777777" w:rsidR="004F5BBD" w:rsidRPr="00E36BD5" w:rsidRDefault="004F5BBD" w:rsidP="002B3710">
      <w:pPr>
        <w:spacing w:after="0" w:line="240" w:lineRule="auto"/>
        <w:rPr>
          <w:rFonts w:ascii="Arial" w:hAnsi="Arial" w:cs="Arial"/>
          <w:sz w:val="36"/>
          <w:szCs w:val="36"/>
        </w:rPr>
      </w:pPr>
    </w:p>
    <w:p w14:paraId="0CF4719E" w14:textId="5793F176" w:rsidR="002B3710" w:rsidRPr="00B17941" w:rsidRDefault="002B3710" w:rsidP="00C90ECA">
      <w:pPr>
        <w:pStyle w:val="Heading2"/>
        <w:rPr>
          <w:rFonts w:ascii="Arial" w:hAnsi="Arial" w:cs="Arial"/>
          <w:b/>
          <w:bCs/>
          <w:sz w:val="44"/>
          <w:szCs w:val="44"/>
        </w:rPr>
      </w:pPr>
      <w:r w:rsidRPr="00B17941">
        <w:rPr>
          <w:rFonts w:ascii="Arial" w:hAnsi="Arial" w:cs="Arial"/>
          <w:b/>
          <w:bCs/>
          <w:sz w:val="44"/>
          <w:szCs w:val="44"/>
        </w:rPr>
        <w:t>Introductory Coding Courses</w:t>
      </w:r>
    </w:p>
    <w:p w14:paraId="5E029DD5" w14:textId="77777777" w:rsidR="002B3710" w:rsidRPr="00E36BD5" w:rsidRDefault="002B3710" w:rsidP="002B3710">
      <w:pPr>
        <w:spacing w:after="0" w:line="240" w:lineRule="auto"/>
        <w:rPr>
          <w:rFonts w:ascii="Arial" w:hAnsi="Arial" w:cs="Arial"/>
          <w:sz w:val="36"/>
          <w:szCs w:val="36"/>
        </w:rPr>
      </w:pPr>
    </w:p>
    <w:p w14:paraId="12832B1D" w14:textId="559D3128" w:rsidR="00D01DAC" w:rsidRPr="00E36BD5" w:rsidRDefault="00D01DAC" w:rsidP="002B3710">
      <w:pPr>
        <w:spacing w:after="0" w:line="240" w:lineRule="auto"/>
        <w:rPr>
          <w:rFonts w:ascii="Arial" w:hAnsi="Arial" w:cs="Arial"/>
          <w:sz w:val="36"/>
          <w:szCs w:val="36"/>
        </w:rPr>
      </w:pPr>
      <w:r w:rsidRPr="00E36BD5">
        <w:rPr>
          <w:rFonts w:ascii="Arial" w:hAnsi="Arial" w:cs="Arial"/>
          <w:sz w:val="36"/>
          <w:szCs w:val="36"/>
        </w:rPr>
        <w:t xml:space="preserve">Thanks to a generous grant from CDW, </w:t>
      </w:r>
      <w:r w:rsidR="002B3710" w:rsidRPr="00E36BD5">
        <w:rPr>
          <w:rFonts w:ascii="Arial" w:hAnsi="Arial" w:cs="Arial"/>
          <w:sz w:val="36"/>
          <w:szCs w:val="36"/>
        </w:rPr>
        <w:t>t</w:t>
      </w:r>
      <w:r w:rsidRPr="00E36BD5">
        <w:rPr>
          <w:rFonts w:ascii="Arial" w:hAnsi="Arial" w:cs="Arial"/>
          <w:sz w:val="36"/>
          <w:szCs w:val="36"/>
        </w:rPr>
        <w:t xml:space="preserve">he American Printing House for the Blind (APH) is proud to offer introductory coding courses for blind and low vision college students and adults. These courses are designed to familiarize blind and low vision students with basic coding tools, challenges navigating these tools with assistive technology such as screen readers, and techniques for navigating those challenges. </w:t>
      </w:r>
      <w:hyperlink r:id="rId16" w:history="1">
        <w:r w:rsidRPr="0051107A">
          <w:rPr>
            <w:rStyle w:val="Hyperlink"/>
            <w:rFonts w:ascii="Arial" w:hAnsi="Arial" w:cs="Arial"/>
            <w:b/>
            <w:bCs/>
            <w:sz w:val="36"/>
            <w:szCs w:val="36"/>
          </w:rPr>
          <w:t>Register at this link</w:t>
        </w:r>
      </w:hyperlink>
      <w:r w:rsidRPr="00E36BD5">
        <w:rPr>
          <w:rFonts w:ascii="Arial" w:hAnsi="Arial" w:cs="Arial"/>
          <w:sz w:val="36"/>
          <w:szCs w:val="36"/>
        </w:rPr>
        <w:t>, or read below for details.</w:t>
      </w:r>
    </w:p>
    <w:p w14:paraId="4D19BBF2" w14:textId="77777777" w:rsidR="00D01DAC" w:rsidRPr="00E36BD5" w:rsidRDefault="00D01DAC" w:rsidP="002B3710">
      <w:pPr>
        <w:spacing w:after="0" w:line="240" w:lineRule="auto"/>
        <w:rPr>
          <w:rFonts w:ascii="Arial" w:hAnsi="Arial" w:cs="Arial"/>
          <w:sz w:val="36"/>
          <w:szCs w:val="36"/>
        </w:rPr>
      </w:pPr>
      <w:r w:rsidRPr="00E36BD5">
        <w:rPr>
          <w:rFonts w:ascii="Arial" w:hAnsi="Arial" w:cs="Arial"/>
          <w:sz w:val="36"/>
          <w:szCs w:val="36"/>
        </w:rPr>
        <w:t> </w:t>
      </w:r>
    </w:p>
    <w:p w14:paraId="6F4C0688" w14:textId="77777777" w:rsidR="00D01DAC" w:rsidRPr="00E36BD5" w:rsidRDefault="00D01DAC" w:rsidP="002B3710">
      <w:pPr>
        <w:spacing w:after="0" w:line="240" w:lineRule="auto"/>
        <w:rPr>
          <w:rFonts w:ascii="Arial" w:hAnsi="Arial" w:cs="Arial"/>
          <w:sz w:val="36"/>
          <w:szCs w:val="36"/>
        </w:rPr>
      </w:pPr>
      <w:r w:rsidRPr="00E36BD5">
        <w:rPr>
          <w:rFonts w:ascii="Arial" w:hAnsi="Arial" w:cs="Arial"/>
          <w:sz w:val="36"/>
          <w:szCs w:val="36"/>
        </w:rPr>
        <w:t xml:space="preserve">Join Florian </w:t>
      </w:r>
      <w:proofErr w:type="spellStart"/>
      <w:r w:rsidRPr="00E36BD5">
        <w:rPr>
          <w:rFonts w:ascii="Arial" w:hAnsi="Arial" w:cs="Arial"/>
          <w:sz w:val="36"/>
          <w:szCs w:val="36"/>
        </w:rPr>
        <w:t>Beijers</w:t>
      </w:r>
      <w:proofErr w:type="spellEnd"/>
      <w:r w:rsidRPr="00E36BD5">
        <w:rPr>
          <w:rFonts w:ascii="Arial" w:hAnsi="Arial" w:cs="Arial"/>
          <w:sz w:val="36"/>
          <w:szCs w:val="36"/>
        </w:rPr>
        <w:t xml:space="preserve">, a blind developer, as he guides students through coding basics. Content covered will include HTML, ARIA, and Python. Students will be introduced to VS Code and GitHub coding tools. </w:t>
      </w:r>
    </w:p>
    <w:p w14:paraId="52A38485" w14:textId="78FCBCE9" w:rsidR="00D01DAC" w:rsidRPr="00E36BD5" w:rsidRDefault="00D01DAC" w:rsidP="002B3710">
      <w:pPr>
        <w:spacing w:after="0" w:line="240" w:lineRule="auto"/>
        <w:rPr>
          <w:rFonts w:ascii="Arial" w:hAnsi="Arial" w:cs="Arial"/>
          <w:sz w:val="36"/>
          <w:szCs w:val="36"/>
        </w:rPr>
      </w:pPr>
    </w:p>
    <w:p w14:paraId="012FDF8F" w14:textId="287BC6F0" w:rsidR="00DE6A4E" w:rsidRPr="00E36BD5" w:rsidRDefault="007E5233" w:rsidP="00DE6A4E">
      <w:pPr>
        <w:spacing w:after="0" w:line="240" w:lineRule="auto"/>
        <w:rPr>
          <w:rFonts w:ascii="Arial" w:hAnsi="Arial" w:cs="Arial"/>
          <w:sz w:val="36"/>
          <w:szCs w:val="36"/>
        </w:rPr>
      </w:pPr>
      <w:r w:rsidRPr="00E36BD5">
        <w:rPr>
          <w:rFonts w:ascii="Arial" w:hAnsi="Arial" w:cs="Arial"/>
          <w:sz w:val="36"/>
          <w:szCs w:val="36"/>
        </w:rPr>
        <w:t xml:space="preserve">You will need a computer with Internet access; screen reader with speech output or Braille display and/or screen </w:t>
      </w:r>
      <w:r w:rsidRPr="00E36BD5">
        <w:rPr>
          <w:rFonts w:ascii="Arial" w:hAnsi="Arial" w:cs="Arial"/>
          <w:sz w:val="36"/>
          <w:szCs w:val="36"/>
        </w:rPr>
        <w:lastRenderedPageBreak/>
        <w:t>magnification.</w:t>
      </w:r>
      <w:r w:rsidR="00DE6A4E" w:rsidRPr="00E36BD5">
        <w:rPr>
          <w:rFonts w:ascii="Arial" w:hAnsi="Arial" w:cs="Arial"/>
          <w:sz w:val="36"/>
          <w:szCs w:val="36"/>
        </w:rPr>
        <w:t xml:space="preserve"> Other prerequisites include: at least intermediate familiarity with a screen reader with speech and/or braille, or intermediate familiarity with a screen magnification program; ability to use the Internet to accomplish tasks such as searching for and reading information, completing forms, and using keyboard shortcuts to navigate, read, and edit; ability to follow written instructions to independently download and install programs and extensions; willingness to participate in the entire course consisting of 4 weekly sessions; and willingness to spend at least two hours per week on review and homework.</w:t>
      </w:r>
    </w:p>
    <w:p w14:paraId="5DD88A4C" w14:textId="77777777" w:rsidR="007E5233" w:rsidRPr="00E36BD5" w:rsidRDefault="007E5233" w:rsidP="007E5233">
      <w:pPr>
        <w:spacing w:after="0" w:line="240" w:lineRule="auto"/>
        <w:rPr>
          <w:rFonts w:ascii="Arial" w:hAnsi="Arial" w:cs="Arial"/>
          <w:sz w:val="36"/>
          <w:szCs w:val="36"/>
        </w:rPr>
      </w:pPr>
    </w:p>
    <w:p w14:paraId="69F82269" w14:textId="3511BF32" w:rsidR="00D01DAC" w:rsidRPr="00E36BD5" w:rsidRDefault="00D01DAC" w:rsidP="002B3710">
      <w:pPr>
        <w:spacing w:after="0" w:line="240" w:lineRule="auto"/>
        <w:rPr>
          <w:rFonts w:ascii="Arial" w:hAnsi="Arial" w:cs="Arial"/>
          <w:sz w:val="36"/>
          <w:szCs w:val="36"/>
        </w:rPr>
      </w:pPr>
      <w:r w:rsidRPr="00E36BD5">
        <w:rPr>
          <w:rFonts w:ascii="Arial" w:hAnsi="Arial" w:cs="Arial"/>
          <w:sz w:val="36"/>
          <w:szCs w:val="36"/>
        </w:rPr>
        <w:t xml:space="preserve">This is the first in a series of four courses. This course takes place the first four Tuesdays in March, March 1, 8, 15, and 22, from </w:t>
      </w:r>
      <w:r w:rsidR="002B3710" w:rsidRPr="00E36BD5">
        <w:rPr>
          <w:rFonts w:ascii="Arial" w:hAnsi="Arial" w:cs="Arial"/>
          <w:sz w:val="36"/>
          <w:szCs w:val="36"/>
        </w:rPr>
        <w:t>1:00</w:t>
      </w:r>
      <w:r w:rsidRPr="00E36BD5">
        <w:rPr>
          <w:rFonts w:ascii="Arial" w:hAnsi="Arial" w:cs="Arial"/>
          <w:sz w:val="36"/>
          <w:szCs w:val="36"/>
        </w:rPr>
        <w:t xml:space="preserve"> to 2:30 </w:t>
      </w:r>
      <w:r w:rsidR="002B3710" w:rsidRPr="00E36BD5">
        <w:rPr>
          <w:rFonts w:ascii="Arial" w:hAnsi="Arial" w:cs="Arial"/>
          <w:sz w:val="36"/>
          <w:szCs w:val="36"/>
        </w:rPr>
        <w:t>p.m.</w:t>
      </w:r>
      <w:r w:rsidRPr="00E36BD5">
        <w:rPr>
          <w:rFonts w:ascii="Arial" w:hAnsi="Arial" w:cs="Arial"/>
          <w:sz w:val="36"/>
          <w:szCs w:val="36"/>
        </w:rPr>
        <w:t xml:space="preserve"> Eastern</w:t>
      </w:r>
      <w:r w:rsidR="007E5233" w:rsidRPr="00E36BD5">
        <w:rPr>
          <w:rFonts w:ascii="Arial" w:hAnsi="Arial" w:cs="Arial"/>
          <w:sz w:val="36"/>
          <w:szCs w:val="36"/>
        </w:rPr>
        <w:t>. A</w:t>
      </w:r>
      <w:r w:rsidRPr="00E36BD5">
        <w:rPr>
          <w:rFonts w:ascii="Arial" w:hAnsi="Arial" w:cs="Arial"/>
          <w:sz w:val="36"/>
          <w:szCs w:val="36"/>
        </w:rPr>
        <w:t>ll sessions will be recorded and available soon after the live class for those who cannot attend at the scheduled time.</w:t>
      </w:r>
    </w:p>
    <w:p w14:paraId="45D8472E" w14:textId="53A52462" w:rsidR="006C1BA7" w:rsidRPr="00E36BD5" w:rsidRDefault="006C1BA7" w:rsidP="002B3710">
      <w:pPr>
        <w:spacing w:after="0" w:line="240" w:lineRule="auto"/>
        <w:rPr>
          <w:rFonts w:ascii="Arial" w:hAnsi="Arial" w:cs="Arial"/>
          <w:sz w:val="36"/>
          <w:szCs w:val="36"/>
        </w:rPr>
      </w:pPr>
    </w:p>
    <w:p w14:paraId="0171B546" w14:textId="5BD484B0" w:rsidR="006C1BA7" w:rsidRPr="00B17941" w:rsidRDefault="006C1BA7" w:rsidP="00C90ECA">
      <w:pPr>
        <w:pStyle w:val="Heading2"/>
        <w:rPr>
          <w:rFonts w:ascii="Arial" w:hAnsi="Arial" w:cs="Arial"/>
          <w:b/>
          <w:bCs/>
          <w:sz w:val="44"/>
          <w:szCs w:val="44"/>
        </w:rPr>
      </w:pPr>
      <w:r w:rsidRPr="00B17941">
        <w:rPr>
          <w:rFonts w:ascii="Arial" w:hAnsi="Arial" w:cs="Arial"/>
          <w:b/>
          <w:bCs/>
          <w:sz w:val="44"/>
          <w:szCs w:val="44"/>
        </w:rPr>
        <w:t>Disability Information &amp; Access Line</w:t>
      </w:r>
    </w:p>
    <w:p w14:paraId="010C20D5" w14:textId="77777777" w:rsidR="006C1BA7" w:rsidRPr="00E36BD5" w:rsidRDefault="006C1BA7" w:rsidP="002B3710">
      <w:pPr>
        <w:spacing w:after="0" w:line="240" w:lineRule="auto"/>
        <w:rPr>
          <w:rFonts w:ascii="Arial" w:hAnsi="Arial" w:cs="Arial"/>
          <w:sz w:val="36"/>
          <w:szCs w:val="36"/>
        </w:rPr>
      </w:pPr>
    </w:p>
    <w:p w14:paraId="03EF8A19" w14:textId="77777777" w:rsidR="006C1BA7" w:rsidRPr="00E36BD5" w:rsidRDefault="0051107A" w:rsidP="006C1BA7">
      <w:pPr>
        <w:spacing w:after="0" w:line="240" w:lineRule="auto"/>
        <w:rPr>
          <w:rFonts w:ascii="Arial" w:hAnsi="Arial" w:cs="Arial"/>
          <w:sz w:val="36"/>
          <w:szCs w:val="36"/>
        </w:rPr>
      </w:pPr>
      <w:hyperlink r:id="rId17" w:tgtFrame="_blank" w:history="1">
        <w:r w:rsidR="006C1BA7" w:rsidRPr="0051107A">
          <w:rPr>
            <w:rStyle w:val="Hyperlink"/>
            <w:rFonts w:ascii="Arial" w:hAnsi="Arial" w:cs="Arial"/>
            <w:b/>
            <w:bCs/>
            <w:sz w:val="36"/>
            <w:szCs w:val="36"/>
          </w:rPr>
          <w:t>The Disability Information and Access Line (DIAL)</w:t>
        </w:r>
      </w:hyperlink>
      <w:r w:rsidR="006C1BA7" w:rsidRPr="00E36BD5">
        <w:rPr>
          <w:rFonts w:ascii="Arial" w:hAnsi="Arial" w:cs="Arial"/>
          <w:sz w:val="36"/>
          <w:szCs w:val="36"/>
        </w:rPr>
        <w:t>, a first-of-its-kind national call center, helps people with disabilities and their families schedule vaccine appointments, secure accessible transportation to and from appointments, and connect with local organizations for additional community-based support.  </w:t>
      </w:r>
    </w:p>
    <w:p w14:paraId="1791922A" w14:textId="77777777" w:rsidR="006C1BA7" w:rsidRPr="00E36BD5" w:rsidRDefault="006C1BA7" w:rsidP="006C1BA7">
      <w:pPr>
        <w:spacing w:after="0" w:line="240" w:lineRule="auto"/>
        <w:rPr>
          <w:rFonts w:ascii="Arial" w:hAnsi="Arial" w:cs="Arial"/>
          <w:sz w:val="36"/>
          <w:szCs w:val="36"/>
        </w:rPr>
      </w:pPr>
      <w:r w:rsidRPr="00E36BD5">
        <w:rPr>
          <w:rFonts w:ascii="Arial" w:hAnsi="Arial" w:cs="Arial"/>
          <w:sz w:val="36"/>
          <w:szCs w:val="36"/>
        </w:rPr>
        <w:t>  </w:t>
      </w:r>
    </w:p>
    <w:p w14:paraId="4C7A54A0" w14:textId="0506E3A3" w:rsidR="00D01DAC" w:rsidRPr="00E36BD5" w:rsidRDefault="006C1BA7" w:rsidP="002B3710">
      <w:pPr>
        <w:spacing w:after="0" w:line="240" w:lineRule="auto"/>
        <w:rPr>
          <w:rFonts w:ascii="Arial" w:hAnsi="Arial" w:cs="Arial"/>
          <w:sz w:val="36"/>
          <w:szCs w:val="36"/>
        </w:rPr>
      </w:pPr>
      <w:r w:rsidRPr="00E36BD5">
        <w:rPr>
          <w:rFonts w:ascii="Arial" w:hAnsi="Arial" w:cs="Arial"/>
          <w:sz w:val="36"/>
          <w:szCs w:val="36"/>
        </w:rPr>
        <w:t>DIAL is </w:t>
      </w:r>
      <w:r w:rsidR="00AB7197" w:rsidRPr="00E36BD5">
        <w:rPr>
          <w:rFonts w:ascii="Arial" w:hAnsi="Arial" w:cs="Arial"/>
          <w:sz w:val="36"/>
          <w:szCs w:val="36"/>
        </w:rPr>
        <w:t xml:space="preserve">a </w:t>
      </w:r>
      <w:r w:rsidRPr="00E36BD5">
        <w:rPr>
          <w:rFonts w:ascii="Arial" w:hAnsi="Arial" w:cs="Arial"/>
          <w:sz w:val="36"/>
          <w:szCs w:val="36"/>
        </w:rPr>
        <w:t xml:space="preserve">public service of the U.S. Administration for Community Living and is administered by </w:t>
      </w:r>
      <w:proofErr w:type="spellStart"/>
      <w:r w:rsidRPr="00E36BD5">
        <w:rPr>
          <w:rFonts w:ascii="Arial" w:hAnsi="Arial" w:cs="Arial"/>
          <w:sz w:val="36"/>
          <w:szCs w:val="36"/>
        </w:rPr>
        <w:t>USAging</w:t>
      </w:r>
      <w:proofErr w:type="spellEnd"/>
      <w:r w:rsidRPr="00E36BD5">
        <w:rPr>
          <w:rFonts w:ascii="Arial" w:hAnsi="Arial" w:cs="Arial"/>
          <w:sz w:val="36"/>
          <w:szCs w:val="36"/>
        </w:rPr>
        <w:t xml:space="preserve"> in </w:t>
      </w:r>
      <w:r w:rsidRPr="00E36BD5">
        <w:rPr>
          <w:rFonts w:ascii="Arial" w:hAnsi="Arial" w:cs="Arial"/>
          <w:sz w:val="36"/>
          <w:szCs w:val="36"/>
        </w:rPr>
        <w:lastRenderedPageBreak/>
        <w:t>partnership with a consortium of organizations serving people with disabilities. </w:t>
      </w:r>
    </w:p>
    <w:sectPr w:rsidR="00D01DAC" w:rsidRPr="00E3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14374"/>
    <w:multiLevelType w:val="hybridMultilevel"/>
    <w:tmpl w:val="70CE0FAE"/>
    <w:lvl w:ilvl="0" w:tplc="0D1672D2">
      <w:start w:val="5"/>
      <w:numFmt w:val="bullet"/>
      <w:lvlText w:val="•"/>
      <w:lvlJc w:val="left"/>
      <w:pPr>
        <w:ind w:left="720" w:hanging="360"/>
      </w:pPr>
      <w:rPr>
        <w:rFonts w:ascii="Helvetica" w:eastAsia="Calibri" w:hAnsi="Helvetica"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75D5C7F"/>
    <w:multiLevelType w:val="hybridMultilevel"/>
    <w:tmpl w:val="6C78C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AC"/>
    <w:rsid w:val="0003301B"/>
    <w:rsid w:val="00053EC0"/>
    <w:rsid w:val="00220490"/>
    <w:rsid w:val="002B3710"/>
    <w:rsid w:val="003975F4"/>
    <w:rsid w:val="004F5BBD"/>
    <w:rsid w:val="0051107A"/>
    <w:rsid w:val="00511923"/>
    <w:rsid w:val="006C1BA7"/>
    <w:rsid w:val="007E5233"/>
    <w:rsid w:val="009100D3"/>
    <w:rsid w:val="00927286"/>
    <w:rsid w:val="0094140E"/>
    <w:rsid w:val="00963AFB"/>
    <w:rsid w:val="00A12787"/>
    <w:rsid w:val="00AB7197"/>
    <w:rsid w:val="00B17941"/>
    <w:rsid w:val="00C12D01"/>
    <w:rsid w:val="00C90ECA"/>
    <w:rsid w:val="00CE7A00"/>
    <w:rsid w:val="00D01DAC"/>
    <w:rsid w:val="00DE6A4E"/>
    <w:rsid w:val="00E36BD5"/>
    <w:rsid w:val="00E5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5D9F"/>
  <w15:chartTrackingRefBased/>
  <w15:docId w15:val="{A928E863-0E2D-4E19-B0B7-CA97654F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E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0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DAC"/>
    <w:rPr>
      <w:color w:val="0563C1" w:themeColor="hyperlink"/>
      <w:u w:val="single"/>
    </w:rPr>
  </w:style>
  <w:style w:type="character" w:styleId="UnresolvedMention">
    <w:name w:val="Unresolved Mention"/>
    <w:basedOn w:val="DefaultParagraphFont"/>
    <w:uiPriority w:val="99"/>
    <w:semiHidden/>
    <w:unhideWhenUsed/>
    <w:rsid w:val="00D01DAC"/>
    <w:rPr>
      <w:color w:val="605E5C"/>
      <w:shd w:val="clear" w:color="auto" w:fill="E1DFDD"/>
    </w:rPr>
  </w:style>
  <w:style w:type="character" w:styleId="FollowedHyperlink">
    <w:name w:val="FollowedHyperlink"/>
    <w:basedOn w:val="DefaultParagraphFont"/>
    <w:uiPriority w:val="99"/>
    <w:semiHidden/>
    <w:unhideWhenUsed/>
    <w:rsid w:val="007E5233"/>
    <w:rPr>
      <w:color w:val="954F72" w:themeColor="followedHyperlink"/>
      <w:u w:val="single"/>
    </w:rPr>
  </w:style>
  <w:style w:type="character" w:customStyle="1" w:styleId="Heading1Char">
    <w:name w:val="Heading 1 Char"/>
    <w:basedOn w:val="DefaultParagraphFont"/>
    <w:link w:val="Heading1"/>
    <w:uiPriority w:val="9"/>
    <w:rsid w:val="00C90E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0EC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5357">
      <w:bodyDiv w:val="1"/>
      <w:marLeft w:val="0"/>
      <w:marRight w:val="0"/>
      <w:marTop w:val="0"/>
      <w:marBottom w:val="0"/>
      <w:divBdr>
        <w:top w:val="none" w:sz="0" w:space="0" w:color="auto"/>
        <w:left w:val="none" w:sz="0" w:space="0" w:color="auto"/>
        <w:bottom w:val="none" w:sz="0" w:space="0" w:color="auto"/>
        <w:right w:val="none" w:sz="0" w:space="0" w:color="auto"/>
      </w:divBdr>
    </w:div>
    <w:div w:id="170219564">
      <w:bodyDiv w:val="1"/>
      <w:marLeft w:val="0"/>
      <w:marRight w:val="0"/>
      <w:marTop w:val="0"/>
      <w:marBottom w:val="0"/>
      <w:divBdr>
        <w:top w:val="none" w:sz="0" w:space="0" w:color="auto"/>
        <w:left w:val="none" w:sz="0" w:space="0" w:color="auto"/>
        <w:bottom w:val="none" w:sz="0" w:space="0" w:color="auto"/>
        <w:right w:val="none" w:sz="0" w:space="0" w:color="auto"/>
      </w:divBdr>
    </w:div>
    <w:div w:id="176501791">
      <w:bodyDiv w:val="1"/>
      <w:marLeft w:val="0"/>
      <w:marRight w:val="0"/>
      <w:marTop w:val="0"/>
      <w:marBottom w:val="0"/>
      <w:divBdr>
        <w:top w:val="none" w:sz="0" w:space="0" w:color="auto"/>
        <w:left w:val="none" w:sz="0" w:space="0" w:color="auto"/>
        <w:bottom w:val="none" w:sz="0" w:space="0" w:color="auto"/>
        <w:right w:val="none" w:sz="0" w:space="0" w:color="auto"/>
      </w:divBdr>
    </w:div>
    <w:div w:id="395054990">
      <w:bodyDiv w:val="1"/>
      <w:marLeft w:val="0"/>
      <w:marRight w:val="0"/>
      <w:marTop w:val="0"/>
      <w:marBottom w:val="0"/>
      <w:divBdr>
        <w:top w:val="none" w:sz="0" w:space="0" w:color="auto"/>
        <w:left w:val="none" w:sz="0" w:space="0" w:color="auto"/>
        <w:bottom w:val="none" w:sz="0" w:space="0" w:color="auto"/>
        <w:right w:val="none" w:sz="0" w:space="0" w:color="auto"/>
      </w:divBdr>
    </w:div>
    <w:div w:id="446701234">
      <w:bodyDiv w:val="1"/>
      <w:marLeft w:val="0"/>
      <w:marRight w:val="0"/>
      <w:marTop w:val="0"/>
      <w:marBottom w:val="0"/>
      <w:divBdr>
        <w:top w:val="none" w:sz="0" w:space="0" w:color="auto"/>
        <w:left w:val="none" w:sz="0" w:space="0" w:color="auto"/>
        <w:bottom w:val="none" w:sz="0" w:space="0" w:color="auto"/>
        <w:right w:val="none" w:sz="0" w:space="0" w:color="auto"/>
      </w:divBdr>
    </w:div>
    <w:div w:id="600799167">
      <w:bodyDiv w:val="1"/>
      <w:marLeft w:val="0"/>
      <w:marRight w:val="0"/>
      <w:marTop w:val="0"/>
      <w:marBottom w:val="0"/>
      <w:divBdr>
        <w:top w:val="none" w:sz="0" w:space="0" w:color="auto"/>
        <w:left w:val="none" w:sz="0" w:space="0" w:color="auto"/>
        <w:bottom w:val="none" w:sz="0" w:space="0" w:color="auto"/>
        <w:right w:val="none" w:sz="0" w:space="0" w:color="auto"/>
      </w:divBdr>
    </w:div>
    <w:div w:id="818422159">
      <w:bodyDiv w:val="1"/>
      <w:marLeft w:val="0"/>
      <w:marRight w:val="0"/>
      <w:marTop w:val="0"/>
      <w:marBottom w:val="0"/>
      <w:divBdr>
        <w:top w:val="none" w:sz="0" w:space="0" w:color="auto"/>
        <w:left w:val="none" w:sz="0" w:space="0" w:color="auto"/>
        <w:bottom w:val="none" w:sz="0" w:space="0" w:color="auto"/>
        <w:right w:val="none" w:sz="0" w:space="0" w:color="auto"/>
      </w:divBdr>
    </w:div>
    <w:div w:id="983899774">
      <w:bodyDiv w:val="1"/>
      <w:marLeft w:val="0"/>
      <w:marRight w:val="0"/>
      <w:marTop w:val="0"/>
      <w:marBottom w:val="0"/>
      <w:divBdr>
        <w:top w:val="none" w:sz="0" w:space="0" w:color="auto"/>
        <w:left w:val="none" w:sz="0" w:space="0" w:color="auto"/>
        <w:bottom w:val="none" w:sz="0" w:space="0" w:color="auto"/>
        <w:right w:val="none" w:sz="0" w:space="0" w:color="auto"/>
      </w:divBdr>
    </w:div>
    <w:div w:id="1009718039">
      <w:bodyDiv w:val="1"/>
      <w:marLeft w:val="0"/>
      <w:marRight w:val="0"/>
      <w:marTop w:val="0"/>
      <w:marBottom w:val="0"/>
      <w:divBdr>
        <w:top w:val="none" w:sz="0" w:space="0" w:color="auto"/>
        <w:left w:val="none" w:sz="0" w:space="0" w:color="auto"/>
        <w:bottom w:val="none" w:sz="0" w:space="0" w:color="auto"/>
        <w:right w:val="none" w:sz="0" w:space="0" w:color="auto"/>
      </w:divBdr>
    </w:div>
    <w:div w:id="1126630264">
      <w:bodyDiv w:val="1"/>
      <w:marLeft w:val="0"/>
      <w:marRight w:val="0"/>
      <w:marTop w:val="0"/>
      <w:marBottom w:val="0"/>
      <w:divBdr>
        <w:top w:val="none" w:sz="0" w:space="0" w:color="auto"/>
        <w:left w:val="none" w:sz="0" w:space="0" w:color="auto"/>
        <w:bottom w:val="none" w:sz="0" w:space="0" w:color="auto"/>
        <w:right w:val="none" w:sz="0" w:space="0" w:color="auto"/>
      </w:divBdr>
    </w:div>
    <w:div w:id="1178621183">
      <w:bodyDiv w:val="1"/>
      <w:marLeft w:val="0"/>
      <w:marRight w:val="0"/>
      <w:marTop w:val="0"/>
      <w:marBottom w:val="0"/>
      <w:divBdr>
        <w:top w:val="none" w:sz="0" w:space="0" w:color="auto"/>
        <w:left w:val="none" w:sz="0" w:space="0" w:color="auto"/>
        <w:bottom w:val="none" w:sz="0" w:space="0" w:color="auto"/>
        <w:right w:val="none" w:sz="0" w:space="0" w:color="auto"/>
      </w:divBdr>
    </w:div>
    <w:div w:id="1199391643">
      <w:bodyDiv w:val="1"/>
      <w:marLeft w:val="0"/>
      <w:marRight w:val="0"/>
      <w:marTop w:val="0"/>
      <w:marBottom w:val="0"/>
      <w:divBdr>
        <w:top w:val="none" w:sz="0" w:space="0" w:color="auto"/>
        <w:left w:val="none" w:sz="0" w:space="0" w:color="auto"/>
        <w:bottom w:val="none" w:sz="0" w:space="0" w:color="auto"/>
        <w:right w:val="none" w:sz="0" w:space="0" w:color="auto"/>
      </w:divBdr>
    </w:div>
    <w:div w:id="1400439724">
      <w:bodyDiv w:val="1"/>
      <w:marLeft w:val="0"/>
      <w:marRight w:val="0"/>
      <w:marTop w:val="0"/>
      <w:marBottom w:val="0"/>
      <w:divBdr>
        <w:top w:val="none" w:sz="0" w:space="0" w:color="auto"/>
        <w:left w:val="none" w:sz="0" w:space="0" w:color="auto"/>
        <w:bottom w:val="none" w:sz="0" w:space="0" w:color="auto"/>
        <w:right w:val="none" w:sz="0" w:space="0" w:color="auto"/>
      </w:divBdr>
    </w:div>
    <w:div w:id="1518544670">
      <w:bodyDiv w:val="1"/>
      <w:marLeft w:val="0"/>
      <w:marRight w:val="0"/>
      <w:marTop w:val="0"/>
      <w:marBottom w:val="0"/>
      <w:divBdr>
        <w:top w:val="none" w:sz="0" w:space="0" w:color="auto"/>
        <w:left w:val="none" w:sz="0" w:space="0" w:color="auto"/>
        <w:bottom w:val="none" w:sz="0" w:space="0" w:color="auto"/>
        <w:right w:val="none" w:sz="0" w:space="0" w:color="auto"/>
      </w:divBdr>
    </w:div>
    <w:div w:id="1861774588">
      <w:bodyDiv w:val="1"/>
      <w:marLeft w:val="0"/>
      <w:marRight w:val="0"/>
      <w:marTop w:val="0"/>
      <w:marBottom w:val="0"/>
      <w:divBdr>
        <w:top w:val="none" w:sz="0" w:space="0" w:color="auto"/>
        <w:left w:val="none" w:sz="0" w:space="0" w:color="auto"/>
        <w:bottom w:val="none" w:sz="0" w:space="0" w:color="auto"/>
        <w:right w:val="none" w:sz="0" w:space="0" w:color="auto"/>
      </w:divBdr>
    </w:div>
    <w:div w:id="1938098848">
      <w:bodyDiv w:val="1"/>
      <w:marLeft w:val="0"/>
      <w:marRight w:val="0"/>
      <w:marTop w:val="0"/>
      <w:marBottom w:val="0"/>
      <w:divBdr>
        <w:top w:val="none" w:sz="0" w:space="0" w:color="auto"/>
        <w:left w:val="none" w:sz="0" w:space="0" w:color="auto"/>
        <w:bottom w:val="none" w:sz="0" w:space="0" w:color="auto"/>
        <w:right w:val="none" w:sz="0" w:space="0" w:color="auto"/>
      </w:divBdr>
    </w:div>
    <w:div w:id="1940945597">
      <w:bodyDiv w:val="1"/>
      <w:marLeft w:val="0"/>
      <w:marRight w:val="0"/>
      <w:marTop w:val="0"/>
      <w:marBottom w:val="0"/>
      <w:divBdr>
        <w:top w:val="none" w:sz="0" w:space="0" w:color="auto"/>
        <w:left w:val="none" w:sz="0" w:space="0" w:color="auto"/>
        <w:bottom w:val="none" w:sz="0" w:space="0" w:color="auto"/>
        <w:right w:val="none" w:sz="0" w:space="0" w:color="auto"/>
      </w:divBdr>
    </w:div>
    <w:div w:id="1952130900">
      <w:bodyDiv w:val="1"/>
      <w:marLeft w:val="0"/>
      <w:marRight w:val="0"/>
      <w:marTop w:val="0"/>
      <w:marBottom w:val="0"/>
      <w:divBdr>
        <w:top w:val="none" w:sz="0" w:space="0" w:color="auto"/>
        <w:left w:val="none" w:sz="0" w:space="0" w:color="auto"/>
        <w:bottom w:val="none" w:sz="0" w:space="0" w:color="auto"/>
        <w:right w:val="none" w:sz="0" w:space="0" w:color="auto"/>
      </w:divBdr>
    </w:div>
    <w:div w:id="205430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022-DC-Leadership-Meetings" TargetMode="External"/><Relationship Id="rId13" Type="http://schemas.openxmlformats.org/officeDocument/2006/relationships/hyperlink" Target="https://acb.org/accessibility-standards-joint-letter-2-28-22"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acbmedia.org" TargetMode="External"/><Relationship Id="rId12" Type="http://schemas.openxmlformats.org/officeDocument/2006/relationships/hyperlink" Target="mailto:slovering@acb.org" TargetMode="External"/><Relationship Id="rId17" Type="http://schemas.openxmlformats.org/officeDocument/2006/relationships/hyperlink" Target="https://acl.gov/DIAL" TargetMode="External"/><Relationship Id="rId2" Type="http://schemas.openxmlformats.org/officeDocument/2006/relationships/styles" Target="styles.xml"/><Relationship Id="rId16" Type="http://schemas.openxmlformats.org/officeDocument/2006/relationships/hyperlink" Target="https://na01.safelinks.protection.outlook.com/?url=https%3A%2F%2Faph.zoom.us%2Fwebinar%2Fregister%2FWN_R70Q9TGgQcyfAf4v85-KQQ&amp;data=04%7C01%7C%7C49713042b9cd42f6475008d9f6262974%7C84df9e7fe9f640afb435aaaaaaaaaaaa%7C1%7C0%7C637811466044359402%7CUnknown%7CTWFpbGZsb3d8eyJWIjoiMC4wLjAwMDAiLCJQIjoiV2luMzIiLCJBTiI6Ik1haWwiLCJXVCI6Mn0%3D%7C3000&amp;sdata=r%2BbQS2JjbkH8mvuNCOrJhq%2BwwIWtjDeYSMzMtWR8ml8%3D&amp;reserved=0"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acb.org/2022-legislative-imperatives" TargetMode="External"/><Relationship Id="rId11" Type="http://schemas.openxmlformats.org/officeDocument/2006/relationships/hyperlink" Target="https://bit.ly/2T88iI3" TargetMode="External"/><Relationship Id="rId5" Type="http://schemas.openxmlformats.org/officeDocument/2006/relationships/hyperlink" Target="https://www.acb.org/2022-legislative-imperatives" TargetMode="External"/><Relationship Id="rId15" Type="http://schemas.openxmlformats.org/officeDocument/2006/relationships/hyperlink" Target="mailto:grodriguez@afb.org" TargetMode="External"/><Relationship Id="rId10" Type="http://schemas.openxmlformats.org/officeDocument/2006/relationships/hyperlink" Target="mailto:acbcommunity.committee@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b.org/news-release-reps-maloney-and-bilirakis-reintroduce-bill-help-visually-impaired-americans-0" TargetMode="External"/><Relationship Id="rId14" Type="http://schemas.openxmlformats.org/officeDocument/2006/relationships/hyperlink" Target="http://www.afb.org/research"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91FEF862-82E5-4D73-ADD5-EAE45EF9BEF2}"/>
</file>

<file path=customXml/itemProps2.xml><?xml version="1.0" encoding="utf-8"?>
<ds:datastoreItem xmlns:ds="http://schemas.openxmlformats.org/officeDocument/2006/customXml" ds:itemID="{29EABFD0-BB95-4D8E-94E8-C3CF00E742C7}"/>
</file>

<file path=customXml/itemProps3.xml><?xml version="1.0" encoding="utf-8"?>
<ds:datastoreItem xmlns:ds="http://schemas.openxmlformats.org/officeDocument/2006/customXml" ds:itemID="{CD6556E6-77C7-4EB0-9FE0-373BB1FA21AC}"/>
</file>

<file path=docProps/app.xml><?xml version="1.0" encoding="utf-8"?>
<Properties xmlns="http://schemas.openxmlformats.org/officeDocument/2006/extended-properties" xmlns:vt="http://schemas.openxmlformats.org/officeDocument/2006/docPropsVTypes">
  <Template>Normal</Template>
  <TotalTime>237</TotalTime>
  <Pages>8</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16</cp:revision>
  <dcterms:created xsi:type="dcterms:W3CDTF">2022-02-25T15:54:00Z</dcterms:created>
  <dcterms:modified xsi:type="dcterms:W3CDTF">2022-03-07T22:21:00Z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