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F37E9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56412228" w14:textId="1A47FFF7" w:rsidR="00A44901" w:rsidRPr="00227586" w:rsidRDefault="00A44901" w:rsidP="00F37E9D">
      <w:pPr>
        <w:pStyle w:val="Heading1"/>
        <w:spacing w:before="0" w:line="276" w:lineRule="auto"/>
        <w:rPr>
          <w:rFonts w:ascii="Arial" w:hAnsi="Arial" w:cs="Arial"/>
          <w:b/>
          <w:bCs/>
          <w:sz w:val="44"/>
          <w:szCs w:val="44"/>
        </w:rPr>
      </w:pPr>
      <w:r w:rsidRPr="00227586">
        <w:rPr>
          <w:rFonts w:ascii="Arial" w:hAnsi="Arial" w:cs="Arial"/>
          <w:b/>
          <w:bCs/>
          <w:sz w:val="44"/>
          <w:szCs w:val="44"/>
        </w:rPr>
        <w:t xml:space="preserve">April </w:t>
      </w:r>
      <w:r>
        <w:rPr>
          <w:rFonts w:ascii="Arial" w:hAnsi="Arial" w:cs="Arial"/>
          <w:b/>
          <w:bCs/>
          <w:sz w:val="44"/>
          <w:szCs w:val="44"/>
        </w:rPr>
        <w:t>18</w:t>
      </w:r>
      <w:r w:rsidRPr="00227586">
        <w:rPr>
          <w:rFonts w:ascii="Arial" w:hAnsi="Arial" w:cs="Arial"/>
          <w:b/>
          <w:bCs/>
          <w:sz w:val="44"/>
          <w:szCs w:val="44"/>
        </w:rPr>
        <w:t>, 2022</w:t>
      </w:r>
    </w:p>
    <w:p w14:paraId="749E4BA9" w14:textId="3D654998" w:rsidR="00F32811" w:rsidRDefault="00F32811" w:rsidP="00F37E9D">
      <w:pPr>
        <w:spacing w:after="0" w:line="276" w:lineRule="auto"/>
        <w:rPr>
          <w:rFonts w:ascii="Arial" w:hAnsi="Arial" w:cs="Arial"/>
          <w:sz w:val="36"/>
          <w:szCs w:val="36"/>
        </w:rPr>
      </w:pPr>
    </w:p>
    <w:p w14:paraId="72E9EA50" w14:textId="77777777" w:rsidR="00F24FAE" w:rsidRPr="00F24FAE" w:rsidRDefault="00F24FAE" w:rsidP="00F24FAE">
      <w:pPr>
        <w:pStyle w:val="Heading2"/>
        <w:rPr>
          <w:rFonts w:ascii="Arial" w:hAnsi="Arial" w:cs="Arial"/>
          <w:b/>
          <w:bCs/>
          <w:sz w:val="40"/>
          <w:szCs w:val="40"/>
        </w:rPr>
      </w:pPr>
      <w:r w:rsidRPr="00F24FAE">
        <w:rPr>
          <w:rFonts w:ascii="Arial" w:hAnsi="Arial" w:cs="Arial"/>
          <w:b/>
          <w:bCs/>
          <w:sz w:val="40"/>
          <w:szCs w:val="40"/>
        </w:rPr>
        <w:t>Special Thanks Following Ukrainian Benefit Concert</w:t>
      </w:r>
    </w:p>
    <w:p w14:paraId="2123986E" w14:textId="77777777" w:rsidR="00F24FAE" w:rsidRDefault="00F24FAE" w:rsidP="00F24FAE">
      <w:pPr>
        <w:spacing w:after="0" w:line="276" w:lineRule="auto"/>
        <w:rPr>
          <w:rFonts w:ascii="Arial" w:hAnsi="Arial" w:cs="Arial"/>
          <w:sz w:val="36"/>
          <w:szCs w:val="36"/>
        </w:rPr>
      </w:pPr>
    </w:p>
    <w:p w14:paraId="12CF02DD" w14:textId="175B499E" w:rsidR="00F24FAE" w:rsidRPr="00F24FAE" w:rsidRDefault="00F24FAE" w:rsidP="00F24FAE">
      <w:pPr>
        <w:spacing w:after="0" w:line="276" w:lineRule="auto"/>
        <w:rPr>
          <w:rFonts w:ascii="Arial" w:hAnsi="Arial" w:cs="Arial"/>
          <w:sz w:val="36"/>
          <w:szCs w:val="36"/>
        </w:rPr>
      </w:pPr>
      <w:r w:rsidRPr="00F24FAE">
        <w:rPr>
          <w:rFonts w:ascii="Arial" w:hAnsi="Arial" w:cs="Arial"/>
          <w:sz w:val="36"/>
          <w:szCs w:val="36"/>
        </w:rPr>
        <w:t>ACB thank</w:t>
      </w:r>
      <w:r w:rsidR="00C60950">
        <w:rPr>
          <w:rFonts w:ascii="Arial" w:hAnsi="Arial" w:cs="Arial"/>
          <w:sz w:val="36"/>
          <w:szCs w:val="36"/>
        </w:rPr>
        <w:t>s</w:t>
      </w:r>
      <w:r w:rsidRPr="00F24FAE">
        <w:rPr>
          <w:rFonts w:ascii="Arial" w:hAnsi="Arial" w:cs="Arial"/>
          <w:sz w:val="36"/>
          <w:szCs w:val="36"/>
        </w:rPr>
        <w:t xml:space="preserve"> all those who joined in and donated for the April 16th “We’re </w:t>
      </w:r>
      <w:proofErr w:type="gramStart"/>
      <w:r w:rsidRPr="00F24FAE">
        <w:rPr>
          <w:rFonts w:ascii="Arial" w:hAnsi="Arial" w:cs="Arial"/>
          <w:sz w:val="36"/>
          <w:szCs w:val="36"/>
        </w:rPr>
        <w:t>With</w:t>
      </w:r>
      <w:proofErr w:type="gramEnd"/>
      <w:r w:rsidRPr="00F24FAE">
        <w:rPr>
          <w:rFonts w:ascii="Arial" w:hAnsi="Arial" w:cs="Arial"/>
          <w:sz w:val="36"/>
          <w:szCs w:val="36"/>
        </w:rPr>
        <w:t xml:space="preserve"> You” benefit concert for Ukrainians who are blind and impacted by the current conflict. Over 111 blind musicians and their allies performed for the event, which ran over 11 hours. The event has raised over $92k to date, including over $6k raised through the </w:t>
      </w:r>
      <w:hyperlink r:id="rId5" w:history="1">
        <w:r w:rsidRPr="00F24FAE">
          <w:rPr>
            <w:rStyle w:val="Hyperlink"/>
            <w:rFonts w:ascii="Arial" w:hAnsi="Arial" w:cs="Arial"/>
            <w:sz w:val="36"/>
            <w:szCs w:val="36"/>
          </w:rPr>
          <w:t>www.acb.org/ukraine</w:t>
        </w:r>
      </w:hyperlink>
      <w:r w:rsidRPr="00F24FAE">
        <w:rPr>
          <w:rFonts w:ascii="Arial" w:hAnsi="Arial" w:cs="Arial"/>
          <w:sz w:val="36"/>
          <w:szCs w:val="36"/>
        </w:rPr>
        <w:t xml:space="preserve"> website. The event will be rebroadcast on ACB Media. </w:t>
      </w:r>
      <w:proofErr w:type="gramStart"/>
      <w:r w:rsidRPr="00F24FAE">
        <w:rPr>
          <w:rFonts w:ascii="Arial" w:hAnsi="Arial" w:cs="Arial"/>
          <w:sz w:val="36"/>
          <w:szCs w:val="36"/>
        </w:rPr>
        <w:t>So</w:t>
      </w:r>
      <w:proofErr w:type="gramEnd"/>
      <w:r w:rsidRPr="00F24FAE">
        <w:rPr>
          <w:rFonts w:ascii="Arial" w:hAnsi="Arial" w:cs="Arial"/>
          <w:sz w:val="36"/>
          <w:szCs w:val="36"/>
        </w:rPr>
        <w:t xml:space="preserve"> stay tuned for information on how you can listen again to this historic event</w:t>
      </w:r>
      <w:r>
        <w:rPr>
          <w:rFonts w:ascii="Arial" w:hAnsi="Arial" w:cs="Arial"/>
          <w:sz w:val="36"/>
          <w:szCs w:val="36"/>
        </w:rPr>
        <w:t>!</w:t>
      </w:r>
    </w:p>
    <w:p w14:paraId="2AAD9F3E" w14:textId="77777777" w:rsidR="00F24FAE" w:rsidRPr="00F24FAE" w:rsidRDefault="00F24FAE" w:rsidP="00F24FAE">
      <w:pPr>
        <w:spacing w:after="0" w:line="276" w:lineRule="auto"/>
        <w:rPr>
          <w:rFonts w:ascii="Arial" w:hAnsi="Arial" w:cs="Arial"/>
          <w:sz w:val="36"/>
          <w:szCs w:val="36"/>
        </w:rPr>
      </w:pPr>
    </w:p>
    <w:p w14:paraId="61C2E7E3" w14:textId="77777777" w:rsidR="00F24FAE" w:rsidRPr="00F24FAE" w:rsidRDefault="00F24FAE" w:rsidP="00F24FAE">
      <w:pPr>
        <w:pStyle w:val="Heading2"/>
        <w:rPr>
          <w:rFonts w:ascii="Arial" w:hAnsi="Arial" w:cs="Arial"/>
          <w:b/>
          <w:bCs/>
          <w:sz w:val="40"/>
          <w:szCs w:val="40"/>
        </w:rPr>
      </w:pPr>
      <w:r w:rsidRPr="00F24FAE">
        <w:rPr>
          <w:rFonts w:ascii="Arial" w:hAnsi="Arial" w:cs="Arial"/>
          <w:b/>
          <w:bCs/>
          <w:sz w:val="40"/>
          <w:szCs w:val="40"/>
        </w:rPr>
        <w:t>Getting Geared Up for Omaha</w:t>
      </w:r>
    </w:p>
    <w:p w14:paraId="479A3C1E" w14:textId="77777777" w:rsidR="00F24FAE" w:rsidRDefault="00F24FAE" w:rsidP="00F24FAE">
      <w:pPr>
        <w:spacing w:after="0" w:line="276" w:lineRule="auto"/>
        <w:rPr>
          <w:rFonts w:ascii="Arial" w:hAnsi="Arial" w:cs="Arial"/>
          <w:sz w:val="36"/>
          <w:szCs w:val="36"/>
        </w:rPr>
      </w:pPr>
    </w:p>
    <w:p w14:paraId="0D46CB8E" w14:textId="1075D134" w:rsidR="00F24FAE" w:rsidRPr="00F24FAE" w:rsidRDefault="00F24FAE" w:rsidP="00F24FAE">
      <w:pPr>
        <w:spacing w:after="0" w:line="276" w:lineRule="auto"/>
        <w:rPr>
          <w:rFonts w:ascii="Arial" w:hAnsi="Arial" w:cs="Arial"/>
          <w:sz w:val="36"/>
          <w:szCs w:val="36"/>
        </w:rPr>
      </w:pPr>
      <w:r w:rsidRPr="00F24FAE">
        <w:rPr>
          <w:rFonts w:ascii="Arial" w:hAnsi="Arial" w:cs="Arial"/>
          <w:sz w:val="36"/>
          <w:szCs w:val="36"/>
        </w:rPr>
        <w:t xml:space="preserve">ACB continues to celebrate its 60th anniversary this year with our 60-for-60 annual campaign. We’re all quite excited to return to an in-person event, while at the same time providing a wealth of virtual and hybrid content for those who may be unable to travel to Omaha. In celebrating our 60 years of success, we wanted to know what your own fondest memory may be from a past ACB convention. Share your story by emailing it to </w:t>
      </w:r>
      <w:hyperlink r:id="rId6" w:history="1">
        <w:r w:rsidRPr="00F24FAE">
          <w:rPr>
            <w:rStyle w:val="Hyperlink"/>
            <w:rFonts w:ascii="Arial" w:hAnsi="Arial" w:cs="Arial"/>
            <w:sz w:val="36"/>
            <w:szCs w:val="36"/>
          </w:rPr>
          <w:t>media@acb.org</w:t>
        </w:r>
      </w:hyperlink>
      <w:r w:rsidRPr="00F24FAE">
        <w:rPr>
          <w:rFonts w:ascii="Arial" w:hAnsi="Arial" w:cs="Arial"/>
          <w:sz w:val="36"/>
          <w:szCs w:val="36"/>
        </w:rPr>
        <w:t xml:space="preserve">, and we’ll include it as we highlight past convention memories leading up to Omaha. You can also share it on your social media account and use the hashtag #ACB60. And as always, we welcome contributions to our 60-for-60 campaign. You can click the 60for60 button on our home page at </w:t>
      </w:r>
      <w:hyperlink r:id="rId7" w:history="1">
        <w:r w:rsidRPr="00F24FAE">
          <w:rPr>
            <w:rStyle w:val="Hyperlink"/>
            <w:rFonts w:ascii="Arial" w:hAnsi="Arial" w:cs="Arial"/>
            <w:sz w:val="36"/>
            <w:szCs w:val="36"/>
          </w:rPr>
          <w:t>www.acb.org</w:t>
        </w:r>
      </w:hyperlink>
      <w:r w:rsidRPr="00F24FAE">
        <w:rPr>
          <w:rFonts w:ascii="Arial" w:hAnsi="Arial" w:cs="Arial"/>
          <w:sz w:val="36"/>
          <w:szCs w:val="36"/>
        </w:rPr>
        <w:t>. Your tax</w:t>
      </w:r>
      <w:r w:rsidR="00C60950">
        <w:rPr>
          <w:rFonts w:ascii="Arial" w:hAnsi="Arial" w:cs="Arial"/>
          <w:sz w:val="36"/>
          <w:szCs w:val="36"/>
        </w:rPr>
        <w:t>-</w:t>
      </w:r>
      <w:r w:rsidRPr="00F24FAE">
        <w:rPr>
          <w:rFonts w:ascii="Arial" w:hAnsi="Arial" w:cs="Arial"/>
          <w:sz w:val="36"/>
          <w:szCs w:val="36"/>
        </w:rPr>
        <w:t>deductible donation helps make future conventions a success! </w:t>
      </w:r>
      <w:r w:rsidRPr="00F24FAE">
        <w:rPr>
          <w:rFonts w:ascii="Arial" w:hAnsi="Arial" w:cs="Arial"/>
          <w:sz w:val="36"/>
          <w:szCs w:val="36"/>
        </w:rPr>
        <w:br/>
      </w:r>
    </w:p>
    <w:p w14:paraId="0818F0A5" w14:textId="77777777" w:rsidR="00F24FAE" w:rsidRPr="00803880" w:rsidRDefault="00F24FAE" w:rsidP="00F24FAE">
      <w:pPr>
        <w:spacing w:after="0" w:line="276" w:lineRule="auto"/>
        <w:rPr>
          <w:rFonts w:ascii="Arial" w:hAnsi="Arial" w:cs="Arial"/>
          <w:b/>
          <w:bCs/>
          <w:color w:val="2F5496" w:themeColor="accent1" w:themeShade="BF"/>
          <w:sz w:val="40"/>
          <w:szCs w:val="40"/>
        </w:rPr>
      </w:pPr>
      <w:r w:rsidRPr="00803880">
        <w:rPr>
          <w:rFonts w:ascii="Arial" w:hAnsi="Arial" w:cs="Arial"/>
          <w:b/>
          <w:bCs/>
          <w:color w:val="2F5496" w:themeColor="accent1" w:themeShade="BF"/>
          <w:sz w:val="40"/>
          <w:szCs w:val="40"/>
        </w:rPr>
        <w:t>Attention Affiliate Presidents!</w:t>
      </w:r>
    </w:p>
    <w:p w14:paraId="3FD4A369" w14:textId="77777777" w:rsidR="00F24FAE" w:rsidRDefault="00F24FAE" w:rsidP="00F24FAE">
      <w:pPr>
        <w:spacing w:after="0" w:line="276" w:lineRule="auto"/>
        <w:rPr>
          <w:rFonts w:ascii="Arial" w:hAnsi="Arial" w:cs="Arial"/>
          <w:sz w:val="36"/>
          <w:szCs w:val="36"/>
        </w:rPr>
      </w:pPr>
    </w:p>
    <w:p w14:paraId="5B8DD932" w14:textId="77777777" w:rsidR="00F24FAE" w:rsidRPr="00803880" w:rsidRDefault="00F24FAE" w:rsidP="00F24FAE">
      <w:pPr>
        <w:spacing w:after="0" w:line="276" w:lineRule="auto"/>
        <w:rPr>
          <w:rFonts w:ascii="Arial" w:hAnsi="Arial" w:cs="Arial"/>
          <w:sz w:val="36"/>
          <w:szCs w:val="36"/>
        </w:rPr>
      </w:pPr>
      <w:r>
        <w:rPr>
          <w:rFonts w:ascii="Arial" w:hAnsi="Arial" w:cs="Arial"/>
          <w:sz w:val="36"/>
          <w:szCs w:val="36"/>
        </w:rPr>
        <w:t>Now is the</w:t>
      </w:r>
      <w:r w:rsidRPr="00803880">
        <w:rPr>
          <w:rFonts w:ascii="Arial" w:hAnsi="Arial" w:cs="Arial"/>
          <w:sz w:val="36"/>
          <w:szCs w:val="36"/>
        </w:rPr>
        <w:t xml:space="preserve"> time for you to submit your delegate, alternate </w:t>
      </w:r>
      <w:proofErr w:type="gramStart"/>
      <w:r w:rsidRPr="00803880">
        <w:rPr>
          <w:rFonts w:ascii="Arial" w:hAnsi="Arial" w:cs="Arial"/>
          <w:sz w:val="36"/>
          <w:szCs w:val="36"/>
        </w:rPr>
        <w:t>delegate</w:t>
      </w:r>
      <w:proofErr w:type="gramEnd"/>
      <w:r w:rsidRPr="00803880">
        <w:rPr>
          <w:rFonts w:ascii="Arial" w:hAnsi="Arial" w:cs="Arial"/>
          <w:sz w:val="36"/>
          <w:szCs w:val="36"/>
        </w:rPr>
        <w:t xml:space="preserve"> and nominating committee representative information for this year’s ACB hybrid conference and convention. In-person convention dates are July 1</w:t>
      </w:r>
      <w:r w:rsidRPr="00F15FBA">
        <w:rPr>
          <w:rFonts w:ascii="Arial" w:hAnsi="Arial" w:cs="Arial"/>
          <w:sz w:val="36"/>
          <w:szCs w:val="36"/>
          <w:vertAlign w:val="superscript"/>
        </w:rPr>
        <w:t>st</w:t>
      </w:r>
      <w:r>
        <w:rPr>
          <w:rFonts w:ascii="Arial" w:hAnsi="Arial" w:cs="Arial"/>
          <w:sz w:val="36"/>
          <w:szCs w:val="36"/>
        </w:rPr>
        <w:t xml:space="preserve"> </w:t>
      </w:r>
      <w:r w:rsidRPr="00803880">
        <w:rPr>
          <w:rFonts w:ascii="Arial" w:hAnsi="Arial" w:cs="Arial"/>
          <w:sz w:val="36"/>
          <w:szCs w:val="36"/>
        </w:rPr>
        <w:t>through 8</w:t>
      </w:r>
      <w:r w:rsidRPr="00F15FBA">
        <w:rPr>
          <w:rFonts w:ascii="Arial" w:hAnsi="Arial" w:cs="Arial"/>
          <w:sz w:val="36"/>
          <w:szCs w:val="36"/>
          <w:vertAlign w:val="superscript"/>
        </w:rPr>
        <w:t>th</w:t>
      </w:r>
      <w:r w:rsidRPr="00803880">
        <w:rPr>
          <w:rFonts w:ascii="Arial" w:hAnsi="Arial" w:cs="Arial"/>
          <w:sz w:val="36"/>
          <w:szCs w:val="36"/>
        </w:rPr>
        <w:t>. The roll call of affiliates will take place at the opening session on Saturday, July 2</w:t>
      </w:r>
      <w:r w:rsidRPr="00F15FBA">
        <w:rPr>
          <w:rFonts w:ascii="Arial" w:hAnsi="Arial" w:cs="Arial"/>
          <w:sz w:val="36"/>
          <w:szCs w:val="36"/>
          <w:vertAlign w:val="superscript"/>
        </w:rPr>
        <w:t>nd</w:t>
      </w:r>
      <w:r w:rsidRPr="00803880">
        <w:rPr>
          <w:rFonts w:ascii="Arial" w:hAnsi="Arial" w:cs="Arial"/>
          <w:sz w:val="36"/>
          <w:szCs w:val="36"/>
        </w:rPr>
        <w:t>. During these eight days</w:t>
      </w:r>
      <w:r>
        <w:rPr>
          <w:rFonts w:ascii="Arial" w:hAnsi="Arial" w:cs="Arial"/>
          <w:sz w:val="36"/>
          <w:szCs w:val="36"/>
        </w:rPr>
        <w:t>,</w:t>
      </w:r>
      <w:r w:rsidRPr="00803880">
        <w:rPr>
          <w:rFonts w:ascii="Arial" w:hAnsi="Arial" w:cs="Arial"/>
          <w:sz w:val="36"/>
          <w:szCs w:val="36"/>
        </w:rPr>
        <w:t xml:space="preserve"> convention general sessions will take place both in-person and using Zoom for those attending virtually, and business and elections will be conducted. Zoom</w:t>
      </w:r>
      <w:r>
        <w:rPr>
          <w:rFonts w:ascii="Arial" w:hAnsi="Arial" w:cs="Arial"/>
          <w:sz w:val="36"/>
          <w:szCs w:val="36"/>
        </w:rPr>
        <w:t>-</w:t>
      </w:r>
      <w:r w:rsidRPr="00803880">
        <w:rPr>
          <w:rFonts w:ascii="Arial" w:hAnsi="Arial" w:cs="Arial"/>
          <w:sz w:val="36"/>
          <w:szCs w:val="36"/>
        </w:rPr>
        <w:t>only sessions will also be held the evenings of July 11</w:t>
      </w:r>
      <w:r>
        <w:rPr>
          <w:rFonts w:ascii="Arial" w:hAnsi="Arial" w:cs="Arial"/>
          <w:sz w:val="36"/>
          <w:szCs w:val="36"/>
        </w:rPr>
        <w:t>th</w:t>
      </w:r>
      <w:r w:rsidRPr="00803880">
        <w:rPr>
          <w:rFonts w:ascii="Arial" w:hAnsi="Arial" w:cs="Arial"/>
          <w:sz w:val="36"/>
          <w:szCs w:val="36"/>
        </w:rPr>
        <w:t xml:space="preserve"> through 13</w:t>
      </w:r>
      <w:r w:rsidRPr="00803880">
        <w:rPr>
          <w:rFonts w:ascii="Arial" w:hAnsi="Arial" w:cs="Arial"/>
          <w:sz w:val="36"/>
          <w:szCs w:val="36"/>
          <w:vertAlign w:val="superscript"/>
        </w:rPr>
        <w:t>th</w:t>
      </w:r>
      <w:r>
        <w:rPr>
          <w:rFonts w:ascii="Arial" w:hAnsi="Arial" w:cs="Arial"/>
          <w:sz w:val="36"/>
          <w:szCs w:val="36"/>
        </w:rPr>
        <w:t xml:space="preserve"> </w:t>
      </w:r>
      <w:r w:rsidRPr="00803880">
        <w:rPr>
          <w:rFonts w:ascii="Arial" w:hAnsi="Arial" w:cs="Arial"/>
          <w:sz w:val="36"/>
          <w:szCs w:val="36"/>
        </w:rPr>
        <w:t xml:space="preserve">for discussion and voting on resolutions and bylaws not approved during the in-person portion of the convention. </w:t>
      </w:r>
      <w:r>
        <w:rPr>
          <w:rFonts w:ascii="Arial" w:hAnsi="Arial" w:cs="Arial"/>
          <w:sz w:val="36"/>
          <w:szCs w:val="36"/>
        </w:rPr>
        <w:t>Y</w:t>
      </w:r>
      <w:r w:rsidRPr="00803880">
        <w:rPr>
          <w:rFonts w:ascii="Arial" w:hAnsi="Arial" w:cs="Arial"/>
          <w:sz w:val="36"/>
          <w:szCs w:val="36"/>
        </w:rPr>
        <w:t xml:space="preserve">our delegate and/or alternate delegate must be available for </w:t>
      </w:r>
      <w:proofErr w:type="gramStart"/>
      <w:r w:rsidRPr="00803880">
        <w:rPr>
          <w:rFonts w:ascii="Arial" w:hAnsi="Arial" w:cs="Arial"/>
          <w:sz w:val="36"/>
          <w:szCs w:val="36"/>
        </w:rPr>
        <w:t>all of</w:t>
      </w:r>
      <w:proofErr w:type="gramEnd"/>
      <w:r w:rsidRPr="00803880">
        <w:rPr>
          <w:rFonts w:ascii="Arial" w:hAnsi="Arial" w:cs="Arial"/>
          <w:sz w:val="36"/>
          <w:szCs w:val="36"/>
        </w:rPr>
        <w:t xml:space="preserve"> these sessions.</w:t>
      </w:r>
    </w:p>
    <w:p w14:paraId="6BD23C23" w14:textId="77777777" w:rsidR="00F24FAE" w:rsidRPr="00803880" w:rsidRDefault="00F24FAE" w:rsidP="00F24FAE">
      <w:pPr>
        <w:spacing w:after="0" w:line="276" w:lineRule="auto"/>
        <w:rPr>
          <w:rFonts w:ascii="Arial" w:hAnsi="Arial" w:cs="Arial"/>
          <w:sz w:val="36"/>
          <w:szCs w:val="36"/>
        </w:rPr>
      </w:pPr>
    </w:p>
    <w:p w14:paraId="7B59F6E8" w14:textId="77777777" w:rsidR="00F24FAE" w:rsidRDefault="00F24FAE" w:rsidP="00F24FAE">
      <w:pPr>
        <w:spacing w:after="0" w:line="276" w:lineRule="auto"/>
        <w:rPr>
          <w:rFonts w:ascii="Arial" w:hAnsi="Arial" w:cs="Arial"/>
          <w:sz w:val="36"/>
          <w:szCs w:val="36"/>
        </w:rPr>
      </w:pPr>
      <w:r>
        <w:rPr>
          <w:rFonts w:ascii="Arial" w:hAnsi="Arial" w:cs="Arial"/>
          <w:sz w:val="36"/>
          <w:szCs w:val="36"/>
        </w:rPr>
        <w:t>What I need from you:</w:t>
      </w:r>
    </w:p>
    <w:p w14:paraId="45622D93" w14:textId="5680A90B" w:rsidR="00F24FAE" w:rsidRPr="00803880" w:rsidRDefault="00F24FAE" w:rsidP="00F24FAE">
      <w:pPr>
        <w:pStyle w:val="ListParagraph"/>
        <w:numPr>
          <w:ilvl w:val="0"/>
          <w:numId w:val="4"/>
        </w:numPr>
        <w:spacing w:after="0" w:line="276" w:lineRule="auto"/>
        <w:rPr>
          <w:rFonts w:ascii="Arial" w:hAnsi="Arial" w:cs="Arial"/>
          <w:sz w:val="36"/>
          <w:szCs w:val="36"/>
        </w:rPr>
      </w:pPr>
      <w:r w:rsidRPr="00803880">
        <w:rPr>
          <w:rFonts w:ascii="Arial" w:hAnsi="Arial" w:cs="Arial"/>
          <w:sz w:val="36"/>
          <w:szCs w:val="36"/>
        </w:rPr>
        <w:lastRenderedPageBreak/>
        <w:t>The name, email address, and telephone number(s) of your affiliate’s delegate, and if that person will be attending in</w:t>
      </w:r>
      <w:r>
        <w:rPr>
          <w:rFonts w:ascii="Arial" w:hAnsi="Arial" w:cs="Arial"/>
          <w:sz w:val="36"/>
          <w:szCs w:val="36"/>
        </w:rPr>
        <w:t xml:space="preserve"> </w:t>
      </w:r>
      <w:r w:rsidRPr="00803880">
        <w:rPr>
          <w:rFonts w:ascii="Arial" w:hAnsi="Arial" w:cs="Arial"/>
          <w:sz w:val="36"/>
          <w:szCs w:val="36"/>
        </w:rPr>
        <w:t xml:space="preserve">person or </w:t>
      </w:r>
      <w:proofErr w:type="gramStart"/>
      <w:r w:rsidRPr="00803880">
        <w:rPr>
          <w:rFonts w:ascii="Arial" w:hAnsi="Arial" w:cs="Arial"/>
          <w:sz w:val="36"/>
          <w:szCs w:val="36"/>
        </w:rPr>
        <w:t>virtually;</w:t>
      </w:r>
      <w:proofErr w:type="gramEnd"/>
    </w:p>
    <w:p w14:paraId="627B2DA7" w14:textId="1861D165" w:rsidR="00F24FAE" w:rsidRPr="00803880" w:rsidRDefault="00F24FAE" w:rsidP="00F24FAE">
      <w:pPr>
        <w:pStyle w:val="ListParagraph"/>
        <w:numPr>
          <w:ilvl w:val="0"/>
          <w:numId w:val="4"/>
        </w:numPr>
        <w:spacing w:after="0" w:line="276" w:lineRule="auto"/>
        <w:rPr>
          <w:rFonts w:ascii="Arial" w:hAnsi="Arial" w:cs="Arial"/>
          <w:sz w:val="36"/>
          <w:szCs w:val="36"/>
        </w:rPr>
      </w:pPr>
      <w:r w:rsidRPr="00803880">
        <w:rPr>
          <w:rFonts w:ascii="Arial" w:hAnsi="Arial" w:cs="Arial"/>
          <w:sz w:val="36"/>
          <w:szCs w:val="36"/>
        </w:rPr>
        <w:t>The name, email address, and telephone number(s) of your affiliate’s alternate delegate, and if that person will be attending in</w:t>
      </w:r>
      <w:r>
        <w:rPr>
          <w:rFonts w:ascii="Arial" w:hAnsi="Arial" w:cs="Arial"/>
          <w:sz w:val="36"/>
          <w:szCs w:val="36"/>
        </w:rPr>
        <w:t xml:space="preserve"> </w:t>
      </w:r>
      <w:r w:rsidRPr="00803880">
        <w:rPr>
          <w:rFonts w:ascii="Arial" w:hAnsi="Arial" w:cs="Arial"/>
          <w:sz w:val="36"/>
          <w:szCs w:val="36"/>
        </w:rPr>
        <w:t xml:space="preserve">person or </w:t>
      </w:r>
      <w:proofErr w:type="gramStart"/>
      <w:r w:rsidRPr="00803880">
        <w:rPr>
          <w:rFonts w:ascii="Arial" w:hAnsi="Arial" w:cs="Arial"/>
          <w:sz w:val="36"/>
          <w:szCs w:val="36"/>
        </w:rPr>
        <w:t>virtually;</w:t>
      </w:r>
      <w:proofErr w:type="gramEnd"/>
    </w:p>
    <w:p w14:paraId="2A9343EC" w14:textId="77777777" w:rsidR="00F24FAE" w:rsidRDefault="00F24FAE" w:rsidP="00F24FAE">
      <w:pPr>
        <w:pStyle w:val="ListParagraph"/>
        <w:numPr>
          <w:ilvl w:val="0"/>
          <w:numId w:val="4"/>
        </w:numPr>
        <w:spacing w:after="0" w:line="276" w:lineRule="auto"/>
        <w:rPr>
          <w:rFonts w:ascii="Arial" w:hAnsi="Arial" w:cs="Arial"/>
          <w:sz w:val="36"/>
          <w:szCs w:val="36"/>
        </w:rPr>
      </w:pPr>
      <w:r w:rsidRPr="00803880">
        <w:rPr>
          <w:rFonts w:ascii="Arial" w:hAnsi="Arial" w:cs="Arial"/>
          <w:sz w:val="36"/>
          <w:szCs w:val="36"/>
        </w:rPr>
        <w:t xml:space="preserve">The name, email address, and telephone number(s) of your affiliate’s representative to the </w:t>
      </w:r>
      <w:r>
        <w:rPr>
          <w:rFonts w:ascii="Arial" w:hAnsi="Arial" w:cs="Arial"/>
          <w:sz w:val="36"/>
          <w:szCs w:val="36"/>
        </w:rPr>
        <w:t>n</w:t>
      </w:r>
      <w:r w:rsidRPr="00803880">
        <w:rPr>
          <w:rFonts w:ascii="Arial" w:hAnsi="Arial" w:cs="Arial"/>
          <w:sz w:val="36"/>
          <w:szCs w:val="36"/>
        </w:rPr>
        <w:t xml:space="preserve">ominating </w:t>
      </w:r>
      <w:r>
        <w:rPr>
          <w:rFonts w:ascii="Arial" w:hAnsi="Arial" w:cs="Arial"/>
          <w:sz w:val="36"/>
          <w:szCs w:val="36"/>
        </w:rPr>
        <w:t>c</w:t>
      </w:r>
      <w:r w:rsidRPr="00803880">
        <w:rPr>
          <w:rFonts w:ascii="Arial" w:hAnsi="Arial" w:cs="Arial"/>
          <w:sz w:val="36"/>
          <w:szCs w:val="36"/>
        </w:rPr>
        <w:t>ommittee.</w:t>
      </w:r>
    </w:p>
    <w:p w14:paraId="6EA18FEB" w14:textId="77777777" w:rsidR="00F24FAE" w:rsidRPr="00803880" w:rsidRDefault="00F24FAE" w:rsidP="00F24FAE">
      <w:pPr>
        <w:pStyle w:val="ListParagraph"/>
        <w:numPr>
          <w:ilvl w:val="0"/>
          <w:numId w:val="4"/>
        </w:numPr>
        <w:spacing w:after="0" w:line="276" w:lineRule="auto"/>
        <w:rPr>
          <w:rFonts w:ascii="Arial" w:hAnsi="Arial" w:cs="Arial"/>
          <w:sz w:val="36"/>
          <w:szCs w:val="36"/>
        </w:rPr>
      </w:pPr>
      <w:r>
        <w:rPr>
          <w:rFonts w:ascii="Arial" w:hAnsi="Arial" w:cs="Arial"/>
          <w:sz w:val="36"/>
          <w:szCs w:val="36"/>
        </w:rPr>
        <w:t xml:space="preserve">Be sure to specify which affiliate you’re sending information for. </w:t>
      </w:r>
    </w:p>
    <w:p w14:paraId="471B2CBF" w14:textId="77777777" w:rsidR="00F24FAE" w:rsidRPr="00803880" w:rsidRDefault="00F24FAE" w:rsidP="00F24FAE">
      <w:pPr>
        <w:spacing w:after="0" w:line="276" w:lineRule="auto"/>
        <w:rPr>
          <w:rFonts w:ascii="Arial" w:hAnsi="Arial" w:cs="Arial"/>
          <w:sz w:val="36"/>
          <w:szCs w:val="36"/>
        </w:rPr>
      </w:pPr>
    </w:p>
    <w:p w14:paraId="78907752" w14:textId="73D64DF8" w:rsidR="00F24FAE" w:rsidRPr="00803880" w:rsidRDefault="00F24FAE" w:rsidP="00F24FAE">
      <w:pPr>
        <w:spacing w:after="0" w:line="276" w:lineRule="auto"/>
        <w:rPr>
          <w:rFonts w:ascii="Arial" w:hAnsi="Arial" w:cs="Arial"/>
          <w:sz w:val="36"/>
          <w:szCs w:val="36"/>
        </w:rPr>
      </w:pPr>
      <w:r w:rsidRPr="00803880">
        <w:rPr>
          <w:rFonts w:ascii="Arial" w:hAnsi="Arial" w:cs="Arial"/>
          <w:sz w:val="36"/>
          <w:szCs w:val="36"/>
        </w:rPr>
        <w:t xml:space="preserve">The </w:t>
      </w:r>
      <w:r>
        <w:rPr>
          <w:rFonts w:ascii="Arial" w:hAnsi="Arial" w:cs="Arial"/>
          <w:sz w:val="36"/>
          <w:szCs w:val="36"/>
        </w:rPr>
        <w:t>n</w:t>
      </w:r>
      <w:r w:rsidRPr="00803880">
        <w:rPr>
          <w:rFonts w:ascii="Arial" w:hAnsi="Arial" w:cs="Arial"/>
          <w:sz w:val="36"/>
          <w:szCs w:val="36"/>
        </w:rPr>
        <w:t xml:space="preserve">ominating </w:t>
      </w:r>
      <w:r>
        <w:rPr>
          <w:rFonts w:ascii="Arial" w:hAnsi="Arial" w:cs="Arial"/>
          <w:sz w:val="36"/>
          <w:szCs w:val="36"/>
        </w:rPr>
        <w:t>c</w:t>
      </w:r>
      <w:r w:rsidRPr="00803880">
        <w:rPr>
          <w:rFonts w:ascii="Arial" w:hAnsi="Arial" w:cs="Arial"/>
          <w:sz w:val="36"/>
          <w:szCs w:val="36"/>
        </w:rPr>
        <w:t xml:space="preserve">ommittee </w:t>
      </w:r>
      <w:r>
        <w:rPr>
          <w:rFonts w:ascii="Arial" w:hAnsi="Arial" w:cs="Arial"/>
          <w:sz w:val="36"/>
          <w:szCs w:val="36"/>
        </w:rPr>
        <w:t>meeting will be held</w:t>
      </w:r>
      <w:r w:rsidRPr="00803880">
        <w:rPr>
          <w:rFonts w:ascii="Arial" w:hAnsi="Arial" w:cs="Arial"/>
          <w:sz w:val="36"/>
          <w:szCs w:val="36"/>
        </w:rPr>
        <w:t xml:space="preserve"> </w:t>
      </w:r>
      <w:r>
        <w:rPr>
          <w:rFonts w:ascii="Arial" w:hAnsi="Arial" w:cs="Arial"/>
          <w:sz w:val="36"/>
          <w:szCs w:val="36"/>
        </w:rPr>
        <w:t>o</w:t>
      </w:r>
      <w:r w:rsidRPr="00803880">
        <w:rPr>
          <w:rFonts w:ascii="Arial" w:hAnsi="Arial" w:cs="Arial"/>
          <w:sz w:val="36"/>
          <w:szCs w:val="36"/>
        </w:rPr>
        <w:t>n Thursday</w:t>
      </w:r>
      <w:r>
        <w:rPr>
          <w:rFonts w:ascii="Arial" w:hAnsi="Arial" w:cs="Arial"/>
          <w:sz w:val="36"/>
          <w:szCs w:val="36"/>
        </w:rPr>
        <w:t>,</w:t>
      </w:r>
      <w:r w:rsidRPr="00803880">
        <w:rPr>
          <w:rFonts w:ascii="Arial" w:hAnsi="Arial" w:cs="Arial"/>
          <w:sz w:val="36"/>
          <w:szCs w:val="36"/>
        </w:rPr>
        <w:t xml:space="preserve"> June 23, 2022</w:t>
      </w:r>
      <w:r>
        <w:rPr>
          <w:rFonts w:ascii="Arial" w:hAnsi="Arial" w:cs="Arial"/>
          <w:sz w:val="36"/>
          <w:szCs w:val="36"/>
        </w:rPr>
        <w:t>,</w:t>
      </w:r>
      <w:r w:rsidRPr="00803880">
        <w:rPr>
          <w:rFonts w:ascii="Arial" w:hAnsi="Arial" w:cs="Arial"/>
          <w:sz w:val="36"/>
          <w:szCs w:val="36"/>
        </w:rPr>
        <w:t xml:space="preserve"> using the Zoom meeting platform</w:t>
      </w:r>
      <w:r>
        <w:rPr>
          <w:rFonts w:ascii="Arial" w:hAnsi="Arial" w:cs="Arial"/>
          <w:sz w:val="36"/>
          <w:szCs w:val="36"/>
        </w:rPr>
        <w:t>.</w:t>
      </w:r>
      <w:r w:rsidRPr="00803880">
        <w:rPr>
          <w:rFonts w:ascii="Arial" w:hAnsi="Arial" w:cs="Arial"/>
          <w:sz w:val="36"/>
          <w:szCs w:val="36"/>
        </w:rPr>
        <w:t xml:space="preserve"> </w:t>
      </w:r>
      <w:r>
        <w:rPr>
          <w:rFonts w:ascii="Arial" w:hAnsi="Arial" w:cs="Arial"/>
          <w:sz w:val="36"/>
          <w:szCs w:val="36"/>
        </w:rPr>
        <w:t>A</w:t>
      </w:r>
      <w:r w:rsidRPr="00803880">
        <w:rPr>
          <w:rFonts w:ascii="Arial" w:hAnsi="Arial" w:cs="Arial"/>
          <w:sz w:val="36"/>
          <w:szCs w:val="36"/>
        </w:rPr>
        <w:t xml:space="preserve">ll nominating committee members will be contacted by </w:t>
      </w:r>
      <w:r>
        <w:rPr>
          <w:rFonts w:ascii="Arial" w:hAnsi="Arial" w:cs="Arial"/>
          <w:sz w:val="36"/>
          <w:szCs w:val="36"/>
        </w:rPr>
        <w:t>c</w:t>
      </w:r>
      <w:r w:rsidRPr="00803880">
        <w:rPr>
          <w:rFonts w:ascii="Arial" w:hAnsi="Arial" w:cs="Arial"/>
          <w:sz w:val="36"/>
          <w:szCs w:val="36"/>
        </w:rPr>
        <w:t xml:space="preserve">ommittee </w:t>
      </w:r>
      <w:r>
        <w:rPr>
          <w:rFonts w:ascii="Arial" w:hAnsi="Arial" w:cs="Arial"/>
          <w:sz w:val="36"/>
          <w:szCs w:val="36"/>
        </w:rPr>
        <w:t>c</w:t>
      </w:r>
      <w:r w:rsidRPr="00803880">
        <w:rPr>
          <w:rFonts w:ascii="Arial" w:hAnsi="Arial" w:cs="Arial"/>
          <w:sz w:val="36"/>
          <w:szCs w:val="36"/>
        </w:rPr>
        <w:t>hair Brian Charlson prior to th</w:t>
      </w:r>
      <w:r>
        <w:rPr>
          <w:rFonts w:ascii="Arial" w:hAnsi="Arial" w:cs="Arial"/>
          <w:sz w:val="36"/>
          <w:szCs w:val="36"/>
        </w:rPr>
        <w:t>e</w:t>
      </w:r>
      <w:r w:rsidRPr="00803880">
        <w:rPr>
          <w:rFonts w:ascii="Arial" w:hAnsi="Arial" w:cs="Arial"/>
          <w:sz w:val="36"/>
          <w:szCs w:val="36"/>
        </w:rPr>
        <w:t xml:space="preserve"> meeting. </w:t>
      </w:r>
    </w:p>
    <w:p w14:paraId="593E801F" w14:textId="77777777" w:rsidR="00F24FAE" w:rsidRPr="00803880" w:rsidRDefault="00F24FAE" w:rsidP="00F24FAE">
      <w:pPr>
        <w:spacing w:after="0" w:line="276" w:lineRule="auto"/>
        <w:rPr>
          <w:rFonts w:ascii="Arial" w:hAnsi="Arial" w:cs="Arial"/>
          <w:sz w:val="36"/>
          <w:szCs w:val="36"/>
        </w:rPr>
      </w:pPr>
    </w:p>
    <w:p w14:paraId="4DC5FE80" w14:textId="0B4A10B4" w:rsidR="00F24FAE" w:rsidRPr="00803880" w:rsidRDefault="00F24FAE" w:rsidP="00F24FAE">
      <w:pPr>
        <w:spacing w:after="0" w:line="276" w:lineRule="auto"/>
        <w:rPr>
          <w:rFonts w:ascii="Arial" w:hAnsi="Arial" w:cs="Arial"/>
          <w:sz w:val="36"/>
          <w:szCs w:val="36"/>
        </w:rPr>
      </w:pPr>
      <w:r w:rsidRPr="00803880">
        <w:rPr>
          <w:rFonts w:ascii="Arial" w:hAnsi="Arial" w:cs="Arial"/>
          <w:sz w:val="36"/>
          <w:szCs w:val="36"/>
        </w:rPr>
        <w:t xml:space="preserve">Your delegate and alternate delegate can </w:t>
      </w:r>
      <w:r>
        <w:rPr>
          <w:rFonts w:ascii="Arial" w:hAnsi="Arial" w:cs="Arial"/>
          <w:sz w:val="36"/>
          <w:szCs w:val="36"/>
        </w:rPr>
        <w:t>attend</w:t>
      </w:r>
      <w:r w:rsidRPr="00803880">
        <w:rPr>
          <w:rFonts w:ascii="Arial" w:hAnsi="Arial" w:cs="Arial"/>
          <w:sz w:val="36"/>
          <w:szCs w:val="36"/>
        </w:rPr>
        <w:t xml:space="preserve"> the </w:t>
      </w:r>
      <w:r>
        <w:rPr>
          <w:rFonts w:ascii="Arial" w:hAnsi="Arial" w:cs="Arial"/>
          <w:sz w:val="36"/>
          <w:szCs w:val="36"/>
        </w:rPr>
        <w:t>convention</w:t>
      </w:r>
      <w:r w:rsidRPr="00803880">
        <w:rPr>
          <w:rFonts w:ascii="Arial" w:hAnsi="Arial" w:cs="Arial"/>
          <w:sz w:val="36"/>
          <w:szCs w:val="36"/>
        </w:rPr>
        <w:t xml:space="preserve"> in</w:t>
      </w:r>
      <w:r>
        <w:rPr>
          <w:rFonts w:ascii="Arial" w:hAnsi="Arial" w:cs="Arial"/>
          <w:sz w:val="36"/>
          <w:szCs w:val="36"/>
        </w:rPr>
        <w:t xml:space="preserve"> </w:t>
      </w:r>
      <w:r w:rsidRPr="00803880">
        <w:rPr>
          <w:rFonts w:ascii="Arial" w:hAnsi="Arial" w:cs="Arial"/>
          <w:sz w:val="36"/>
          <w:szCs w:val="36"/>
        </w:rPr>
        <w:t xml:space="preserve">person or virtually. However, it is vital that we know how they will be attending so that we can get </w:t>
      </w:r>
      <w:r>
        <w:rPr>
          <w:rFonts w:ascii="Arial" w:hAnsi="Arial" w:cs="Arial"/>
          <w:sz w:val="36"/>
          <w:szCs w:val="36"/>
        </w:rPr>
        <w:t>the Zoom</w:t>
      </w:r>
      <w:r w:rsidRPr="00803880">
        <w:rPr>
          <w:rFonts w:ascii="Arial" w:hAnsi="Arial" w:cs="Arial"/>
          <w:sz w:val="36"/>
          <w:szCs w:val="36"/>
        </w:rPr>
        <w:t xml:space="preserve"> information to them for roll call voting if they are attending virtually. It would also be helpful to know, if possible, which days the delegate will be casting the affiliate’s vote and which days the alternate delegate will be casting the affiliate’s vote.</w:t>
      </w:r>
    </w:p>
    <w:p w14:paraId="3FC15B27" w14:textId="77777777" w:rsidR="00F24FAE" w:rsidRPr="00803880" w:rsidRDefault="00F24FAE" w:rsidP="00F24FAE">
      <w:pPr>
        <w:spacing w:after="0" w:line="276" w:lineRule="auto"/>
        <w:rPr>
          <w:rFonts w:ascii="Arial" w:hAnsi="Arial" w:cs="Arial"/>
          <w:sz w:val="36"/>
          <w:szCs w:val="36"/>
        </w:rPr>
      </w:pPr>
      <w:r w:rsidRPr="00803880">
        <w:rPr>
          <w:rFonts w:ascii="Arial" w:hAnsi="Arial" w:cs="Arial"/>
          <w:sz w:val="36"/>
          <w:szCs w:val="36"/>
        </w:rPr>
        <w:t> </w:t>
      </w:r>
    </w:p>
    <w:p w14:paraId="77D2BB29" w14:textId="7BE95383" w:rsidR="00F24FAE" w:rsidRDefault="00F24FAE" w:rsidP="00F24FAE">
      <w:pPr>
        <w:spacing w:after="0" w:line="276" w:lineRule="auto"/>
        <w:rPr>
          <w:rFonts w:ascii="Arial" w:hAnsi="Arial" w:cs="Arial"/>
          <w:sz w:val="36"/>
          <w:szCs w:val="36"/>
        </w:rPr>
      </w:pPr>
      <w:r w:rsidRPr="00803880">
        <w:rPr>
          <w:rFonts w:ascii="Arial" w:hAnsi="Arial" w:cs="Arial"/>
          <w:sz w:val="36"/>
          <w:szCs w:val="36"/>
        </w:rPr>
        <w:lastRenderedPageBreak/>
        <w:t xml:space="preserve">The deadline date for sending this information to me is </w:t>
      </w:r>
      <w:r w:rsidRPr="00803880">
        <w:rPr>
          <w:rFonts w:ascii="Arial" w:hAnsi="Arial" w:cs="Arial"/>
          <w:b/>
          <w:bCs/>
          <w:sz w:val="36"/>
          <w:szCs w:val="36"/>
        </w:rPr>
        <w:t>Tuesday, May 10.</w:t>
      </w:r>
      <w:r w:rsidRPr="00803880">
        <w:rPr>
          <w:rFonts w:ascii="Arial" w:hAnsi="Arial" w:cs="Arial"/>
          <w:sz w:val="36"/>
          <w:szCs w:val="36"/>
        </w:rPr>
        <w:t xml:space="preserve"> Please send your information to me at </w:t>
      </w:r>
      <w:hyperlink r:id="rId8" w:history="1">
        <w:r w:rsidRPr="00803880">
          <w:rPr>
            <w:rStyle w:val="Hyperlink"/>
            <w:rFonts w:ascii="Arial" w:hAnsi="Arial" w:cs="Arial"/>
            <w:sz w:val="36"/>
            <w:szCs w:val="36"/>
          </w:rPr>
          <w:t>colleyd1952@gmail.com</w:t>
        </w:r>
      </w:hyperlink>
      <w:r w:rsidRPr="00803880">
        <w:rPr>
          <w:rFonts w:ascii="Arial" w:hAnsi="Arial" w:cs="Arial"/>
          <w:sz w:val="36"/>
          <w:szCs w:val="36"/>
        </w:rPr>
        <w:t>. If you have any questions</w:t>
      </w:r>
      <w:r>
        <w:rPr>
          <w:rFonts w:ascii="Arial" w:hAnsi="Arial" w:cs="Arial"/>
          <w:sz w:val="36"/>
          <w:szCs w:val="36"/>
        </w:rPr>
        <w:t>,</w:t>
      </w:r>
      <w:r w:rsidRPr="00803880">
        <w:rPr>
          <w:rFonts w:ascii="Arial" w:hAnsi="Arial" w:cs="Arial"/>
          <w:sz w:val="36"/>
          <w:szCs w:val="36"/>
        </w:rPr>
        <w:t xml:space="preserve"> don’t hesitate to email </w:t>
      </w:r>
      <w:proofErr w:type="gramStart"/>
      <w:r w:rsidRPr="00803880">
        <w:rPr>
          <w:rFonts w:ascii="Arial" w:hAnsi="Arial" w:cs="Arial"/>
          <w:sz w:val="36"/>
          <w:szCs w:val="36"/>
        </w:rPr>
        <w:t>me</w:t>
      </w:r>
      <w:proofErr w:type="gramEnd"/>
      <w:r w:rsidRPr="00803880">
        <w:rPr>
          <w:rFonts w:ascii="Arial" w:hAnsi="Arial" w:cs="Arial"/>
          <w:sz w:val="36"/>
          <w:szCs w:val="36"/>
        </w:rPr>
        <w:t xml:space="preserve"> or call me at </w:t>
      </w:r>
      <w:r>
        <w:rPr>
          <w:rFonts w:ascii="Arial" w:hAnsi="Arial" w:cs="Arial"/>
          <w:sz w:val="36"/>
          <w:szCs w:val="36"/>
        </w:rPr>
        <w:t>(</w:t>
      </w:r>
      <w:r w:rsidRPr="00803880">
        <w:rPr>
          <w:rFonts w:ascii="Arial" w:hAnsi="Arial" w:cs="Arial"/>
          <w:sz w:val="36"/>
          <w:szCs w:val="36"/>
        </w:rPr>
        <w:t>360</w:t>
      </w:r>
      <w:r>
        <w:rPr>
          <w:rFonts w:ascii="Arial" w:hAnsi="Arial" w:cs="Arial"/>
          <w:sz w:val="36"/>
          <w:szCs w:val="36"/>
        </w:rPr>
        <w:t xml:space="preserve">) </w:t>
      </w:r>
      <w:r w:rsidRPr="00803880">
        <w:rPr>
          <w:rFonts w:ascii="Arial" w:hAnsi="Arial" w:cs="Arial"/>
          <w:sz w:val="36"/>
          <w:szCs w:val="36"/>
        </w:rPr>
        <w:t>280-0077.</w:t>
      </w:r>
    </w:p>
    <w:p w14:paraId="4135C532" w14:textId="46DAEBB3" w:rsidR="00E87115" w:rsidRDefault="00E87115" w:rsidP="00F24FAE">
      <w:pPr>
        <w:spacing w:after="0" w:line="276" w:lineRule="auto"/>
        <w:rPr>
          <w:rFonts w:ascii="Arial" w:hAnsi="Arial" w:cs="Arial"/>
          <w:sz w:val="36"/>
          <w:szCs w:val="36"/>
        </w:rPr>
      </w:pPr>
    </w:p>
    <w:p w14:paraId="2F9808C9" w14:textId="77777777" w:rsidR="00E87115" w:rsidRPr="00E87115" w:rsidRDefault="00E87115" w:rsidP="00E87115">
      <w:pPr>
        <w:pStyle w:val="Heading2"/>
        <w:rPr>
          <w:rFonts w:ascii="Arial" w:hAnsi="Arial" w:cs="Arial"/>
          <w:b/>
          <w:bCs/>
          <w:sz w:val="40"/>
          <w:szCs w:val="40"/>
        </w:rPr>
      </w:pPr>
      <w:r w:rsidRPr="00E87115">
        <w:rPr>
          <w:rFonts w:ascii="Arial" w:hAnsi="Arial" w:cs="Arial"/>
          <w:b/>
          <w:bCs/>
          <w:sz w:val="40"/>
          <w:szCs w:val="40"/>
        </w:rPr>
        <w:t>ACB Walk Site Now Live - Sign Up Today</w:t>
      </w:r>
    </w:p>
    <w:p w14:paraId="38CA54FB" w14:textId="77777777" w:rsidR="00E87115" w:rsidRDefault="00E87115" w:rsidP="00E87115">
      <w:pPr>
        <w:spacing w:after="0" w:line="276" w:lineRule="auto"/>
        <w:rPr>
          <w:rFonts w:ascii="Arial" w:hAnsi="Arial" w:cs="Arial"/>
          <w:sz w:val="36"/>
          <w:szCs w:val="36"/>
        </w:rPr>
      </w:pPr>
    </w:p>
    <w:p w14:paraId="7695C189" w14:textId="69A6DB9B" w:rsidR="00E87115" w:rsidRPr="00E87115" w:rsidRDefault="00E87115" w:rsidP="00E87115">
      <w:pPr>
        <w:spacing w:after="0" w:line="276" w:lineRule="auto"/>
        <w:rPr>
          <w:rFonts w:ascii="Arial" w:hAnsi="Arial" w:cs="Arial"/>
          <w:sz w:val="36"/>
          <w:szCs w:val="36"/>
        </w:rPr>
      </w:pPr>
      <w:hyperlink r:id="rId9" w:history="1">
        <w:r w:rsidRPr="00E87115">
          <w:rPr>
            <w:rStyle w:val="Hyperlink"/>
            <w:rFonts w:ascii="Arial" w:hAnsi="Arial" w:cs="Arial"/>
            <w:sz w:val="36"/>
            <w:szCs w:val="36"/>
          </w:rPr>
          <w:t>Registration is now open for the 2022 ACB Brenda Dillon Memorial Walk</w:t>
        </w:r>
      </w:hyperlink>
      <w:r w:rsidRPr="00E87115">
        <w:rPr>
          <w:rFonts w:ascii="Arial" w:hAnsi="Arial" w:cs="Arial"/>
          <w:sz w:val="36"/>
          <w:szCs w:val="36"/>
        </w:rPr>
        <w:t xml:space="preserve">. Sign up now as an individual or </w:t>
      </w:r>
      <w:proofErr w:type="gramStart"/>
      <w:r w:rsidRPr="00E87115">
        <w:rPr>
          <w:rFonts w:ascii="Arial" w:hAnsi="Arial" w:cs="Arial"/>
          <w:sz w:val="36"/>
          <w:szCs w:val="36"/>
        </w:rPr>
        <w:t>team, or</w:t>
      </w:r>
      <w:proofErr w:type="gramEnd"/>
      <w:r w:rsidRPr="00E87115">
        <w:rPr>
          <w:rFonts w:ascii="Arial" w:hAnsi="Arial" w:cs="Arial"/>
          <w:sz w:val="36"/>
          <w:szCs w:val="36"/>
        </w:rPr>
        <w:t xml:space="preserve"> join an already existing team. Proceeds support ACB national along with state and special</w:t>
      </w:r>
      <w:r>
        <w:rPr>
          <w:rFonts w:ascii="Arial" w:hAnsi="Arial" w:cs="Arial"/>
          <w:sz w:val="36"/>
          <w:szCs w:val="36"/>
        </w:rPr>
        <w:t>-</w:t>
      </w:r>
      <w:r w:rsidRPr="00E87115">
        <w:rPr>
          <w:rFonts w:ascii="Arial" w:hAnsi="Arial" w:cs="Arial"/>
          <w:sz w:val="36"/>
          <w:szCs w:val="36"/>
        </w:rPr>
        <w:t>interest affiliates. We’ll walk our way to the opening session of the 61st annual ACB Conference and Convention on July 3rd at 6</w:t>
      </w:r>
      <w:r>
        <w:rPr>
          <w:rFonts w:ascii="Arial" w:hAnsi="Arial" w:cs="Arial"/>
          <w:sz w:val="36"/>
          <w:szCs w:val="36"/>
        </w:rPr>
        <w:t xml:space="preserve"> </w:t>
      </w:r>
      <w:r w:rsidRPr="00E87115">
        <w:rPr>
          <w:rFonts w:ascii="Arial" w:hAnsi="Arial" w:cs="Arial"/>
          <w:sz w:val="36"/>
          <w:szCs w:val="36"/>
        </w:rPr>
        <w:t>p</w:t>
      </w:r>
      <w:r>
        <w:rPr>
          <w:rFonts w:ascii="Arial" w:hAnsi="Arial" w:cs="Arial"/>
          <w:sz w:val="36"/>
          <w:szCs w:val="36"/>
        </w:rPr>
        <w:t>.</w:t>
      </w:r>
      <w:r w:rsidRPr="00E87115">
        <w:rPr>
          <w:rFonts w:ascii="Arial" w:hAnsi="Arial" w:cs="Arial"/>
          <w:sz w:val="36"/>
          <w:szCs w:val="36"/>
        </w:rPr>
        <w:t>m</w:t>
      </w:r>
      <w:r>
        <w:rPr>
          <w:rFonts w:ascii="Arial" w:hAnsi="Arial" w:cs="Arial"/>
          <w:sz w:val="36"/>
          <w:szCs w:val="36"/>
        </w:rPr>
        <w:t>.</w:t>
      </w:r>
      <w:r w:rsidRPr="00E87115">
        <w:rPr>
          <w:rFonts w:ascii="Arial" w:hAnsi="Arial" w:cs="Arial"/>
          <w:sz w:val="36"/>
          <w:szCs w:val="36"/>
        </w:rPr>
        <w:t xml:space="preserve"> C</w:t>
      </w:r>
      <w:r>
        <w:rPr>
          <w:rFonts w:ascii="Arial" w:hAnsi="Arial" w:cs="Arial"/>
          <w:sz w:val="36"/>
          <w:szCs w:val="36"/>
        </w:rPr>
        <w:t>entral time,</w:t>
      </w:r>
      <w:r w:rsidRPr="00E87115">
        <w:rPr>
          <w:rFonts w:ascii="Arial" w:hAnsi="Arial" w:cs="Arial"/>
          <w:sz w:val="36"/>
          <w:szCs w:val="36"/>
        </w:rPr>
        <w:t xml:space="preserve"> and there will be virtual walks across the country that evening as well. So, let’s all walk together wherever we may be as we raise awareness on the importance walking plays toward living a healthy and independent life.</w:t>
      </w:r>
    </w:p>
    <w:p w14:paraId="317E852F" w14:textId="77777777" w:rsidR="00F24FAE" w:rsidRPr="00A44901" w:rsidRDefault="00F24FAE" w:rsidP="00F37E9D">
      <w:pPr>
        <w:spacing w:after="0" w:line="276" w:lineRule="auto"/>
        <w:rPr>
          <w:rFonts w:ascii="Arial" w:hAnsi="Arial" w:cs="Arial"/>
          <w:sz w:val="36"/>
          <w:szCs w:val="36"/>
        </w:rPr>
      </w:pPr>
    </w:p>
    <w:p w14:paraId="6A4EBB72" w14:textId="1634F14C" w:rsidR="00A44901" w:rsidRPr="00A44901" w:rsidRDefault="00A44901" w:rsidP="00F37E9D">
      <w:pPr>
        <w:pStyle w:val="Heading2"/>
        <w:spacing w:before="0" w:line="276" w:lineRule="auto"/>
        <w:rPr>
          <w:rFonts w:ascii="Arial" w:hAnsi="Arial" w:cs="Arial"/>
          <w:b/>
          <w:bCs/>
          <w:color w:val="auto"/>
          <w:sz w:val="40"/>
          <w:szCs w:val="40"/>
        </w:rPr>
      </w:pPr>
      <w:r w:rsidRPr="00A44901">
        <w:rPr>
          <w:rFonts w:ascii="Arial" w:hAnsi="Arial" w:cs="Arial"/>
          <w:b/>
          <w:bCs/>
          <w:sz w:val="40"/>
          <w:szCs w:val="40"/>
        </w:rPr>
        <w:t>What Unites Us with the Multicultural Affairs Committee</w:t>
      </w:r>
    </w:p>
    <w:p w14:paraId="5A82141F" w14:textId="77777777" w:rsidR="00A44901" w:rsidRDefault="00A44901" w:rsidP="00F37E9D">
      <w:pPr>
        <w:spacing w:after="0" w:line="276" w:lineRule="auto"/>
        <w:rPr>
          <w:rFonts w:ascii="Arial" w:hAnsi="Arial" w:cs="Arial"/>
          <w:sz w:val="36"/>
          <w:szCs w:val="36"/>
        </w:rPr>
      </w:pPr>
    </w:p>
    <w:p w14:paraId="3840DB5D" w14:textId="56A69D6F" w:rsidR="00A44901" w:rsidRDefault="00A44901" w:rsidP="00F37E9D">
      <w:pPr>
        <w:spacing w:after="0" w:line="276" w:lineRule="auto"/>
        <w:rPr>
          <w:rFonts w:ascii="Arial" w:hAnsi="Arial" w:cs="Arial"/>
          <w:sz w:val="36"/>
          <w:szCs w:val="36"/>
        </w:rPr>
      </w:pPr>
      <w:r w:rsidRPr="00A44901">
        <w:rPr>
          <w:rFonts w:ascii="Arial" w:hAnsi="Arial" w:cs="Arial"/>
          <w:sz w:val="36"/>
          <w:szCs w:val="36"/>
        </w:rPr>
        <w:t xml:space="preserve">Join the Multicultural Affairs Committee focus call this evening from 8:30 to 10 p.m. Eastern! We invite you to read Dan Rather’s book “What Unites Us: Reflections on Patriotism” (DB 90479/BR 22457), and to join us in a facilitated discussion led by Michael Garrett and Regina </w:t>
      </w:r>
      <w:r w:rsidRPr="00A44901">
        <w:rPr>
          <w:rFonts w:ascii="Arial" w:hAnsi="Arial" w:cs="Arial"/>
          <w:sz w:val="36"/>
          <w:szCs w:val="36"/>
        </w:rPr>
        <w:lastRenderedPageBreak/>
        <w:t>Marie Brink. Topics discussed in the book include public institutions such as parks and libraries, the drive for innovation, and more. Watch the lists for the Zoom and telephone information.</w:t>
      </w:r>
    </w:p>
    <w:p w14:paraId="295C7282" w14:textId="2C2BDC2F" w:rsidR="00803880" w:rsidRDefault="00803880" w:rsidP="00F37E9D">
      <w:pPr>
        <w:spacing w:after="0" w:line="276" w:lineRule="auto"/>
        <w:rPr>
          <w:rFonts w:ascii="Arial" w:hAnsi="Arial" w:cs="Arial"/>
          <w:sz w:val="36"/>
          <w:szCs w:val="36"/>
        </w:rPr>
      </w:pPr>
    </w:p>
    <w:p w14:paraId="5812BC4F" w14:textId="1CA4A2E4" w:rsidR="00F37E9D" w:rsidRPr="00F37E9D" w:rsidRDefault="00F37E9D" w:rsidP="00F37E9D">
      <w:pPr>
        <w:pStyle w:val="Heading2"/>
        <w:spacing w:line="276" w:lineRule="auto"/>
        <w:rPr>
          <w:rFonts w:ascii="Arial" w:hAnsi="Arial" w:cs="Arial"/>
          <w:b/>
          <w:bCs/>
          <w:sz w:val="40"/>
          <w:szCs w:val="40"/>
        </w:rPr>
      </w:pPr>
      <w:r w:rsidRPr="00F37E9D">
        <w:rPr>
          <w:rFonts w:ascii="Arial" w:hAnsi="Arial" w:cs="Arial"/>
          <w:b/>
          <w:bCs/>
          <w:sz w:val="40"/>
          <w:szCs w:val="40"/>
        </w:rPr>
        <w:t>ACB Ohio Seeks Executive Director</w:t>
      </w:r>
    </w:p>
    <w:p w14:paraId="7309CF9B" w14:textId="5A6E51C9" w:rsidR="00F37E9D" w:rsidRDefault="00F37E9D" w:rsidP="00F37E9D">
      <w:pPr>
        <w:spacing w:after="0" w:line="276" w:lineRule="auto"/>
        <w:rPr>
          <w:rFonts w:ascii="Arial" w:hAnsi="Arial" w:cs="Arial"/>
          <w:sz w:val="36"/>
          <w:szCs w:val="36"/>
        </w:rPr>
      </w:pPr>
    </w:p>
    <w:p w14:paraId="34159E72" w14:textId="1997FAC4" w:rsidR="00F37E9D" w:rsidRPr="00F37E9D" w:rsidRDefault="00F37E9D" w:rsidP="00F37E9D">
      <w:pPr>
        <w:spacing w:after="0" w:line="276" w:lineRule="auto"/>
        <w:rPr>
          <w:rFonts w:ascii="Arial" w:hAnsi="Arial" w:cs="Arial"/>
          <w:sz w:val="36"/>
          <w:szCs w:val="36"/>
        </w:rPr>
      </w:pPr>
      <w:r>
        <w:rPr>
          <w:rFonts w:ascii="Arial" w:hAnsi="Arial" w:cs="Arial"/>
          <w:sz w:val="36"/>
          <w:szCs w:val="36"/>
        </w:rPr>
        <w:t xml:space="preserve">The </w:t>
      </w:r>
      <w:r w:rsidRPr="00F37E9D">
        <w:rPr>
          <w:rFonts w:ascii="Arial" w:hAnsi="Arial" w:cs="Arial"/>
          <w:sz w:val="36"/>
          <w:szCs w:val="36"/>
        </w:rPr>
        <w:t>ACB</w:t>
      </w:r>
      <w:r>
        <w:rPr>
          <w:rFonts w:ascii="Arial" w:hAnsi="Arial" w:cs="Arial"/>
          <w:sz w:val="36"/>
          <w:szCs w:val="36"/>
        </w:rPr>
        <w:t xml:space="preserve"> of </w:t>
      </w:r>
      <w:r w:rsidRPr="00F37E9D">
        <w:rPr>
          <w:rFonts w:ascii="Arial" w:hAnsi="Arial" w:cs="Arial"/>
          <w:sz w:val="36"/>
          <w:szCs w:val="36"/>
        </w:rPr>
        <w:t xml:space="preserve">Ohio has started a search for an executive director. The basic description is below; additional information is available. If you are interested, please send your resume to </w:t>
      </w:r>
      <w:hyperlink r:id="rId10" w:history="1">
        <w:r w:rsidRPr="00F37E9D">
          <w:rPr>
            <w:rStyle w:val="Hyperlink"/>
            <w:rFonts w:ascii="Arial" w:hAnsi="Arial" w:cs="Arial"/>
            <w:sz w:val="36"/>
            <w:szCs w:val="36"/>
          </w:rPr>
          <w:t>acbo.director@gmail.com</w:t>
        </w:r>
      </w:hyperlink>
      <w:r w:rsidRPr="00F37E9D">
        <w:rPr>
          <w:rFonts w:ascii="Arial" w:hAnsi="Arial" w:cs="Arial"/>
          <w:sz w:val="36"/>
          <w:szCs w:val="36"/>
        </w:rPr>
        <w:t>.</w:t>
      </w:r>
    </w:p>
    <w:p w14:paraId="3C6C4DE9" w14:textId="77777777" w:rsidR="00F37E9D" w:rsidRPr="00F37E9D" w:rsidRDefault="00F37E9D" w:rsidP="00F37E9D">
      <w:pPr>
        <w:spacing w:after="0" w:line="276" w:lineRule="auto"/>
        <w:rPr>
          <w:rFonts w:ascii="Arial" w:hAnsi="Arial" w:cs="Arial"/>
          <w:sz w:val="36"/>
          <w:szCs w:val="36"/>
        </w:rPr>
      </w:pPr>
    </w:p>
    <w:p w14:paraId="21F5BCF6" w14:textId="77777777" w:rsidR="00F37E9D" w:rsidRPr="00F37E9D" w:rsidRDefault="00F37E9D" w:rsidP="00F37E9D">
      <w:pPr>
        <w:spacing w:after="0" w:line="276" w:lineRule="auto"/>
        <w:rPr>
          <w:rFonts w:ascii="Arial" w:hAnsi="Arial" w:cs="Arial"/>
          <w:sz w:val="36"/>
          <w:szCs w:val="36"/>
        </w:rPr>
      </w:pPr>
      <w:r w:rsidRPr="00F37E9D">
        <w:rPr>
          <w:rFonts w:ascii="Arial" w:hAnsi="Arial" w:cs="Arial"/>
          <w:sz w:val="36"/>
          <w:szCs w:val="36"/>
        </w:rPr>
        <w:t>The executive director is responsible for the daily business operations of ACB-Ohio, including management of the assets of ACBO; hiring, training, discipline, and termination of employees; and maintaining the structure to manage ACBO. Additionally, the executive director administers an information and referral service in accordance with ACBO’s mission, provides information to the board, and oversees all programs of the organization. He/she reports directly to the president and maintains regular communication with all officers and directors. The executive director will live in the Columbus, Ohio, area.</w:t>
      </w:r>
    </w:p>
    <w:p w14:paraId="6B5EF09F" w14:textId="77777777" w:rsidR="00F37E9D" w:rsidRPr="00F37E9D" w:rsidRDefault="00F37E9D" w:rsidP="00F37E9D">
      <w:pPr>
        <w:spacing w:after="0" w:line="276" w:lineRule="auto"/>
        <w:rPr>
          <w:rFonts w:ascii="Arial" w:hAnsi="Arial" w:cs="Arial"/>
          <w:sz w:val="36"/>
          <w:szCs w:val="36"/>
        </w:rPr>
      </w:pPr>
    </w:p>
    <w:p w14:paraId="3441FA00" w14:textId="77777777" w:rsidR="00F37E9D" w:rsidRPr="00F37E9D" w:rsidRDefault="00F37E9D" w:rsidP="00F37E9D">
      <w:pPr>
        <w:spacing w:after="0" w:line="276" w:lineRule="auto"/>
        <w:rPr>
          <w:rFonts w:ascii="Arial" w:hAnsi="Arial" w:cs="Arial"/>
          <w:b/>
          <w:bCs/>
          <w:sz w:val="36"/>
          <w:szCs w:val="36"/>
        </w:rPr>
      </w:pPr>
      <w:r w:rsidRPr="00F37E9D">
        <w:rPr>
          <w:rFonts w:ascii="Arial" w:hAnsi="Arial" w:cs="Arial"/>
          <w:b/>
          <w:bCs/>
          <w:sz w:val="36"/>
          <w:szCs w:val="36"/>
        </w:rPr>
        <w:t>Educational and employment background:</w:t>
      </w:r>
    </w:p>
    <w:p w14:paraId="62209DC0" w14:textId="368C261E" w:rsidR="00F37E9D" w:rsidRPr="00F37E9D" w:rsidRDefault="00F37E9D" w:rsidP="00F37E9D">
      <w:pPr>
        <w:spacing w:after="0" w:line="276" w:lineRule="auto"/>
        <w:rPr>
          <w:rFonts w:ascii="Arial" w:hAnsi="Arial" w:cs="Arial"/>
          <w:sz w:val="36"/>
          <w:szCs w:val="36"/>
        </w:rPr>
      </w:pPr>
      <w:r w:rsidRPr="00F37E9D">
        <w:rPr>
          <w:rFonts w:ascii="Arial" w:hAnsi="Arial" w:cs="Arial"/>
          <w:sz w:val="36"/>
          <w:szCs w:val="36"/>
        </w:rPr>
        <w:lastRenderedPageBreak/>
        <w:t>Ideally, the executive director has at least a bachelor’s degree, a minimum of two years</w:t>
      </w:r>
      <w:r w:rsidR="00AD35B3">
        <w:rPr>
          <w:rFonts w:ascii="Arial" w:hAnsi="Arial" w:cs="Arial"/>
          <w:sz w:val="36"/>
          <w:szCs w:val="36"/>
        </w:rPr>
        <w:t>’</w:t>
      </w:r>
      <w:r w:rsidRPr="00F37E9D">
        <w:rPr>
          <w:rFonts w:ascii="Arial" w:hAnsi="Arial" w:cs="Arial"/>
          <w:sz w:val="36"/>
          <w:szCs w:val="36"/>
        </w:rPr>
        <w:t xml:space="preserve"> work experience, and the ability to set up and follow a work schedule.  </w:t>
      </w:r>
    </w:p>
    <w:p w14:paraId="1850C118" w14:textId="77777777" w:rsidR="00F37E9D" w:rsidRPr="00F37E9D" w:rsidRDefault="00F37E9D" w:rsidP="00F37E9D">
      <w:pPr>
        <w:spacing w:after="0" w:line="276" w:lineRule="auto"/>
        <w:rPr>
          <w:rFonts w:ascii="Arial" w:hAnsi="Arial" w:cs="Arial"/>
          <w:sz w:val="36"/>
          <w:szCs w:val="36"/>
        </w:rPr>
      </w:pPr>
    </w:p>
    <w:p w14:paraId="6D0C703C" w14:textId="77777777" w:rsidR="00F37E9D" w:rsidRPr="00F37E9D" w:rsidRDefault="00F37E9D" w:rsidP="00F37E9D">
      <w:pPr>
        <w:spacing w:after="0" w:line="276" w:lineRule="auto"/>
        <w:rPr>
          <w:rFonts w:ascii="Arial" w:hAnsi="Arial" w:cs="Arial"/>
          <w:b/>
          <w:bCs/>
          <w:sz w:val="36"/>
          <w:szCs w:val="36"/>
        </w:rPr>
      </w:pPr>
      <w:r w:rsidRPr="00F37E9D">
        <w:rPr>
          <w:rFonts w:ascii="Arial" w:hAnsi="Arial" w:cs="Arial"/>
          <w:b/>
          <w:bCs/>
          <w:sz w:val="36"/>
          <w:szCs w:val="36"/>
        </w:rPr>
        <w:t>Strengths:</w:t>
      </w:r>
    </w:p>
    <w:p w14:paraId="113AA8AF" w14:textId="6FD1A320" w:rsidR="00F37E9D" w:rsidRPr="00AD35B3" w:rsidRDefault="00F37E9D" w:rsidP="00AD35B3">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good written and verbal communications skills</w:t>
      </w:r>
    </w:p>
    <w:p w14:paraId="1265F0DB" w14:textId="586BF963" w:rsidR="00F37E9D" w:rsidRPr="00AD35B3" w:rsidRDefault="00F37E9D" w:rsidP="00AD35B3">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organizational skills</w:t>
      </w:r>
    </w:p>
    <w:p w14:paraId="6BD5CCA2" w14:textId="414B210F" w:rsidR="00F37E9D" w:rsidRPr="00AD35B3" w:rsidRDefault="00F37E9D" w:rsidP="00AD35B3">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ability to think outside the box</w:t>
      </w:r>
    </w:p>
    <w:p w14:paraId="04186335" w14:textId="2806D585" w:rsidR="00F37E9D" w:rsidRPr="00AD35B3" w:rsidRDefault="00F37E9D" w:rsidP="00AD35B3">
      <w:pPr>
        <w:pStyle w:val="ListParagraph"/>
        <w:numPr>
          <w:ilvl w:val="0"/>
          <w:numId w:val="1"/>
        </w:numPr>
        <w:spacing w:after="0" w:line="276" w:lineRule="auto"/>
        <w:rPr>
          <w:rFonts w:ascii="Arial" w:hAnsi="Arial" w:cs="Arial"/>
          <w:sz w:val="36"/>
          <w:szCs w:val="36"/>
        </w:rPr>
      </w:pPr>
      <w:r w:rsidRPr="00AD35B3">
        <w:rPr>
          <w:rFonts w:ascii="Arial" w:hAnsi="Arial" w:cs="Arial"/>
          <w:sz w:val="36"/>
          <w:szCs w:val="36"/>
        </w:rPr>
        <w:t>ability to work as part of a team</w:t>
      </w:r>
    </w:p>
    <w:p w14:paraId="36A2A193" w14:textId="77777777" w:rsidR="00F37E9D" w:rsidRPr="00F37E9D" w:rsidRDefault="00F37E9D" w:rsidP="00F37E9D">
      <w:pPr>
        <w:spacing w:after="0" w:line="276" w:lineRule="auto"/>
        <w:rPr>
          <w:rFonts w:ascii="Arial" w:hAnsi="Arial" w:cs="Arial"/>
          <w:sz w:val="36"/>
          <w:szCs w:val="36"/>
        </w:rPr>
      </w:pPr>
    </w:p>
    <w:p w14:paraId="181D5C85" w14:textId="77777777" w:rsidR="00F37E9D" w:rsidRPr="00F37E9D" w:rsidRDefault="00F37E9D" w:rsidP="00F37E9D">
      <w:pPr>
        <w:spacing w:after="0" w:line="276" w:lineRule="auto"/>
        <w:rPr>
          <w:rFonts w:ascii="Arial" w:hAnsi="Arial" w:cs="Arial"/>
          <w:b/>
          <w:bCs/>
          <w:sz w:val="36"/>
          <w:szCs w:val="36"/>
        </w:rPr>
      </w:pPr>
      <w:r w:rsidRPr="00F37E9D">
        <w:rPr>
          <w:rFonts w:ascii="Arial" w:hAnsi="Arial" w:cs="Arial"/>
          <w:b/>
          <w:bCs/>
          <w:sz w:val="36"/>
          <w:szCs w:val="36"/>
        </w:rPr>
        <w:t>Other helpful skills:</w:t>
      </w:r>
    </w:p>
    <w:p w14:paraId="3973252C" w14:textId="23497FB1" w:rsidR="00F37E9D" w:rsidRPr="00AD35B3" w:rsidRDefault="00F37E9D" w:rsidP="00AD35B3">
      <w:pPr>
        <w:pStyle w:val="ListParagraph"/>
        <w:numPr>
          <w:ilvl w:val="0"/>
          <w:numId w:val="2"/>
        </w:numPr>
        <w:spacing w:after="0" w:line="276" w:lineRule="auto"/>
        <w:rPr>
          <w:rFonts w:ascii="Arial" w:hAnsi="Arial" w:cs="Arial"/>
          <w:sz w:val="36"/>
          <w:szCs w:val="36"/>
        </w:rPr>
      </w:pPr>
      <w:r w:rsidRPr="00AD35B3">
        <w:rPr>
          <w:rFonts w:ascii="Arial" w:hAnsi="Arial" w:cs="Arial"/>
          <w:sz w:val="36"/>
          <w:szCs w:val="36"/>
        </w:rPr>
        <w:t>knowledge of technology</w:t>
      </w:r>
    </w:p>
    <w:p w14:paraId="1165CE12" w14:textId="05D63342" w:rsidR="00F37E9D" w:rsidRPr="00AD35B3" w:rsidRDefault="00F37E9D" w:rsidP="00AD35B3">
      <w:pPr>
        <w:pStyle w:val="ListParagraph"/>
        <w:numPr>
          <w:ilvl w:val="0"/>
          <w:numId w:val="2"/>
        </w:numPr>
        <w:spacing w:after="0" w:line="276" w:lineRule="auto"/>
        <w:rPr>
          <w:rFonts w:ascii="Arial" w:hAnsi="Arial" w:cs="Arial"/>
          <w:sz w:val="36"/>
          <w:szCs w:val="36"/>
        </w:rPr>
      </w:pPr>
      <w:r w:rsidRPr="00AD35B3">
        <w:rPr>
          <w:rFonts w:ascii="Arial" w:hAnsi="Arial" w:cs="Arial"/>
          <w:sz w:val="36"/>
          <w:szCs w:val="36"/>
        </w:rPr>
        <w:t>ability to read and write braille</w:t>
      </w:r>
    </w:p>
    <w:p w14:paraId="099F4E27" w14:textId="77777777" w:rsidR="00F37E9D" w:rsidRPr="00F37E9D" w:rsidRDefault="00F37E9D" w:rsidP="00F37E9D">
      <w:pPr>
        <w:spacing w:after="0" w:line="276" w:lineRule="auto"/>
        <w:rPr>
          <w:rFonts w:ascii="Arial" w:hAnsi="Arial" w:cs="Arial"/>
          <w:sz w:val="36"/>
          <w:szCs w:val="36"/>
        </w:rPr>
      </w:pPr>
    </w:p>
    <w:p w14:paraId="0CB5B98F" w14:textId="77777777" w:rsidR="00F37E9D" w:rsidRPr="00F37E9D" w:rsidRDefault="00F37E9D" w:rsidP="00F37E9D">
      <w:pPr>
        <w:spacing w:after="0" w:line="276" w:lineRule="auto"/>
        <w:rPr>
          <w:rFonts w:ascii="Arial" w:hAnsi="Arial" w:cs="Arial"/>
          <w:sz w:val="36"/>
          <w:szCs w:val="36"/>
        </w:rPr>
      </w:pPr>
      <w:r w:rsidRPr="00F37E9D">
        <w:rPr>
          <w:rFonts w:ascii="Arial" w:hAnsi="Arial" w:cs="Arial"/>
          <w:sz w:val="36"/>
          <w:szCs w:val="36"/>
        </w:rPr>
        <w:t xml:space="preserve">Those interested in applying for the position should submit a cover letter and resume to </w:t>
      </w:r>
      <w:hyperlink r:id="rId11" w:history="1">
        <w:r w:rsidRPr="00F37E9D">
          <w:rPr>
            <w:rStyle w:val="Hyperlink"/>
            <w:rFonts w:ascii="Arial" w:hAnsi="Arial" w:cs="Arial"/>
            <w:sz w:val="36"/>
            <w:szCs w:val="36"/>
          </w:rPr>
          <w:t>acbo.director@gmail.com</w:t>
        </w:r>
      </w:hyperlink>
      <w:r w:rsidRPr="00F37E9D">
        <w:rPr>
          <w:rFonts w:ascii="Arial" w:hAnsi="Arial" w:cs="Arial"/>
          <w:sz w:val="36"/>
          <w:szCs w:val="36"/>
        </w:rPr>
        <w:t xml:space="preserve"> in a Word or text document. </w:t>
      </w:r>
    </w:p>
    <w:p w14:paraId="55447C30" w14:textId="057923DA" w:rsidR="00F37E9D" w:rsidRDefault="00F37E9D" w:rsidP="00F37E9D">
      <w:pPr>
        <w:spacing w:after="0" w:line="276" w:lineRule="auto"/>
        <w:rPr>
          <w:rFonts w:ascii="Arial" w:hAnsi="Arial" w:cs="Arial"/>
          <w:sz w:val="36"/>
          <w:szCs w:val="36"/>
        </w:rPr>
      </w:pPr>
    </w:p>
    <w:p w14:paraId="6406DAE4" w14:textId="771A0839" w:rsidR="00AD35B3" w:rsidRPr="00AD35B3" w:rsidRDefault="00AD35B3" w:rsidP="00AD35B3">
      <w:pPr>
        <w:pStyle w:val="Heading2"/>
        <w:rPr>
          <w:rFonts w:ascii="Arial" w:hAnsi="Arial" w:cs="Arial"/>
          <w:b/>
          <w:bCs/>
          <w:sz w:val="40"/>
          <w:szCs w:val="40"/>
        </w:rPr>
      </w:pPr>
      <w:r w:rsidRPr="00AD35B3">
        <w:rPr>
          <w:rFonts w:ascii="Arial" w:hAnsi="Arial" w:cs="Arial"/>
          <w:b/>
          <w:bCs/>
          <w:sz w:val="40"/>
          <w:szCs w:val="40"/>
        </w:rPr>
        <w:t>Invitation to Participate in a Focus Group Study</w:t>
      </w:r>
    </w:p>
    <w:p w14:paraId="6D044219" w14:textId="77777777" w:rsidR="00AD35B3" w:rsidRDefault="00AD35B3" w:rsidP="00AD35B3">
      <w:pPr>
        <w:spacing w:after="0" w:line="276" w:lineRule="auto"/>
        <w:rPr>
          <w:rFonts w:ascii="Arial" w:hAnsi="Arial" w:cs="Arial"/>
          <w:sz w:val="36"/>
          <w:szCs w:val="36"/>
        </w:rPr>
      </w:pPr>
    </w:p>
    <w:p w14:paraId="76084E31" w14:textId="4AE5CD5D" w:rsidR="00AD35B3" w:rsidRPr="00AD35B3" w:rsidRDefault="00AD35B3" w:rsidP="00AD35B3">
      <w:pPr>
        <w:spacing w:after="0" w:line="276" w:lineRule="auto"/>
        <w:rPr>
          <w:rFonts w:ascii="Arial" w:hAnsi="Arial" w:cs="Arial"/>
          <w:sz w:val="36"/>
          <w:szCs w:val="36"/>
        </w:rPr>
      </w:pPr>
      <w:r w:rsidRPr="00AD35B3">
        <w:rPr>
          <w:rFonts w:ascii="Arial" w:hAnsi="Arial" w:cs="Arial"/>
          <w:sz w:val="36"/>
          <w:szCs w:val="36"/>
        </w:rPr>
        <w:t>We invite you to participate in a study at Columbia University that explores issues of trust in a type of</w:t>
      </w:r>
    </w:p>
    <w:p w14:paraId="2D97449C" w14:textId="454D9B10" w:rsidR="00AD35B3" w:rsidRDefault="00AD35B3" w:rsidP="00AD35B3">
      <w:pPr>
        <w:spacing w:after="0" w:line="276" w:lineRule="auto"/>
        <w:rPr>
          <w:rFonts w:ascii="Arial" w:hAnsi="Arial" w:cs="Arial"/>
          <w:sz w:val="36"/>
          <w:szCs w:val="36"/>
        </w:rPr>
      </w:pPr>
      <w:r w:rsidRPr="00AD35B3">
        <w:rPr>
          <w:rFonts w:ascii="Arial" w:hAnsi="Arial" w:cs="Arial"/>
          <w:sz w:val="36"/>
          <w:szCs w:val="36"/>
        </w:rPr>
        <w:t>medical research called “precision medicine research.” This looks at a person’s genetics,</w:t>
      </w:r>
      <w:r>
        <w:rPr>
          <w:rFonts w:ascii="Arial" w:hAnsi="Arial" w:cs="Arial"/>
          <w:sz w:val="36"/>
          <w:szCs w:val="36"/>
        </w:rPr>
        <w:t xml:space="preserve"> </w:t>
      </w:r>
      <w:r w:rsidRPr="00AD35B3">
        <w:rPr>
          <w:rFonts w:ascii="Arial" w:hAnsi="Arial" w:cs="Arial"/>
          <w:sz w:val="36"/>
          <w:szCs w:val="36"/>
        </w:rPr>
        <w:t>environment, and lifestyle. It can help physicians improve prevention and diagnosis of diseases and</w:t>
      </w:r>
      <w:r>
        <w:rPr>
          <w:rFonts w:ascii="Arial" w:hAnsi="Arial" w:cs="Arial"/>
          <w:sz w:val="36"/>
          <w:szCs w:val="36"/>
        </w:rPr>
        <w:t xml:space="preserve"> </w:t>
      </w:r>
      <w:r w:rsidRPr="00AD35B3">
        <w:rPr>
          <w:rFonts w:ascii="Arial" w:hAnsi="Arial" w:cs="Arial"/>
          <w:sz w:val="36"/>
          <w:szCs w:val="36"/>
        </w:rPr>
        <w:t>develop new treatments.</w:t>
      </w:r>
    </w:p>
    <w:p w14:paraId="4D428A9B" w14:textId="77777777" w:rsidR="00AD35B3" w:rsidRPr="00AD35B3" w:rsidRDefault="00AD35B3" w:rsidP="00AD35B3">
      <w:pPr>
        <w:spacing w:after="0" w:line="276" w:lineRule="auto"/>
        <w:rPr>
          <w:rFonts w:ascii="Arial" w:hAnsi="Arial" w:cs="Arial"/>
          <w:sz w:val="36"/>
          <w:szCs w:val="36"/>
        </w:rPr>
      </w:pPr>
    </w:p>
    <w:p w14:paraId="1F2FE752" w14:textId="77777777" w:rsidR="00AD35B3" w:rsidRPr="00AD35B3" w:rsidRDefault="00AD35B3" w:rsidP="00AD35B3">
      <w:pPr>
        <w:spacing w:after="0" w:line="276" w:lineRule="auto"/>
        <w:rPr>
          <w:rFonts w:ascii="Arial" w:hAnsi="Arial" w:cs="Arial"/>
          <w:sz w:val="36"/>
          <w:szCs w:val="36"/>
        </w:rPr>
      </w:pPr>
      <w:r w:rsidRPr="00AD35B3">
        <w:rPr>
          <w:rFonts w:ascii="Arial" w:hAnsi="Arial" w:cs="Arial"/>
          <w:sz w:val="36"/>
          <w:szCs w:val="36"/>
        </w:rPr>
        <w:t>You are invited because you are:</w:t>
      </w:r>
    </w:p>
    <w:p w14:paraId="0BC9F5AE" w14:textId="0D7891EA" w:rsidR="00AD35B3" w:rsidRPr="00AD35B3" w:rsidRDefault="00AD35B3" w:rsidP="00AD35B3">
      <w:pPr>
        <w:pStyle w:val="ListParagraph"/>
        <w:numPr>
          <w:ilvl w:val="0"/>
          <w:numId w:val="3"/>
        </w:numPr>
        <w:spacing w:after="0" w:line="276" w:lineRule="auto"/>
        <w:rPr>
          <w:rFonts w:ascii="Arial" w:hAnsi="Arial" w:cs="Arial"/>
          <w:sz w:val="36"/>
          <w:szCs w:val="36"/>
        </w:rPr>
      </w:pPr>
      <w:r w:rsidRPr="00AD35B3">
        <w:rPr>
          <w:rFonts w:ascii="Arial" w:hAnsi="Arial" w:cs="Arial"/>
          <w:sz w:val="36"/>
          <w:szCs w:val="36"/>
        </w:rPr>
        <w:t>A deaf or hard of hearing adult</w:t>
      </w:r>
    </w:p>
    <w:p w14:paraId="5DE2D339" w14:textId="6582881C" w:rsidR="00AD35B3" w:rsidRPr="00AD35B3" w:rsidRDefault="00AD35B3" w:rsidP="00AD35B3">
      <w:pPr>
        <w:pStyle w:val="ListParagraph"/>
        <w:numPr>
          <w:ilvl w:val="0"/>
          <w:numId w:val="3"/>
        </w:numPr>
        <w:spacing w:after="0" w:line="276" w:lineRule="auto"/>
        <w:rPr>
          <w:rFonts w:ascii="Arial" w:hAnsi="Arial" w:cs="Arial"/>
          <w:sz w:val="36"/>
          <w:szCs w:val="36"/>
        </w:rPr>
      </w:pPr>
      <w:r w:rsidRPr="00AD35B3">
        <w:rPr>
          <w:rFonts w:ascii="Arial" w:hAnsi="Arial" w:cs="Arial"/>
          <w:sz w:val="36"/>
          <w:szCs w:val="36"/>
        </w:rPr>
        <w:t>A blind or low vision adult</w:t>
      </w:r>
    </w:p>
    <w:p w14:paraId="61CE28B1" w14:textId="5BAC8CA9" w:rsidR="00AD35B3" w:rsidRPr="00AD35B3" w:rsidRDefault="00AD35B3" w:rsidP="00AD35B3">
      <w:pPr>
        <w:pStyle w:val="ListParagraph"/>
        <w:numPr>
          <w:ilvl w:val="0"/>
          <w:numId w:val="3"/>
        </w:numPr>
        <w:spacing w:after="0" w:line="276" w:lineRule="auto"/>
        <w:rPr>
          <w:rFonts w:ascii="Arial" w:hAnsi="Arial" w:cs="Arial"/>
          <w:sz w:val="36"/>
          <w:szCs w:val="36"/>
        </w:rPr>
      </w:pPr>
      <w:r w:rsidRPr="00AD35B3">
        <w:rPr>
          <w:rFonts w:ascii="Arial" w:hAnsi="Arial" w:cs="Arial"/>
          <w:sz w:val="36"/>
          <w:szCs w:val="36"/>
        </w:rPr>
        <w:t>An adult with a mobility disability</w:t>
      </w:r>
    </w:p>
    <w:p w14:paraId="112682E7" w14:textId="77777777" w:rsidR="00AD35B3" w:rsidRDefault="00AD35B3" w:rsidP="00AD35B3">
      <w:pPr>
        <w:spacing w:after="0" w:line="276" w:lineRule="auto"/>
        <w:rPr>
          <w:rFonts w:ascii="Arial" w:hAnsi="Arial" w:cs="Arial"/>
          <w:sz w:val="36"/>
          <w:szCs w:val="36"/>
        </w:rPr>
      </w:pPr>
    </w:p>
    <w:p w14:paraId="363916FA" w14:textId="453B850A" w:rsidR="00AD35B3" w:rsidRPr="00AD35B3" w:rsidRDefault="00AD35B3" w:rsidP="00AD35B3">
      <w:pPr>
        <w:spacing w:after="0" w:line="276" w:lineRule="auto"/>
        <w:rPr>
          <w:rFonts w:ascii="Arial" w:hAnsi="Arial" w:cs="Arial"/>
          <w:sz w:val="36"/>
          <w:szCs w:val="36"/>
        </w:rPr>
      </w:pPr>
      <w:r w:rsidRPr="00AD35B3">
        <w:rPr>
          <w:rFonts w:ascii="Arial" w:hAnsi="Arial" w:cs="Arial"/>
          <w:sz w:val="36"/>
          <w:szCs w:val="36"/>
        </w:rPr>
        <w:t>If you agree, you will be asked to join a 2-hour online focus group to share your thoughts about</w:t>
      </w:r>
      <w:r>
        <w:rPr>
          <w:rFonts w:ascii="Arial" w:hAnsi="Arial" w:cs="Arial"/>
          <w:sz w:val="36"/>
          <w:szCs w:val="36"/>
        </w:rPr>
        <w:t xml:space="preserve"> </w:t>
      </w:r>
      <w:r w:rsidRPr="00AD35B3">
        <w:rPr>
          <w:rFonts w:ascii="Arial" w:hAnsi="Arial" w:cs="Arial"/>
          <w:sz w:val="36"/>
          <w:szCs w:val="36"/>
        </w:rPr>
        <w:t>precision medicine. You do NOT need to have prior knowledge about precision medicine research to</w:t>
      </w:r>
      <w:r>
        <w:rPr>
          <w:rFonts w:ascii="Arial" w:hAnsi="Arial" w:cs="Arial"/>
          <w:sz w:val="36"/>
          <w:szCs w:val="36"/>
        </w:rPr>
        <w:t xml:space="preserve"> </w:t>
      </w:r>
      <w:r w:rsidRPr="00AD35B3">
        <w:rPr>
          <w:rFonts w:ascii="Arial" w:hAnsi="Arial" w:cs="Arial"/>
          <w:sz w:val="36"/>
          <w:szCs w:val="36"/>
        </w:rPr>
        <w:t>participate in this study.</w:t>
      </w:r>
      <w:r>
        <w:rPr>
          <w:rFonts w:ascii="Arial" w:hAnsi="Arial" w:cs="Arial"/>
          <w:sz w:val="36"/>
          <w:szCs w:val="36"/>
        </w:rPr>
        <w:t xml:space="preserve"> </w:t>
      </w:r>
      <w:r w:rsidRPr="00AD35B3">
        <w:rPr>
          <w:rFonts w:ascii="Arial" w:hAnsi="Arial" w:cs="Arial"/>
          <w:sz w:val="36"/>
          <w:szCs w:val="36"/>
        </w:rPr>
        <w:t>The study will help us understand what deaf or hard of hearing adults, blind or low vision adults and</w:t>
      </w:r>
      <w:r>
        <w:rPr>
          <w:rFonts w:ascii="Arial" w:hAnsi="Arial" w:cs="Arial"/>
          <w:sz w:val="36"/>
          <w:szCs w:val="36"/>
        </w:rPr>
        <w:t xml:space="preserve"> </w:t>
      </w:r>
      <w:r w:rsidRPr="00AD35B3">
        <w:rPr>
          <w:rFonts w:ascii="Arial" w:hAnsi="Arial" w:cs="Arial"/>
          <w:sz w:val="36"/>
          <w:szCs w:val="36"/>
        </w:rPr>
        <w:t>adults with mobility disabilities think about how precision medicine researchers and research</w:t>
      </w:r>
      <w:r>
        <w:rPr>
          <w:rFonts w:ascii="Arial" w:hAnsi="Arial" w:cs="Arial"/>
          <w:sz w:val="36"/>
          <w:szCs w:val="36"/>
        </w:rPr>
        <w:t xml:space="preserve"> </w:t>
      </w:r>
      <w:r w:rsidRPr="00AD35B3">
        <w:rPr>
          <w:rFonts w:ascii="Arial" w:hAnsi="Arial" w:cs="Arial"/>
          <w:sz w:val="36"/>
          <w:szCs w:val="36"/>
        </w:rPr>
        <w:t>institutions can be more responsive to the needs of persons with disabilities.</w:t>
      </w:r>
    </w:p>
    <w:p w14:paraId="17E51C3A" w14:textId="77777777" w:rsidR="00AD35B3" w:rsidRDefault="00AD35B3" w:rsidP="00AD35B3">
      <w:pPr>
        <w:spacing w:after="0" w:line="276" w:lineRule="auto"/>
        <w:rPr>
          <w:rFonts w:ascii="Arial" w:hAnsi="Arial" w:cs="Arial"/>
          <w:sz w:val="36"/>
          <w:szCs w:val="36"/>
        </w:rPr>
      </w:pPr>
    </w:p>
    <w:p w14:paraId="786AF300" w14:textId="62634699" w:rsidR="00AD35B3" w:rsidRPr="00AD35B3" w:rsidRDefault="00AD35B3" w:rsidP="00AD35B3">
      <w:pPr>
        <w:spacing w:after="0" w:line="276" w:lineRule="auto"/>
        <w:rPr>
          <w:rFonts w:ascii="Arial" w:hAnsi="Arial" w:cs="Arial"/>
          <w:sz w:val="36"/>
          <w:szCs w:val="36"/>
        </w:rPr>
      </w:pPr>
      <w:r w:rsidRPr="00AD35B3">
        <w:rPr>
          <w:rFonts w:ascii="Arial" w:hAnsi="Arial" w:cs="Arial"/>
          <w:sz w:val="36"/>
          <w:szCs w:val="36"/>
        </w:rPr>
        <w:t>The focus group will be conducted using Zoom. It will be available in English, Spanish,</w:t>
      </w:r>
      <w:r w:rsidR="00FE56C4">
        <w:rPr>
          <w:rFonts w:ascii="Arial" w:hAnsi="Arial" w:cs="Arial"/>
          <w:sz w:val="36"/>
          <w:szCs w:val="36"/>
        </w:rPr>
        <w:t xml:space="preserve"> </w:t>
      </w:r>
      <w:r w:rsidRPr="00AD35B3">
        <w:rPr>
          <w:rFonts w:ascii="Arial" w:hAnsi="Arial" w:cs="Arial"/>
          <w:sz w:val="36"/>
          <w:szCs w:val="36"/>
        </w:rPr>
        <w:t>and American Sign Language. CART Captioning will be available, as needed. You choose the language</w:t>
      </w:r>
      <w:r w:rsidR="00FE56C4">
        <w:rPr>
          <w:rFonts w:ascii="Arial" w:hAnsi="Arial" w:cs="Arial"/>
          <w:sz w:val="36"/>
          <w:szCs w:val="36"/>
        </w:rPr>
        <w:t xml:space="preserve"> </w:t>
      </w:r>
      <w:r w:rsidRPr="00AD35B3">
        <w:rPr>
          <w:rFonts w:ascii="Arial" w:hAnsi="Arial" w:cs="Arial"/>
          <w:sz w:val="36"/>
          <w:szCs w:val="36"/>
        </w:rPr>
        <w:t>that works best for you. Focus group dates and times will be scheduled soon.</w:t>
      </w:r>
      <w:r>
        <w:rPr>
          <w:rFonts w:ascii="Arial" w:hAnsi="Arial" w:cs="Arial"/>
          <w:sz w:val="36"/>
          <w:szCs w:val="36"/>
        </w:rPr>
        <w:t xml:space="preserve"> </w:t>
      </w:r>
      <w:r w:rsidRPr="00AD35B3">
        <w:rPr>
          <w:rFonts w:ascii="Arial" w:hAnsi="Arial" w:cs="Arial"/>
          <w:sz w:val="36"/>
          <w:szCs w:val="36"/>
        </w:rPr>
        <w:t>You are offered a $50 gift card for participating in our focus group.</w:t>
      </w:r>
    </w:p>
    <w:p w14:paraId="48184ECC" w14:textId="77777777" w:rsidR="00AD35B3" w:rsidRDefault="00AD35B3" w:rsidP="00AD35B3">
      <w:pPr>
        <w:spacing w:after="0" w:line="276" w:lineRule="auto"/>
        <w:rPr>
          <w:rFonts w:ascii="Arial" w:hAnsi="Arial" w:cs="Arial"/>
          <w:sz w:val="36"/>
          <w:szCs w:val="36"/>
        </w:rPr>
      </w:pPr>
    </w:p>
    <w:p w14:paraId="619868E3" w14:textId="5A672709" w:rsidR="00AD35B3" w:rsidRPr="00AD35B3" w:rsidRDefault="00AD35B3" w:rsidP="00AD35B3">
      <w:pPr>
        <w:spacing w:after="0" w:line="276" w:lineRule="auto"/>
        <w:rPr>
          <w:rFonts w:ascii="Arial" w:hAnsi="Arial" w:cs="Arial"/>
          <w:sz w:val="36"/>
          <w:szCs w:val="36"/>
        </w:rPr>
      </w:pPr>
      <w:r w:rsidRPr="00AD35B3">
        <w:rPr>
          <w:rFonts w:ascii="Arial" w:hAnsi="Arial" w:cs="Arial"/>
          <w:sz w:val="36"/>
          <w:szCs w:val="36"/>
        </w:rPr>
        <w:t>If you are interested, please contact Research Assistant, Madeleine Gibbons-Shapiro, at</w:t>
      </w:r>
      <w:r>
        <w:rPr>
          <w:rFonts w:ascii="Arial" w:hAnsi="Arial" w:cs="Arial"/>
          <w:sz w:val="36"/>
          <w:szCs w:val="36"/>
        </w:rPr>
        <w:t xml:space="preserve"> </w:t>
      </w:r>
      <w:hyperlink r:id="rId12" w:history="1">
        <w:r w:rsidRPr="00AD35B3">
          <w:rPr>
            <w:rStyle w:val="Hyperlink"/>
            <w:rFonts w:ascii="Arial" w:hAnsi="Arial" w:cs="Arial"/>
            <w:sz w:val="36"/>
            <w:szCs w:val="36"/>
          </w:rPr>
          <w:t>msg2217@cumc.columbia.edu</w:t>
        </w:r>
      </w:hyperlink>
      <w:r w:rsidRPr="00AD35B3">
        <w:rPr>
          <w:rFonts w:ascii="Arial" w:hAnsi="Arial" w:cs="Arial"/>
          <w:sz w:val="36"/>
          <w:szCs w:val="36"/>
        </w:rPr>
        <w:t>.</w:t>
      </w:r>
      <w:r>
        <w:rPr>
          <w:rFonts w:ascii="Arial" w:hAnsi="Arial" w:cs="Arial"/>
          <w:sz w:val="36"/>
          <w:szCs w:val="36"/>
        </w:rPr>
        <w:t xml:space="preserve"> </w:t>
      </w:r>
      <w:r w:rsidRPr="00AD35B3">
        <w:rPr>
          <w:rFonts w:ascii="Arial" w:hAnsi="Arial" w:cs="Arial"/>
          <w:sz w:val="36"/>
          <w:szCs w:val="36"/>
        </w:rPr>
        <w:t>You will be asked to complete a short online survey about your</w:t>
      </w:r>
      <w:r>
        <w:rPr>
          <w:rFonts w:ascii="Arial" w:hAnsi="Arial" w:cs="Arial"/>
          <w:sz w:val="36"/>
          <w:szCs w:val="36"/>
        </w:rPr>
        <w:t xml:space="preserve"> </w:t>
      </w:r>
      <w:r w:rsidRPr="00AD35B3">
        <w:rPr>
          <w:rFonts w:ascii="Arial" w:hAnsi="Arial" w:cs="Arial"/>
          <w:sz w:val="36"/>
          <w:szCs w:val="36"/>
        </w:rPr>
        <w:t xml:space="preserve">background </w:t>
      </w:r>
      <w:r w:rsidRPr="00AD35B3">
        <w:rPr>
          <w:rFonts w:ascii="Arial" w:hAnsi="Arial" w:cs="Arial"/>
          <w:sz w:val="36"/>
          <w:szCs w:val="36"/>
        </w:rPr>
        <w:lastRenderedPageBreak/>
        <w:t>and convenient times for participation. If you need any accommodations, please let us</w:t>
      </w:r>
      <w:r>
        <w:rPr>
          <w:rFonts w:ascii="Arial" w:hAnsi="Arial" w:cs="Arial"/>
          <w:sz w:val="36"/>
          <w:szCs w:val="36"/>
        </w:rPr>
        <w:t xml:space="preserve"> </w:t>
      </w:r>
      <w:r w:rsidRPr="00AD35B3">
        <w:rPr>
          <w:rFonts w:ascii="Arial" w:hAnsi="Arial" w:cs="Arial"/>
          <w:sz w:val="36"/>
          <w:szCs w:val="36"/>
        </w:rPr>
        <w:t>know.</w:t>
      </w:r>
    </w:p>
    <w:p w14:paraId="46B3C86C" w14:textId="77777777" w:rsidR="00AD35B3" w:rsidRDefault="00AD35B3" w:rsidP="00AD35B3">
      <w:pPr>
        <w:spacing w:after="0" w:line="276" w:lineRule="auto"/>
        <w:rPr>
          <w:rFonts w:ascii="Arial" w:hAnsi="Arial" w:cs="Arial"/>
          <w:sz w:val="36"/>
          <w:szCs w:val="36"/>
        </w:rPr>
      </w:pPr>
    </w:p>
    <w:p w14:paraId="13611081" w14:textId="50F29CB1" w:rsidR="00AD35B3" w:rsidRPr="00F37E9D" w:rsidRDefault="00AD35B3" w:rsidP="00AD35B3">
      <w:pPr>
        <w:spacing w:after="0" w:line="276" w:lineRule="auto"/>
        <w:rPr>
          <w:rFonts w:ascii="Arial" w:hAnsi="Arial" w:cs="Arial"/>
          <w:sz w:val="36"/>
          <w:szCs w:val="36"/>
        </w:rPr>
      </w:pPr>
      <w:r w:rsidRPr="00AD35B3">
        <w:rPr>
          <w:rFonts w:ascii="Arial" w:hAnsi="Arial" w:cs="Arial"/>
          <w:sz w:val="36"/>
          <w:szCs w:val="36"/>
        </w:rPr>
        <w:t>If you have any questions, please contact the Principal Investigator, Dr. Maya Sabatello, at</w:t>
      </w:r>
      <w:r>
        <w:rPr>
          <w:rFonts w:ascii="Arial" w:hAnsi="Arial" w:cs="Arial"/>
          <w:sz w:val="36"/>
          <w:szCs w:val="36"/>
        </w:rPr>
        <w:t xml:space="preserve"> </w:t>
      </w:r>
      <w:hyperlink r:id="rId13" w:history="1">
        <w:r w:rsidRPr="00A8485D">
          <w:rPr>
            <w:rStyle w:val="Hyperlink"/>
            <w:rFonts w:ascii="Arial" w:hAnsi="Arial" w:cs="Arial"/>
            <w:sz w:val="36"/>
            <w:szCs w:val="36"/>
          </w:rPr>
          <w:t>ms4075@cumc.columbia.edu</w:t>
        </w:r>
      </w:hyperlink>
      <w:r w:rsidRPr="00AD35B3">
        <w:rPr>
          <w:rFonts w:ascii="Arial" w:hAnsi="Arial" w:cs="Arial"/>
          <w:sz w:val="36"/>
          <w:szCs w:val="36"/>
        </w:rPr>
        <w:t>.</w:t>
      </w:r>
    </w:p>
    <w:sectPr w:rsidR="00AD35B3" w:rsidRPr="00F37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3"/>
  </w:num>
  <w:num w:numId="2" w16cid:durableId="181171501">
    <w:abstractNumId w:val="0"/>
  </w:num>
  <w:num w:numId="3" w16cid:durableId="162399085">
    <w:abstractNumId w:val="1"/>
  </w:num>
  <w:num w:numId="4" w16cid:durableId="877937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803880"/>
    <w:rsid w:val="00A44901"/>
    <w:rsid w:val="00AD35B3"/>
    <w:rsid w:val="00C60950"/>
    <w:rsid w:val="00DE34CD"/>
    <w:rsid w:val="00E87115"/>
    <w:rsid w:val="00F15FBA"/>
    <w:rsid w:val="00F24FAE"/>
    <w:rsid w:val="00F32811"/>
    <w:rsid w:val="00F37E9D"/>
    <w:rsid w:val="00FC1E9B"/>
    <w:rsid w:val="00F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yd1952@gmail.com" TargetMode="External"/><Relationship Id="rId13" Type="http://schemas.openxmlformats.org/officeDocument/2006/relationships/hyperlink" Target="mailto:ms4075@cumc.columbia.ed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cb.org" TargetMode="External"/><Relationship Id="rId12" Type="http://schemas.openxmlformats.org/officeDocument/2006/relationships/hyperlink" Target="mailto:msg2217@cumc.columbia.ed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media@acb.org" TargetMode="External"/><Relationship Id="rId11" Type="http://schemas.openxmlformats.org/officeDocument/2006/relationships/hyperlink" Target="mailto:acbo.director@gmail.com" TargetMode="External"/><Relationship Id="rId5" Type="http://schemas.openxmlformats.org/officeDocument/2006/relationships/hyperlink" Target="http://www.acb.org/ukraine" TargetMode="External"/><Relationship Id="rId15" Type="http://schemas.openxmlformats.org/officeDocument/2006/relationships/theme" Target="theme/theme1.xml"/><Relationship Id="rId10" Type="http://schemas.openxmlformats.org/officeDocument/2006/relationships/hyperlink" Target="mailto:acbo.director@gmail.com" TargetMode="External"/><Relationship Id="rId4" Type="http://schemas.openxmlformats.org/officeDocument/2006/relationships/webSettings" Target="webSettings.xml"/><Relationship Id="rId9" Type="http://schemas.openxmlformats.org/officeDocument/2006/relationships/hyperlink" Target="https://secure.qgiv.com/event/a2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0E8DBC68-D270-42AF-A190-752AD246FE3A}"/>
</file>

<file path=customXml/itemProps2.xml><?xml version="1.0" encoding="utf-8"?>
<ds:datastoreItem xmlns:ds="http://schemas.openxmlformats.org/officeDocument/2006/customXml" ds:itemID="{53C278E9-B0B7-49F8-9856-C5C3DEF5E62F}"/>
</file>

<file path=customXml/itemProps3.xml><?xml version="1.0" encoding="utf-8"?>
<ds:datastoreItem xmlns:ds="http://schemas.openxmlformats.org/officeDocument/2006/customXml" ds:itemID="{117C9ED2-330F-450D-83B6-16C73DF02FA2}"/>
</file>

<file path=docProps/app.xml><?xml version="1.0" encoding="utf-8"?>
<Properties xmlns="http://schemas.openxmlformats.org/officeDocument/2006/extended-properties" xmlns:vt="http://schemas.openxmlformats.org/officeDocument/2006/docPropsVTypes">
  <Template>Normal</Template>
  <TotalTime>32</TotalTime>
  <Pages>8</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2022-04-11T19:21:00Z</dcterms:created>
  <dcterms:modified xsi:type="dcterms:W3CDTF">2022-04-18T20:47:00Z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