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2FD1" w14:textId="77777777" w:rsidR="00541102" w:rsidRPr="00541102" w:rsidRDefault="00AC346C" w:rsidP="00541102">
      <w:pPr>
        <w:pStyle w:val="Heading1"/>
        <w:spacing w:before="0" w:line="276" w:lineRule="auto"/>
        <w:rPr>
          <w:rFonts w:ascii="Arial" w:hAnsi="Arial" w:cs="Arial"/>
          <w:b/>
          <w:bCs/>
          <w:sz w:val="48"/>
          <w:szCs w:val="48"/>
        </w:rPr>
      </w:pPr>
      <w:r w:rsidRPr="00541102">
        <w:rPr>
          <w:rFonts w:ascii="Arial" w:hAnsi="Arial" w:cs="Arial"/>
          <w:b/>
          <w:bCs/>
          <w:sz w:val="48"/>
          <w:szCs w:val="48"/>
        </w:rPr>
        <w:t>Dots and Dashes</w:t>
      </w:r>
    </w:p>
    <w:p w14:paraId="56FA0D3B" w14:textId="1BDC3F4C" w:rsidR="00AC346C" w:rsidRPr="00541102" w:rsidRDefault="00E35F27" w:rsidP="00541102">
      <w:pPr>
        <w:pStyle w:val="Heading1"/>
        <w:spacing w:before="0" w:line="276" w:lineRule="auto"/>
        <w:rPr>
          <w:rFonts w:ascii="Arial" w:hAnsi="Arial" w:cs="Arial"/>
          <w:b/>
          <w:bCs/>
          <w:sz w:val="48"/>
          <w:szCs w:val="48"/>
        </w:rPr>
      </w:pPr>
      <w:r>
        <w:rPr>
          <w:rFonts w:ascii="Arial" w:hAnsi="Arial" w:cs="Arial"/>
          <w:b/>
          <w:bCs/>
          <w:sz w:val="48"/>
          <w:szCs w:val="48"/>
        </w:rPr>
        <w:t>December 5</w:t>
      </w:r>
      <w:r w:rsidR="00AC346C" w:rsidRPr="00541102">
        <w:rPr>
          <w:rFonts w:ascii="Arial" w:hAnsi="Arial" w:cs="Arial"/>
          <w:b/>
          <w:bCs/>
          <w:sz w:val="48"/>
          <w:szCs w:val="48"/>
        </w:rPr>
        <w:t>, 2022</w:t>
      </w:r>
    </w:p>
    <w:p w14:paraId="64122B32" w14:textId="32F6FDC2" w:rsidR="005E7AC8" w:rsidRDefault="005E7AC8" w:rsidP="00541102">
      <w:pPr>
        <w:spacing w:after="0" w:line="276" w:lineRule="auto"/>
        <w:rPr>
          <w:rFonts w:ascii="Arial" w:hAnsi="Arial" w:cs="Arial"/>
          <w:sz w:val="36"/>
          <w:szCs w:val="36"/>
        </w:rPr>
      </w:pPr>
    </w:p>
    <w:p w14:paraId="3066D39D" w14:textId="77777777" w:rsidR="00A40475" w:rsidRPr="00A40475" w:rsidRDefault="00A40475" w:rsidP="00A40475">
      <w:pPr>
        <w:pStyle w:val="Heading1"/>
        <w:spacing w:before="0" w:line="276" w:lineRule="auto"/>
        <w:rPr>
          <w:rFonts w:ascii="Arial" w:hAnsi="Arial" w:cs="Arial"/>
          <w:b/>
          <w:bCs/>
          <w:sz w:val="40"/>
          <w:szCs w:val="40"/>
        </w:rPr>
      </w:pPr>
      <w:r w:rsidRPr="00A40475">
        <w:rPr>
          <w:rFonts w:ascii="Arial" w:hAnsi="Arial" w:cs="Arial"/>
          <w:b/>
          <w:bCs/>
          <w:sz w:val="40"/>
          <w:szCs w:val="40"/>
        </w:rPr>
        <w:t>Join the Sight Tech Global Virtual Conference</w:t>
      </w:r>
    </w:p>
    <w:p w14:paraId="64AD336A" w14:textId="77777777" w:rsidR="00A40475" w:rsidRDefault="00A40475" w:rsidP="00A40475">
      <w:pPr>
        <w:spacing w:after="0" w:line="276" w:lineRule="auto"/>
        <w:rPr>
          <w:rFonts w:ascii="Arial" w:eastAsiaTheme="majorEastAsia" w:hAnsi="Arial" w:cs="Arial"/>
          <w:sz w:val="36"/>
          <w:szCs w:val="36"/>
        </w:rPr>
      </w:pPr>
    </w:p>
    <w:p w14:paraId="0BCE6A3E" w14:textId="7ED8F7F3" w:rsidR="00405EE0" w:rsidRDefault="00A40475" w:rsidP="00A40475">
      <w:pPr>
        <w:spacing w:after="0" w:line="276" w:lineRule="auto"/>
        <w:rPr>
          <w:rFonts w:ascii="Arial" w:eastAsiaTheme="majorEastAsia" w:hAnsi="Arial" w:cs="Arial"/>
          <w:sz w:val="36"/>
          <w:szCs w:val="36"/>
        </w:rPr>
      </w:pPr>
      <w:r w:rsidRPr="00A40475">
        <w:rPr>
          <w:rFonts w:ascii="Arial" w:eastAsiaTheme="majorEastAsia" w:hAnsi="Arial" w:cs="Arial"/>
          <w:sz w:val="36"/>
          <w:szCs w:val="36"/>
        </w:rPr>
        <w:t>On this episode of the ACB Advocacy Update, Clark speaks with ACB member and Vista Center Board Chair, John Glass, and Sight Tech Global Executive Producer, Ned Desmond, regarding this year’s virtual event. A Vista Center production, Sight Tech Global is the first global, virtual conference dedicated to fostering discussion among technology pioneers on how rapid advances in AI and related technologies will fundamentally alter the landscape of assistive technology and accessibility. This year’s virtual conference will take place Dec. 7 &amp; 8. To learn more</w:t>
      </w:r>
      <w:r>
        <w:rPr>
          <w:rFonts w:ascii="Arial" w:eastAsiaTheme="majorEastAsia" w:hAnsi="Arial" w:cs="Arial"/>
          <w:sz w:val="36"/>
          <w:szCs w:val="36"/>
        </w:rPr>
        <w:t>, or</w:t>
      </w:r>
      <w:r w:rsidRPr="00A40475">
        <w:rPr>
          <w:rFonts w:ascii="Arial" w:eastAsiaTheme="majorEastAsia" w:hAnsi="Arial" w:cs="Arial"/>
          <w:sz w:val="36"/>
          <w:szCs w:val="36"/>
        </w:rPr>
        <w:t xml:space="preserve"> </w:t>
      </w:r>
      <w:r>
        <w:rPr>
          <w:rFonts w:ascii="Arial" w:eastAsiaTheme="majorEastAsia" w:hAnsi="Arial" w:cs="Arial"/>
          <w:sz w:val="36"/>
          <w:szCs w:val="36"/>
        </w:rPr>
        <w:t xml:space="preserve">to </w:t>
      </w:r>
      <w:r w:rsidRPr="00A40475">
        <w:rPr>
          <w:rFonts w:ascii="Arial" w:eastAsiaTheme="majorEastAsia" w:hAnsi="Arial" w:cs="Arial"/>
          <w:sz w:val="36"/>
          <w:szCs w:val="36"/>
        </w:rPr>
        <w:t xml:space="preserve">register, visit </w:t>
      </w:r>
      <w:hyperlink r:id="rId5" w:history="1">
        <w:r w:rsidRPr="00BC542A">
          <w:rPr>
            <w:rStyle w:val="Hyperlink"/>
            <w:rFonts w:ascii="Arial" w:eastAsiaTheme="majorEastAsia" w:hAnsi="Arial" w:cs="Arial"/>
            <w:sz w:val="36"/>
            <w:szCs w:val="36"/>
          </w:rPr>
          <w:t>www.sighttechglobal.com</w:t>
        </w:r>
      </w:hyperlink>
      <w:r w:rsidRPr="00A40475">
        <w:rPr>
          <w:rFonts w:ascii="Arial" w:eastAsiaTheme="majorEastAsia" w:hAnsi="Arial" w:cs="Arial"/>
          <w:sz w:val="36"/>
          <w:szCs w:val="36"/>
        </w:rPr>
        <w:t>.</w:t>
      </w:r>
      <w:r>
        <w:rPr>
          <w:rFonts w:ascii="Arial" w:eastAsiaTheme="majorEastAsia" w:hAnsi="Arial" w:cs="Arial"/>
          <w:sz w:val="36"/>
          <w:szCs w:val="36"/>
        </w:rPr>
        <w:t xml:space="preserve"> </w:t>
      </w:r>
      <w:r w:rsidRPr="00A40475">
        <w:rPr>
          <w:rFonts w:ascii="Arial" w:eastAsiaTheme="majorEastAsia" w:hAnsi="Arial" w:cs="Arial"/>
          <w:sz w:val="36"/>
          <w:szCs w:val="36"/>
        </w:rPr>
        <w:t>Listen to th</w:t>
      </w:r>
      <w:r>
        <w:rPr>
          <w:rFonts w:ascii="Arial" w:eastAsiaTheme="majorEastAsia" w:hAnsi="Arial" w:cs="Arial"/>
          <w:sz w:val="36"/>
          <w:szCs w:val="36"/>
        </w:rPr>
        <w:t>e</w:t>
      </w:r>
      <w:r w:rsidRPr="00A40475">
        <w:rPr>
          <w:rFonts w:ascii="Arial" w:eastAsiaTheme="majorEastAsia" w:hAnsi="Arial" w:cs="Arial"/>
          <w:sz w:val="36"/>
          <w:szCs w:val="36"/>
        </w:rPr>
        <w:t xml:space="preserve"> podcast at </w:t>
      </w:r>
      <w:hyperlink r:id="rId6" w:history="1">
        <w:r w:rsidRPr="00BC542A">
          <w:rPr>
            <w:rStyle w:val="Hyperlink"/>
            <w:rFonts w:ascii="Arial" w:eastAsiaTheme="majorEastAsia" w:hAnsi="Arial" w:cs="Arial"/>
            <w:sz w:val="36"/>
            <w:szCs w:val="36"/>
          </w:rPr>
          <w:t>https://tinyurl.com/mnbv9u52</w:t>
        </w:r>
      </w:hyperlink>
      <w:r w:rsidRPr="00A40475">
        <w:rPr>
          <w:rFonts w:ascii="Arial" w:eastAsiaTheme="majorEastAsia" w:hAnsi="Arial" w:cs="Arial"/>
          <w:sz w:val="36"/>
          <w:szCs w:val="36"/>
        </w:rPr>
        <w:t>.</w:t>
      </w:r>
    </w:p>
    <w:p w14:paraId="5DF61F56" w14:textId="77777777" w:rsidR="00A40475" w:rsidRPr="00A40475" w:rsidRDefault="00A40475" w:rsidP="00A40475">
      <w:pPr>
        <w:spacing w:after="0" w:line="276" w:lineRule="auto"/>
        <w:rPr>
          <w:rFonts w:ascii="Arial" w:hAnsi="Arial" w:cs="Arial"/>
          <w:sz w:val="32"/>
          <w:szCs w:val="32"/>
        </w:rPr>
      </w:pPr>
    </w:p>
    <w:p w14:paraId="4505C3CA" w14:textId="39F38C7C" w:rsidR="000F159E" w:rsidRDefault="000F159E" w:rsidP="00442EA0">
      <w:pPr>
        <w:pStyle w:val="Heading1"/>
        <w:spacing w:before="0" w:line="276" w:lineRule="auto"/>
        <w:rPr>
          <w:rFonts w:ascii="Arial" w:hAnsi="Arial" w:cs="Arial"/>
          <w:sz w:val="40"/>
          <w:szCs w:val="40"/>
        </w:rPr>
      </w:pPr>
      <w:r>
        <w:rPr>
          <w:rFonts w:ascii="Arial" w:hAnsi="Arial" w:cs="Arial"/>
          <w:b/>
          <w:bCs/>
          <w:sz w:val="40"/>
          <w:szCs w:val="40"/>
        </w:rPr>
        <w:t>ACB Salutes Audio Description Award Winners</w:t>
      </w:r>
    </w:p>
    <w:p w14:paraId="4F614CD5" w14:textId="62CD74C6" w:rsidR="000F159E" w:rsidRDefault="000F159E" w:rsidP="000F159E"/>
    <w:p w14:paraId="77CD3037" w14:textId="024F0B2D" w:rsidR="00A40475" w:rsidRDefault="00A40475" w:rsidP="00A40475">
      <w:pPr>
        <w:rPr>
          <w:rFonts w:ascii="Arial" w:hAnsi="Arial" w:cs="Arial"/>
          <w:sz w:val="36"/>
          <w:szCs w:val="36"/>
        </w:rPr>
      </w:pPr>
      <w:r w:rsidRPr="00A40475">
        <w:rPr>
          <w:rFonts w:ascii="Arial" w:hAnsi="Arial" w:cs="Arial"/>
          <w:sz w:val="36"/>
          <w:szCs w:val="36"/>
        </w:rPr>
        <w:t>The 2022 Audio Description Awards Gala premiered on November 29th on </w:t>
      </w:r>
      <w:hyperlink r:id="rId7" w:history="1">
        <w:r w:rsidRPr="00A40475">
          <w:rPr>
            <w:rStyle w:val="Hyperlink"/>
            <w:rFonts w:ascii="Arial" w:hAnsi="Arial" w:cs="Arial"/>
            <w:sz w:val="36"/>
            <w:szCs w:val="36"/>
          </w:rPr>
          <w:t>www.AdAwardsGala.org</w:t>
        </w:r>
      </w:hyperlink>
      <w:r w:rsidRPr="00A40475">
        <w:rPr>
          <w:rFonts w:ascii="Arial" w:hAnsi="Arial" w:cs="Arial"/>
          <w:sz w:val="36"/>
          <w:szCs w:val="36"/>
        </w:rPr>
        <w:t>, YouTube, ACB Media, and </w:t>
      </w:r>
      <w:hyperlink r:id="rId8" w:history="1">
        <w:r w:rsidRPr="00A40475">
          <w:rPr>
            <w:rStyle w:val="Hyperlink"/>
            <w:rFonts w:ascii="Arial" w:hAnsi="Arial" w:cs="Arial"/>
            <w:sz w:val="36"/>
            <w:szCs w:val="36"/>
          </w:rPr>
          <w:t>Pluto TV</w:t>
        </w:r>
      </w:hyperlink>
      <w:r w:rsidRPr="00A40475">
        <w:rPr>
          <w:rFonts w:ascii="Arial" w:hAnsi="Arial" w:cs="Arial"/>
          <w:sz w:val="36"/>
          <w:szCs w:val="36"/>
        </w:rPr>
        <w:t xml:space="preserve">. ACB thanks host Thomas Reid and Audio Description Voice Talent Nefertiti Matos Olivares as well as our special guests who lent their talent to the event and support for accessible media for all, including Stevie Wonder, Ewan McGregor, Nesta Cooper, </w:t>
      </w:r>
      <w:r w:rsidRPr="00A40475">
        <w:rPr>
          <w:rFonts w:ascii="Arial" w:hAnsi="Arial" w:cs="Arial"/>
          <w:sz w:val="36"/>
          <w:szCs w:val="36"/>
        </w:rPr>
        <w:lastRenderedPageBreak/>
        <w:t xml:space="preserve">Camryn Manheim, Shayla Brown, and the cast of </w:t>
      </w:r>
      <w:proofErr w:type="spellStart"/>
      <w:r w:rsidRPr="00A40475">
        <w:rPr>
          <w:rFonts w:ascii="Arial" w:hAnsi="Arial" w:cs="Arial"/>
          <w:sz w:val="36"/>
          <w:szCs w:val="36"/>
        </w:rPr>
        <w:t>iCarly</w:t>
      </w:r>
      <w:proofErr w:type="spellEnd"/>
      <w:r w:rsidRPr="00A40475">
        <w:rPr>
          <w:rFonts w:ascii="Arial" w:hAnsi="Arial" w:cs="Arial"/>
          <w:sz w:val="36"/>
          <w:szCs w:val="36"/>
        </w:rPr>
        <w:t xml:space="preserve">! Learn more about the award winners by visiting </w:t>
      </w:r>
      <w:hyperlink r:id="rId9" w:tgtFrame="_blank" w:history="1">
        <w:r w:rsidRPr="00A40475">
          <w:rPr>
            <w:rStyle w:val="Hyperlink"/>
            <w:rFonts w:ascii="Arial" w:hAnsi="Arial" w:cs="Arial"/>
            <w:sz w:val="36"/>
            <w:szCs w:val="36"/>
          </w:rPr>
          <w:t>http://acb.org/2022-AD-Gala</w:t>
        </w:r>
      </w:hyperlink>
      <w:r w:rsidRPr="00A40475">
        <w:rPr>
          <w:rFonts w:ascii="Arial" w:hAnsi="Arial" w:cs="Arial"/>
          <w:sz w:val="36"/>
          <w:szCs w:val="36"/>
        </w:rPr>
        <w:t xml:space="preserve">. The full event video is available at: </w:t>
      </w:r>
      <w:hyperlink r:id="rId10" w:tgtFrame="_blank" w:history="1">
        <w:r w:rsidRPr="00A40475">
          <w:rPr>
            <w:rStyle w:val="Hyperlink"/>
            <w:rFonts w:ascii="Arial" w:hAnsi="Arial" w:cs="Arial"/>
            <w:sz w:val="36"/>
            <w:szCs w:val="36"/>
          </w:rPr>
          <w:t>https://youtu.be/wSxioMDVG48</w:t>
        </w:r>
      </w:hyperlink>
      <w:r w:rsidRPr="00A40475">
        <w:rPr>
          <w:rFonts w:ascii="Arial" w:hAnsi="Arial" w:cs="Arial"/>
          <w:sz w:val="36"/>
          <w:szCs w:val="36"/>
        </w:rPr>
        <w:t>.</w:t>
      </w:r>
    </w:p>
    <w:p w14:paraId="2D6C7C37" w14:textId="35E60CAC" w:rsidR="00352654" w:rsidRDefault="00352654" w:rsidP="00352654">
      <w:pPr>
        <w:spacing w:after="0" w:line="276" w:lineRule="auto"/>
        <w:rPr>
          <w:rFonts w:ascii="Arial" w:hAnsi="Arial" w:cs="Arial"/>
          <w:sz w:val="36"/>
          <w:szCs w:val="36"/>
        </w:rPr>
      </w:pPr>
    </w:p>
    <w:p w14:paraId="5580DFED" w14:textId="75694383" w:rsidR="00352654" w:rsidRPr="00352654" w:rsidRDefault="00352654" w:rsidP="00352654">
      <w:pPr>
        <w:pStyle w:val="Heading1"/>
        <w:spacing w:before="0"/>
        <w:rPr>
          <w:rFonts w:ascii="Arial" w:hAnsi="Arial" w:cs="Arial"/>
          <w:b/>
          <w:bCs/>
          <w:sz w:val="40"/>
          <w:szCs w:val="40"/>
        </w:rPr>
      </w:pPr>
      <w:r w:rsidRPr="00352654">
        <w:rPr>
          <w:rFonts w:ascii="Arial" w:hAnsi="Arial" w:cs="Arial"/>
          <w:b/>
          <w:bCs/>
          <w:sz w:val="40"/>
          <w:szCs w:val="40"/>
        </w:rPr>
        <w:t>Request from the Membership Committee</w:t>
      </w:r>
    </w:p>
    <w:p w14:paraId="624FDCB1" w14:textId="6C40CAD1" w:rsidR="00352654" w:rsidRDefault="00352654" w:rsidP="00A40475">
      <w:pPr>
        <w:rPr>
          <w:rFonts w:ascii="Arial" w:hAnsi="Arial" w:cs="Arial"/>
          <w:sz w:val="36"/>
          <w:szCs w:val="36"/>
        </w:rPr>
      </w:pPr>
    </w:p>
    <w:p w14:paraId="0CB1A43F" w14:textId="58D908BB" w:rsidR="00352654" w:rsidRDefault="00352654" w:rsidP="00A40475">
      <w:pPr>
        <w:rPr>
          <w:rFonts w:ascii="Arial" w:hAnsi="Arial" w:cs="Arial"/>
          <w:sz w:val="36"/>
          <w:szCs w:val="36"/>
        </w:rPr>
      </w:pPr>
      <w:r>
        <w:rPr>
          <w:rFonts w:ascii="Arial" w:hAnsi="Arial" w:cs="Arial"/>
          <w:sz w:val="36"/>
          <w:szCs w:val="36"/>
        </w:rPr>
        <w:t>The membership committee has a couple of requests:</w:t>
      </w:r>
    </w:p>
    <w:p w14:paraId="05171532" w14:textId="1242EBFB" w:rsidR="00352654" w:rsidRPr="00352654" w:rsidRDefault="00352654" w:rsidP="00352654">
      <w:pPr>
        <w:numPr>
          <w:ilvl w:val="0"/>
          <w:numId w:val="4"/>
        </w:numPr>
        <w:rPr>
          <w:rFonts w:ascii="Arial" w:hAnsi="Arial" w:cs="Arial"/>
          <w:sz w:val="36"/>
          <w:szCs w:val="36"/>
        </w:rPr>
      </w:pPr>
      <w:r w:rsidRPr="00352654">
        <w:rPr>
          <w:rFonts w:ascii="Arial" w:hAnsi="Arial" w:cs="Arial"/>
          <w:sz w:val="36"/>
          <w:szCs w:val="36"/>
        </w:rPr>
        <w:t>We want to update the membership email list</w:t>
      </w:r>
      <w:r w:rsidR="00A8414F">
        <w:rPr>
          <w:rFonts w:ascii="Arial" w:hAnsi="Arial" w:cs="Arial"/>
          <w:sz w:val="36"/>
          <w:szCs w:val="36"/>
        </w:rPr>
        <w:t>,</w:t>
      </w:r>
      <w:r w:rsidRPr="00352654">
        <w:rPr>
          <w:rFonts w:ascii="Arial" w:hAnsi="Arial" w:cs="Arial"/>
          <w:sz w:val="36"/>
          <w:szCs w:val="36"/>
        </w:rPr>
        <w:t xml:space="preserve"> where membership chairs and the ACB membership committee can share information. If you</w:t>
      </w:r>
      <w:r>
        <w:rPr>
          <w:rFonts w:ascii="Arial" w:hAnsi="Arial" w:cs="Arial"/>
          <w:sz w:val="36"/>
          <w:szCs w:val="36"/>
        </w:rPr>
        <w:t>r affiliate has</w:t>
      </w:r>
      <w:r w:rsidRPr="00352654">
        <w:rPr>
          <w:rFonts w:ascii="Arial" w:hAnsi="Arial" w:cs="Arial"/>
          <w:sz w:val="36"/>
          <w:szCs w:val="36"/>
        </w:rPr>
        <w:t xml:space="preserve"> had a change in membership chairs or vice chairs in the past three years, please pass on the name of your state or special</w:t>
      </w:r>
      <w:r>
        <w:rPr>
          <w:rFonts w:ascii="Arial" w:hAnsi="Arial" w:cs="Arial"/>
          <w:sz w:val="36"/>
          <w:szCs w:val="36"/>
        </w:rPr>
        <w:t>-</w:t>
      </w:r>
      <w:r w:rsidRPr="00352654">
        <w:rPr>
          <w:rFonts w:ascii="Arial" w:hAnsi="Arial" w:cs="Arial"/>
          <w:sz w:val="36"/>
          <w:szCs w:val="36"/>
        </w:rPr>
        <w:t>interest affiliate, chair and vice chair names and email addresses.</w:t>
      </w:r>
    </w:p>
    <w:p w14:paraId="6194C0F4" w14:textId="2E03C077" w:rsidR="00352654" w:rsidRDefault="00352654" w:rsidP="00352654">
      <w:pPr>
        <w:numPr>
          <w:ilvl w:val="0"/>
          <w:numId w:val="4"/>
        </w:numPr>
        <w:rPr>
          <w:rFonts w:ascii="Arial" w:hAnsi="Arial" w:cs="Arial"/>
          <w:sz w:val="36"/>
          <w:szCs w:val="36"/>
        </w:rPr>
      </w:pPr>
      <w:r w:rsidRPr="00352654">
        <w:rPr>
          <w:rFonts w:ascii="Arial" w:hAnsi="Arial" w:cs="Arial"/>
          <w:sz w:val="36"/>
          <w:szCs w:val="36"/>
        </w:rPr>
        <w:t>We are planning two membership focus calls in February and March on state affiliates with spring conventions so they can share details about the conferences. If your affiliate is planning a convention in the spring</w:t>
      </w:r>
      <w:r>
        <w:rPr>
          <w:rFonts w:ascii="Arial" w:hAnsi="Arial" w:cs="Arial"/>
          <w:sz w:val="36"/>
          <w:szCs w:val="36"/>
        </w:rPr>
        <w:t xml:space="preserve"> </w:t>
      </w:r>
      <w:r w:rsidR="00A8414F">
        <w:rPr>
          <w:rFonts w:ascii="Arial" w:hAnsi="Arial" w:cs="Arial"/>
          <w:sz w:val="36"/>
          <w:szCs w:val="36"/>
        </w:rPr>
        <w:t>(</w:t>
      </w:r>
      <w:r w:rsidRPr="00352654">
        <w:rPr>
          <w:rFonts w:ascii="Arial" w:hAnsi="Arial" w:cs="Arial"/>
          <w:sz w:val="36"/>
          <w:szCs w:val="36"/>
        </w:rPr>
        <w:t>March through June</w:t>
      </w:r>
      <w:r w:rsidR="00A8414F">
        <w:rPr>
          <w:rFonts w:ascii="Arial" w:hAnsi="Arial" w:cs="Arial"/>
          <w:sz w:val="36"/>
          <w:szCs w:val="36"/>
        </w:rPr>
        <w:t>)</w:t>
      </w:r>
      <w:r w:rsidRPr="00352654">
        <w:rPr>
          <w:rFonts w:ascii="Arial" w:hAnsi="Arial" w:cs="Arial"/>
          <w:sz w:val="36"/>
          <w:szCs w:val="36"/>
        </w:rPr>
        <w:t>, let us know. Later, we’ll plan calls to focus on fall conventions.</w:t>
      </w:r>
    </w:p>
    <w:p w14:paraId="177749EE" w14:textId="77777777" w:rsidR="00352654" w:rsidRDefault="00352654" w:rsidP="00352654">
      <w:pPr>
        <w:spacing w:after="0"/>
        <w:rPr>
          <w:rFonts w:ascii="Arial" w:hAnsi="Arial" w:cs="Arial"/>
          <w:sz w:val="36"/>
          <w:szCs w:val="36"/>
        </w:rPr>
      </w:pPr>
    </w:p>
    <w:p w14:paraId="31CB1E04" w14:textId="77777777" w:rsidR="00352654" w:rsidRDefault="00352654" w:rsidP="00352654">
      <w:pPr>
        <w:rPr>
          <w:rFonts w:ascii="Arial" w:hAnsi="Arial" w:cs="Arial"/>
          <w:sz w:val="36"/>
          <w:szCs w:val="36"/>
        </w:rPr>
      </w:pPr>
      <w:r>
        <w:rPr>
          <w:rFonts w:ascii="Arial" w:hAnsi="Arial" w:cs="Arial"/>
          <w:sz w:val="36"/>
          <w:szCs w:val="36"/>
        </w:rPr>
        <w:t xml:space="preserve">Send your responses to </w:t>
      </w:r>
      <w:hyperlink r:id="rId11" w:history="1">
        <w:r w:rsidRPr="008C69AE">
          <w:rPr>
            <w:rStyle w:val="Hyperlink"/>
            <w:rFonts w:ascii="Arial" w:hAnsi="Arial" w:cs="Arial"/>
            <w:sz w:val="36"/>
            <w:szCs w:val="36"/>
          </w:rPr>
          <w:t>abazyn@bazyncommunications.com</w:t>
        </w:r>
      </w:hyperlink>
      <w:r>
        <w:rPr>
          <w:rFonts w:ascii="Arial" w:hAnsi="Arial" w:cs="Arial"/>
          <w:sz w:val="36"/>
          <w:szCs w:val="36"/>
        </w:rPr>
        <w:t xml:space="preserve">. </w:t>
      </w:r>
    </w:p>
    <w:p w14:paraId="5C9F3013" w14:textId="77777777" w:rsidR="00352654" w:rsidRDefault="00352654" w:rsidP="00352654">
      <w:pPr>
        <w:rPr>
          <w:rFonts w:ascii="Arial" w:hAnsi="Arial" w:cs="Arial"/>
          <w:sz w:val="36"/>
          <w:szCs w:val="36"/>
        </w:rPr>
      </w:pPr>
    </w:p>
    <w:p w14:paraId="00D6393D" w14:textId="584B523F" w:rsidR="00E35F27" w:rsidRPr="00442EA0" w:rsidRDefault="00442EA0" w:rsidP="00352654">
      <w:pPr>
        <w:rPr>
          <w:rFonts w:ascii="Arial" w:hAnsi="Arial" w:cs="Arial"/>
          <w:b/>
          <w:bCs/>
          <w:sz w:val="40"/>
          <w:szCs w:val="40"/>
        </w:rPr>
      </w:pPr>
      <w:r w:rsidRPr="00442EA0">
        <w:rPr>
          <w:rFonts w:ascii="Arial" w:hAnsi="Arial" w:cs="Arial"/>
          <w:b/>
          <w:bCs/>
          <w:sz w:val="40"/>
          <w:szCs w:val="40"/>
        </w:rPr>
        <w:t>Convention Corner</w:t>
      </w:r>
    </w:p>
    <w:p w14:paraId="475E0DA6" w14:textId="7E3E722B" w:rsidR="00442EA0" w:rsidRPr="00442EA0" w:rsidRDefault="00442EA0" w:rsidP="00541102">
      <w:pPr>
        <w:spacing w:after="0" w:line="276" w:lineRule="auto"/>
        <w:rPr>
          <w:rFonts w:ascii="Arial" w:hAnsi="Arial" w:cs="Arial"/>
          <w:sz w:val="36"/>
          <w:szCs w:val="36"/>
        </w:rPr>
      </w:pPr>
    </w:p>
    <w:p w14:paraId="3CAEC5CC" w14:textId="28C72AC0" w:rsidR="00442EA0" w:rsidRPr="00442EA0" w:rsidRDefault="00442EA0" w:rsidP="00FB67B7">
      <w:pPr>
        <w:spacing w:after="0" w:line="276" w:lineRule="auto"/>
        <w:rPr>
          <w:rFonts w:ascii="Arial" w:hAnsi="Arial" w:cs="Arial"/>
          <w:sz w:val="36"/>
          <w:szCs w:val="36"/>
        </w:rPr>
      </w:pPr>
      <w:r w:rsidRPr="00442EA0">
        <w:rPr>
          <w:rFonts w:ascii="Arial" w:hAnsi="Arial" w:cs="Arial" w:hint="eastAsia"/>
          <w:sz w:val="36"/>
          <w:szCs w:val="36"/>
        </w:rPr>
        <w:t>In 2023</w:t>
      </w:r>
      <w:r>
        <w:rPr>
          <w:rFonts w:ascii="Arial" w:hAnsi="Arial" w:cs="Arial"/>
          <w:sz w:val="36"/>
          <w:szCs w:val="36"/>
        </w:rPr>
        <w:t>,</w:t>
      </w:r>
      <w:r w:rsidRPr="00442EA0">
        <w:rPr>
          <w:rFonts w:ascii="Arial" w:hAnsi="Arial" w:cs="Arial" w:hint="eastAsia"/>
          <w:sz w:val="36"/>
          <w:szCs w:val="36"/>
        </w:rPr>
        <w:t xml:space="preserve"> ACB</w:t>
      </w:r>
      <w:r>
        <w:rPr>
          <w:rFonts w:ascii="Arial" w:hAnsi="Arial" w:cs="Arial"/>
          <w:sz w:val="36"/>
          <w:szCs w:val="36"/>
        </w:rPr>
        <w:t>’s national convention</w:t>
      </w:r>
      <w:r w:rsidRPr="00442EA0">
        <w:rPr>
          <w:rFonts w:ascii="Arial" w:hAnsi="Arial" w:cs="Arial" w:hint="eastAsia"/>
          <w:sz w:val="36"/>
          <w:szCs w:val="36"/>
        </w:rPr>
        <w:t xml:space="preserve"> will be in Schaumburg</w:t>
      </w:r>
      <w:r>
        <w:rPr>
          <w:rFonts w:ascii="Arial" w:hAnsi="Arial" w:cs="Arial"/>
          <w:sz w:val="36"/>
          <w:szCs w:val="36"/>
        </w:rPr>
        <w:t>,</w:t>
      </w:r>
      <w:r w:rsidRPr="00442EA0">
        <w:rPr>
          <w:rFonts w:ascii="Arial" w:hAnsi="Arial" w:cs="Arial" w:hint="eastAsia"/>
          <w:sz w:val="36"/>
          <w:szCs w:val="36"/>
        </w:rPr>
        <w:t xml:space="preserve"> Illinois. </w:t>
      </w:r>
    </w:p>
    <w:p w14:paraId="79BEFEC6" w14:textId="77777777" w:rsidR="000F159E" w:rsidRDefault="000F159E" w:rsidP="00442EA0">
      <w:pPr>
        <w:spacing w:after="0" w:line="276" w:lineRule="auto"/>
        <w:rPr>
          <w:rFonts w:ascii="Arial" w:hAnsi="Arial" w:cs="Arial"/>
          <w:sz w:val="36"/>
          <w:szCs w:val="36"/>
        </w:rPr>
      </w:pPr>
    </w:p>
    <w:p w14:paraId="2DED7F74" w14:textId="5B702EC4" w:rsidR="00442EA0" w:rsidRPr="00442EA0" w:rsidRDefault="00442EA0" w:rsidP="00442EA0">
      <w:pPr>
        <w:spacing w:after="0" w:line="276" w:lineRule="auto"/>
        <w:rPr>
          <w:rFonts w:ascii="Arial" w:hAnsi="Arial" w:cs="Arial"/>
          <w:sz w:val="36"/>
          <w:szCs w:val="36"/>
        </w:rPr>
      </w:pPr>
      <w:r w:rsidRPr="00442EA0">
        <w:rPr>
          <w:rFonts w:ascii="Arial" w:hAnsi="Arial" w:cs="Arial" w:hint="eastAsia"/>
          <w:sz w:val="36"/>
          <w:szCs w:val="36"/>
        </w:rPr>
        <w:t xml:space="preserve">Room rates at the Renaissance </w:t>
      </w:r>
      <w:r>
        <w:rPr>
          <w:rFonts w:ascii="Arial" w:hAnsi="Arial" w:cs="Arial"/>
          <w:sz w:val="36"/>
          <w:szCs w:val="36"/>
        </w:rPr>
        <w:t xml:space="preserve">Schaumburg </w:t>
      </w:r>
      <w:r w:rsidRPr="00442EA0">
        <w:rPr>
          <w:rFonts w:ascii="Arial" w:hAnsi="Arial" w:cs="Arial" w:hint="eastAsia"/>
          <w:sz w:val="36"/>
          <w:szCs w:val="36"/>
        </w:rPr>
        <w:t>are $98 per night double occupancy (with an additional $10</w:t>
      </w:r>
      <w:r>
        <w:rPr>
          <w:rFonts w:ascii="Arial" w:hAnsi="Arial" w:cs="Arial"/>
          <w:sz w:val="36"/>
          <w:szCs w:val="36"/>
        </w:rPr>
        <w:t xml:space="preserve"> </w:t>
      </w:r>
      <w:r w:rsidRPr="00442EA0">
        <w:rPr>
          <w:rFonts w:ascii="Arial" w:hAnsi="Arial" w:cs="Arial" w:hint="eastAsia"/>
          <w:sz w:val="36"/>
          <w:szCs w:val="36"/>
        </w:rPr>
        <w:t>charge for up to four people), plus tax which is currently 15%.</w:t>
      </w:r>
    </w:p>
    <w:p w14:paraId="0B3F58C4" w14:textId="10408CC8" w:rsidR="00442EA0" w:rsidRPr="00442EA0" w:rsidRDefault="00442EA0" w:rsidP="00442EA0">
      <w:pPr>
        <w:spacing w:after="0" w:line="276" w:lineRule="auto"/>
        <w:rPr>
          <w:rFonts w:ascii="Arial" w:hAnsi="Arial" w:cs="Arial"/>
          <w:sz w:val="36"/>
          <w:szCs w:val="36"/>
        </w:rPr>
      </w:pPr>
      <w:r w:rsidRPr="00442EA0">
        <w:rPr>
          <w:rFonts w:ascii="Arial" w:hAnsi="Arial" w:cs="Arial" w:hint="eastAsia"/>
          <w:sz w:val="36"/>
          <w:szCs w:val="36"/>
        </w:rPr>
        <w:t>To make reservations online</w:t>
      </w:r>
      <w:r>
        <w:rPr>
          <w:rFonts w:ascii="Arial" w:hAnsi="Arial" w:cs="Arial"/>
          <w:sz w:val="36"/>
          <w:szCs w:val="36"/>
        </w:rPr>
        <w:t>,</w:t>
      </w:r>
      <w:r w:rsidRPr="00442EA0">
        <w:rPr>
          <w:rFonts w:ascii="Arial" w:hAnsi="Arial" w:cs="Arial" w:hint="eastAsia"/>
          <w:sz w:val="36"/>
          <w:szCs w:val="36"/>
        </w:rPr>
        <w:t xml:space="preserve"> visit</w:t>
      </w:r>
    </w:p>
    <w:p w14:paraId="213C6604" w14:textId="7C791C7D" w:rsidR="00442EA0" w:rsidRPr="00442EA0" w:rsidRDefault="00000000" w:rsidP="00442EA0">
      <w:pPr>
        <w:spacing w:after="0" w:line="276" w:lineRule="auto"/>
        <w:rPr>
          <w:rFonts w:ascii="Arial" w:hAnsi="Arial" w:cs="Arial"/>
          <w:sz w:val="36"/>
          <w:szCs w:val="36"/>
        </w:rPr>
      </w:pPr>
      <w:hyperlink r:id="rId12" w:history="1">
        <w:r w:rsidR="00442EA0" w:rsidRPr="00442EA0">
          <w:rPr>
            <w:rStyle w:val="Hyperlink"/>
            <w:rFonts w:ascii="Arial" w:hAnsi="Arial" w:cs="Arial"/>
            <w:sz w:val="36"/>
            <w:szCs w:val="36"/>
          </w:rPr>
          <w:t>https://book.passkey.com/go/AmericanCounciloftheBlind2023</w:t>
        </w:r>
      </w:hyperlink>
      <w:r w:rsidR="00442EA0" w:rsidRPr="00442EA0">
        <w:rPr>
          <w:rFonts w:ascii="Arial" w:hAnsi="Arial" w:cs="Arial"/>
          <w:sz w:val="36"/>
          <w:szCs w:val="36"/>
        </w:rPr>
        <w:t>.</w:t>
      </w:r>
      <w:r w:rsidR="00442EA0">
        <w:rPr>
          <w:rFonts w:ascii="Arial" w:hAnsi="Arial" w:cs="Arial"/>
          <w:sz w:val="36"/>
          <w:szCs w:val="36"/>
        </w:rPr>
        <w:t xml:space="preserve"> </w:t>
      </w:r>
      <w:r w:rsidR="00442EA0" w:rsidRPr="00442EA0">
        <w:rPr>
          <w:rFonts w:ascii="Arial" w:hAnsi="Arial" w:cs="Arial" w:hint="eastAsia"/>
          <w:sz w:val="36"/>
          <w:szCs w:val="36"/>
        </w:rPr>
        <w:t>For telephone reservations</w:t>
      </w:r>
      <w:r w:rsidR="00442EA0">
        <w:rPr>
          <w:rFonts w:ascii="Arial" w:hAnsi="Arial" w:cs="Arial"/>
          <w:sz w:val="36"/>
          <w:szCs w:val="36"/>
        </w:rPr>
        <w:t xml:space="preserve">, </w:t>
      </w:r>
      <w:r w:rsidR="00442EA0" w:rsidRPr="00442EA0">
        <w:rPr>
          <w:rFonts w:ascii="Arial" w:hAnsi="Arial" w:cs="Arial" w:hint="eastAsia"/>
          <w:sz w:val="36"/>
          <w:szCs w:val="36"/>
        </w:rPr>
        <w:t xml:space="preserve">call </w:t>
      </w:r>
      <w:r w:rsidR="00442EA0">
        <w:rPr>
          <w:rFonts w:ascii="Arial" w:hAnsi="Arial" w:cs="Arial"/>
          <w:sz w:val="36"/>
          <w:szCs w:val="36"/>
        </w:rPr>
        <w:t>1-</w:t>
      </w:r>
      <w:r w:rsidR="00442EA0" w:rsidRPr="00442EA0">
        <w:rPr>
          <w:rFonts w:ascii="Arial" w:hAnsi="Arial" w:cs="Arial" w:hint="eastAsia"/>
          <w:sz w:val="36"/>
          <w:szCs w:val="36"/>
        </w:rPr>
        <w:t>800</w:t>
      </w:r>
      <w:r w:rsidR="00442EA0">
        <w:rPr>
          <w:rFonts w:ascii="Arial" w:hAnsi="Arial" w:cs="Arial"/>
          <w:sz w:val="36"/>
          <w:szCs w:val="36"/>
        </w:rPr>
        <w:t>-</w:t>
      </w:r>
      <w:r w:rsidR="00442EA0" w:rsidRPr="00442EA0">
        <w:rPr>
          <w:rFonts w:ascii="Arial" w:hAnsi="Arial" w:cs="Arial" w:hint="eastAsia"/>
          <w:sz w:val="36"/>
          <w:szCs w:val="36"/>
        </w:rPr>
        <w:t>468-3571</w:t>
      </w:r>
      <w:r w:rsidR="00442EA0">
        <w:rPr>
          <w:rFonts w:ascii="Arial" w:hAnsi="Arial" w:cs="Arial"/>
          <w:sz w:val="36"/>
          <w:szCs w:val="36"/>
        </w:rPr>
        <w:t>. T</w:t>
      </w:r>
      <w:r w:rsidR="00442EA0" w:rsidRPr="00442EA0">
        <w:rPr>
          <w:rFonts w:ascii="Arial" w:hAnsi="Arial" w:cs="Arial" w:hint="eastAsia"/>
          <w:sz w:val="36"/>
          <w:szCs w:val="36"/>
        </w:rPr>
        <w:t>his is a central reservations number</w:t>
      </w:r>
      <w:r w:rsidR="00442EA0">
        <w:rPr>
          <w:rFonts w:ascii="Arial" w:hAnsi="Arial" w:cs="Arial"/>
          <w:sz w:val="36"/>
          <w:szCs w:val="36"/>
        </w:rPr>
        <w:t>,</w:t>
      </w:r>
      <w:r w:rsidR="00442EA0" w:rsidRPr="00442EA0">
        <w:rPr>
          <w:rFonts w:ascii="Arial" w:hAnsi="Arial" w:cs="Arial" w:hint="eastAsia"/>
          <w:sz w:val="36"/>
          <w:szCs w:val="36"/>
        </w:rPr>
        <w:t xml:space="preserve"> so please indicate </w:t>
      </w:r>
      <w:r w:rsidR="00442EA0">
        <w:rPr>
          <w:rFonts w:ascii="Arial" w:hAnsi="Arial" w:cs="Arial"/>
          <w:sz w:val="36"/>
          <w:szCs w:val="36"/>
        </w:rPr>
        <w:t xml:space="preserve">that </w:t>
      </w:r>
      <w:r w:rsidR="00442EA0" w:rsidRPr="00442EA0">
        <w:rPr>
          <w:rFonts w:ascii="Arial" w:hAnsi="Arial" w:cs="Arial" w:hint="eastAsia"/>
          <w:sz w:val="36"/>
          <w:szCs w:val="36"/>
        </w:rPr>
        <w:t>you are with the American Council of the Blind 2023 conference and convention at the Renaissance Hotel in Schaumburg</w:t>
      </w:r>
      <w:r w:rsidR="00442EA0">
        <w:rPr>
          <w:rFonts w:ascii="Arial" w:hAnsi="Arial" w:cs="Arial"/>
          <w:sz w:val="36"/>
          <w:szCs w:val="36"/>
        </w:rPr>
        <w:t>,</w:t>
      </w:r>
      <w:r w:rsidR="00442EA0" w:rsidRPr="00442EA0">
        <w:rPr>
          <w:rFonts w:ascii="Arial" w:hAnsi="Arial" w:cs="Arial" w:hint="eastAsia"/>
          <w:sz w:val="36"/>
          <w:szCs w:val="36"/>
        </w:rPr>
        <w:t xml:space="preserve"> IL.</w:t>
      </w:r>
      <w:r w:rsidR="00442EA0">
        <w:rPr>
          <w:rFonts w:ascii="Arial" w:hAnsi="Arial" w:cs="Arial"/>
          <w:sz w:val="36"/>
          <w:szCs w:val="36"/>
        </w:rPr>
        <w:t xml:space="preserve"> </w:t>
      </w:r>
      <w:r w:rsidR="00442EA0" w:rsidRPr="00442EA0">
        <w:rPr>
          <w:rFonts w:ascii="Arial" w:hAnsi="Arial" w:cs="Arial" w:hint="eastAsia"/>
          <w:sz w:val="36"/>
          <w:szCs w:val="36"/>
        </w:rPr>
        <w:t>Rooms must be reserved by June 8</w:t>
      </w:r>
      <w:r w:rsidR="00442EA0">
        <w:rPr>
          <w:rFonts w:ascii="Arial" w:hAnsi="Arial" w:cs="Arial"/>
          <w:sz w:val="36"/>
          <w:szCs w:val="36"/>
        </w:rPr>
        <w:t>,</w:t>
      </w:r>
      <w:r w:rsidR="00442EA0" w:rsidRPr="00442EA0">
        <w:rPr>
          <w:rFonts w:ascii="Arial" w:hAnsi="Arial" w:cs="Arial" w:hint="eastAsia"/>
          <w:sz w:val="36"/>
          <w:szCs w:val="36"/>
        </w:rPr>
        <w:t xml:space="preserve"> </w:t>
      </w:r>
      <w:proofErr w:type="gramStart"/>
      <w:r w:rsidR="00442EA0" w:rsidRPr="00442EA0">
        <w:rPr>
          <w:rFonts w:ascii="Arial" w:hAnsi="Arial" w:cs="Arial" w:hint="eastAsia"/>
          <w:sz w:val="36"/>
          <w:szCs w:val="36"/>
        </w:rPr>
        <w:t>2023</w:t>
      </w:r>
      <w:proofErr w:type="gramEnd"/>
      <w:r w:rsidR="00442EA0" w:rsidRPr="00442EA0">
        <w:rPr>
          <w:rFonts w:ascii="Arial" w:hAnsi="Arial" w:cs="Arial" w:hint="eastAsia"/>
          <w:sz w:val="36"/>
          <w:szCs w:val="36"/>
        </w:rPr>
        <w:t xml:space="preserve"> to guarantee the convention rate.</w:t>
      </w:r>
    </w:p>
    <w:p w14:paraId="09B1F600" w14:textId="6DDDBF2E" w:rsidR="00442EA0" w:rsidRDefault="00442EA0" w:rsidP="00541102">
      <w:pPr>
        <w:spacing w:after="0" w:line="276" w:lineRule="auto"/>
        <w:rPr>
          <w:rFonts w:ascii="Arial" w:hAnsi="Arial" w:cs="Arial"/>
          <w:sz w:val="36"/>
          <w:szCs w:val="36"/>
        </w:rPr>
      </w:pPr>
    </w:p>
    <w:p w14:paraId="6AA18462" w14:textId="77777777" w:rsidR="00A40475" w:rsidRPr="00A40475" w:rsidRDefault="00A40475" w:rsidP="00A40475">
      <w:pPr>
        <w:pStyle w:val="Heading1"/>
        <w:spacing w:before="0" w:line="276" w:lineRule="auto"/>
        <w:rPr>
          <w:rFonts w:ascii="Arial" w:hAnsi="Arial" w:cs="Arial"/>
          <w:b/>
          <w:bCs/>
          <w:sz w:val="40"/>
          <w:szCs w:val="40"/>
        </w:rPr>
      </w:pPr>
      <w:r w:rsidRPr="00A40475">
        <w:rPr>
          <w:rFonts w:ascii="Arial" w:hAnsi="Arial" w:cs="Arial"/>
          <w:b/>
          <w:bCs/>
          <w:sz w:val="40"/>
          <w:szCs w:val="40"/>
        </w:rPr>
        <w:t>Concept2 Holiday Challenge</w:t>
      </w:r>
    </w:p>
    <w:p w14:paraId="5B9F3D0E" w14:textId="77777777" w:rsidR="00A40475" w:rsidRDefault="00A40475" w:rsidP="00A40475">
      <w:pPr>
        <w:spacing w:after="0" w:line="276" w:lineRule="auto"/>
        <w:rPr>
          <w:rFonts w:ascii="Arial" w:hAnsi="Arial" w:cs="Arial"/>
          <w:sz w:val="36"/>
          <w:szCs w:val="36"/>
        </w:rPr>
      </w:pPr>
    </w:p>
    <w:p w14:paraId="7F17D9F1" w14:textId="18DFC542" w:rsidR="00A40475" w:rsidRPr="00A40475" w:rsidRDefault="00A40475" w:rsidP="00A40475">
      <w:pPr>
        <w:spacing w:after="0" w:line="276" w:lineRule="auto"/>
        <w:rPr>
          <w:rFonts w:ascii="Arial" w:hAnsi="Arial" w:cs="Arial"/>
          <w:sz w:val="36"/>
          <w:szCs w:val="36"/>
        </w:rPr>
      </w:pPr>
      <w:r w:rsidRPr="00A40475">
        <w:rPr>
          <w:rFonts w:ascii="Arial" w:hAnsi="Arial" w:cs="Arial"/>
          <w:sz w:val="36"/>
          <w:szCs w:val="36"/>
        </w:rPr>
        <w:t xml:space="preserve">Each year, ACB’s partner Concept2 conducts a Holiday Challenge to raise money for charitable organizations. This year, ACB is one of five organizations selected due to the work of ACB members to make the Concept2 </w:t>
      </w:r>
      <w:proofErr w:type="spellStart"/>
      <w:r w:rsidRPr="00A40475">
        <w:rPr>
          <w:rFonts w:ascii="Arial" w:hAnsi="Arial" w:cs="Arial"/>
          <w:sz w:val="36"/>
          <w:szCs w:val="36"/>
        </w:rPr>
        <w:t>ErgData</w:t>
      </w:r>
      <w:proofErr w:type="spellEnd"/>
      <w:r w:rsidRPr="00A40475">
        <w:rPr>
          <w:rFonts w:ascii="Arial" w:hAnsi="Arial" w:cs="Arial"/>
          <w:sz w:val="36"/>
          <w:szCs w:val="36"/>
        </w:rPr>
        <w:t xml:space="preserve"> app more accessible for people who are blind </w:t>
      </w:r>
      <w:proofErr w:type="gramStart"/>
      <w:r w:rsidRPr="00A40475">
        <w:rPr>
          <w:rFonts w:ascii="Arial" w:hAnsi="Arial" w:cs="Arial"/>
          <w:sz w:val="36"/>
          <w:szCs w:val="36"/>
        </w:rPr>
        <w:t>and</w:t>
      </w:r>
      <w:proofErr w:type="gramEnd"/>
      <w:r w:rsidRPr="00A40475">
        <w:rPr>
          <w:rFonts w:ascii="Arial" w:hAnsi="Arial" w:cs="Arial"/>
          <w:sz w:val="36"/>
          <w:szCs w:val="36"/>
        </w:rPr>
        <w:t xml:space="preserve"> low vision. To participate, register for a free Concept2 Logbook account and sign up for the Holiday Challenge so you can row, ski or ride on the Concept2 </w:t>
      </w:r>
      <w:proofErr w:type="spellStart"/>
      <w:r w:rsidRPr="00A40475">
        <w:rPr>
          <w:rFonts w:ascii="Arial" w:hAnsi="Arial" w:cs="Arial"/>
          <w:sz w:val="36"/>
          <w:szCs w:val="36"/>
        </w:rPr>
        <w:t>RowErg</w:t>
      </w:r>
      <w:proofErr w:type="spellEnd"/>
      <w:r w:rsidRPr="00A40475">
        <w:rPr>
          <w:rFonts w:ascii="Arial" w:hAnsi="Arial" w:cs="Arial"/>
          <w:sz w:val="36"/>
          <w:szCs w:val="36"/>
        </w:rPr>
        <w:t xml:space="preserve">, </w:t>
      </w:r>
      <w:proofErr w:type="spellStart"/>
      <w:r w:rsidRPr="00A40475">
        <w:rPr>
          <w:rFonts w:ascii="Arial" w:hAnsi="Arial" w:cs="Arial"/>
          <w:sz w:val="36"/>
          <w:szCs w:val="36"/>
        </w:rPr>
        <w:t>SkiErg</w:t>
      </w:r>
      <w:proofErr w:type="spellEnd"/>
      <w:r w:rsidRPr="00A40475">
        <w:rPr>
          <w:rFonts w:ascii="Arial" w:hAnsi="Arial" w:cs="Arial"/>
          <w:sz w:val="36"/>
          <w:szCs w:val="36"/>
        </w:rPr>
        <w:t xml:space="preserve"> or </w:t>
      </w:r>
      <w:proofErr w:type="spellStart"/>
      <w:r w:rsidRPr="00A40475">
        <w:rPr>
          <w:rFonts w:ascii="Arial" w:hAnsi="Arial" w:cs="Arial"/>
          <w:sz w:val="36"/>
          <w:szCs w:val="36"/>
        </w:rPr>
        <w:t>BikeErg</w:t>
      </w:r>
      <w:proofErr w:type="spellEnd"/>
      <w:r w:rsidRPr="00A40475">
        <w:rPr>
          <w:rFonts w:ascii="Arial" w:hAnsi="Arial" w:cs="Arial"/>
          <w:sz w:val="36"/>
          <w:szCs w:val="36"/>
        </w:rPr>
        <w:t xml:space="preserve"> to earn donations for ACB. For more details, </w:t>
      </w:r>
      <w:r w:rsidRPr="00A40475">
        <w:rPr>
          <w:rFonts w:ascii="Arial" w:hAnsi="Arial" w:cs="Arial"/>
          <w:sz w:val="36"/>
          <w:szCs w:val="36"/>
        </w:rPr>
        <w:lastRenderedPageBreak/>
        <w:t xml:space="preserve">visit </w:t>
      </w:r>
      <w:hyperlink r:id="rId13" w:tgtFrame="_blank" w:history="1">
        <w:r w:rsidRPr="00A40475">
          <w:rPr>
            <w:rStyle w:val="Hyperlink"/>
            <w:rFonts w:ascii="Arial" w:hAnsi="Arial" w:cs="Arial"/>
            <w:sz w:val="36"/>
            <w:szCs w:val="36"/>
          </w:rPr>
          <w:t>tinyurl.com/Concept2-Challenge22</w:t>
        </w:r>
      </w:hyperlink>
      <w:r w:rsidRPr="00A40475">
        <w:rPr>
          <w:rFonts w:ascii="Arial" w:hAnsi="Arial" w:cs="Arial"/>
          <w:sz w:val="36"/>
          <w:szCs w:val="36"/>
        </w:rPr>
        <w:t xml:space="preserve">. To learn more about ACB’s work with Concept2, visit </w:t>
      </w:r>
      <w:hyperlink r:id="rId14" w:tgtFrame="_blank" w:history="1">
        <w:r w:rsidRPr="00A40475">
          <w:rPr>
            <w:rStyle w:val="Hyperlink"/>
            <w:rFonts w:ascii="Arial" w:hAnsi="Arial" w:cs="Arial"/>
            <w:sz w:val="36"/>
            <w:szCs w:val="36"/>
          </w:rPr>
          <w:t>acb.org/</w:t>
        </w:r>
        <w:proofErr w:type="spellStart"/>
        <w:r w:rsidRPr="00A40475">
          <w:rPr>
            <w:rStyle w:val="Hyperlink"/>
            <w:rFonts w:ascii="Arial" w:hAnsi="Arial" w:cs="Arial"/>
            <w:sz w:val="36"/>
            <w:szCs w:val="36"/>
          </w:rPr>
          <w:t>ergdata</w:t>
        </w:r>
        <w:proofErr w:type="spellEnd"/>
        <w:r w:rsidRPr="00A40475">
          <w:rPr>
            <w:rStyle w:val="Hyperlink"/>
            <w:rFonts w:ascii="Arial" w:hAnsi="Arial" w:cs="Arial"/>
            <w:sz w:val="36"/>
            <w:szCs w:val="36"/>
          </w:rPr>
          <w:t>-app</w:t>
        </w:r>
      </w:hyperlink>
      <w:r w:rsidRPr="00A40475">
        <w:rPr>
          <w:rFonts w:ascii="Arial" w:hAnsi="Arial" w:cs="Arial"/>
          <w:sz w:val="36"/>
          <w:szCs w:val="36"/>
        </w:rPr>
        <w:t>.</w:t>
      </w:r>
    </w:p>
    <w:p w14:paraId="6EFC3E18" w14:textId="77777777" w:rsidR="00A40475" w:rsidRDefault="00A40475" w:rsidP="00541102">
      <w:pPr>
        <w:spacing w:after="0" w:line="276" w:lineRule="auto"/>
        <w:rPr>
          <w:rFonts w:ascii="Arial" w:hAnsi="Arial" w:cs="Arial"/>
          <w:sz w:val="36"/>
          <w:szCs w:val="36"/>
        </w:rPr>
      </w:pPr>
    </w:p>
    <w:p w14:paraId="461612EE" w14:textId="234BA585" w:rsidR="00FB67B7" w:rsidRPr="00FB67B7" w:rsidRDefault="00FB67B7" w:rsidP="00FB67B7">
      <w:pPr>
        <w:pStyle w:val="Heading1"/>
        <w:spacing w:before="0" w:line="276" w:lineRule="auto"/>
        <w:rPr>
          <w:rFonts w:ascii="Arial" w:hAnsi="Arial" w:cs="Arial"/>
          <w:b/>
          <w:bCs/>
          <w:sz w:val="40"/>
          <w:szCs w:val="40"/>
        </w:rPr>
      </w:pPr>
      <w:r w:rsidRPr="00FB67B7">
        <w:rPr>
          <w:rFonts w:ascii="Arial" w:hAnsi="Arial" w:cs="Arial"/>
          <w:b/>
          <w:bCs/>
          <w:sz w:val="40"/>
          <w:szCs w:val="40"/>
        </w:rPr>
        <w:t>Justice Department Secures Agreement with UC</w:t>
      </w:r>
      <w:r>
        <w:rPr>
          <w:rFonts w:ascii="Arial" w:hAnsi="Arial" w:cs="Arial"/>
          <w:b/>
          <w:bCs/>
          <w:sz w:val="40"/>
          <w:szCs w:val="40"/>
        </w:rPr>
        <w:t xml:space="preserve"> </w:t>
      </w:r>
      <w:r w:rsidRPr="00FB67B7">
        <w:rPr>
          <w:rFonts w:ascii="Arial" w:hAnsi="Arial" w:cs="Arial"/>
          <w:b/>
          <w:bCs/>
          <w:sz w:val="40"/>
          <w:szCs w:val="40"/>
        </w:rPr>
        <w:t>Berkeley Regarding Online Content</w:t>
      </w:r>
    </w:p>
    <w:p w14:paraId="10864746" w14:textId="0A6904E7" w:rsidR="00FB67B7" w:rsidRDefault="00FB67B7" w:rsidP="00541102">
      <w:pPr>
        <w:spacing w:after="0" w:line="276" w:lineRule="auto"/>
        <w:rPr>
          <w:rFonts w:ascii="Arial" w:hAnsi="Arial" w:cs="Arial"/>
          <w:b/>
          <w:bCs/>
          <w:sz w:val="36"/>
          <w:szCs w:val="36"/>
        </w:rPr>
      </w:pPr>
    </w:p>
    <w:p w14:paraId="5C8E8DAE" w14:textId="77777777" w:rsidR="00FB67B7" w:rsidRPr="00FB67B7" w:rsidRDefault="00FB67B7" w:rsidP="00FB67B7">
      <w:pPr>
        <w:spacing w:after="0" w:line="276" w:lineRule="auto"/>
        <w:rPr>
          <w:rFonts w:ascii="Arial" w:hAnsi="Arial" w:cs="Arial"/>
          <w:sz w:val="36"/>
          <w:szCs w:val="36"/>
        </w:rPr>
      </w:pPr>
      <w:r w:rsidRPr="00FB67B7">
        <w:rPr>
          <w:rFonts w:ascii="Arial" w:hAnsi="Arial" w:cs="Arial"/>
          <w:sz w:val="36"/>
          <w:szCs w:val="36"/>
        </w:rPr>
        <w:t>The Justice Department announced today that it has filed a proposed consent decree in federal court to resolve allegations that the Regents of the University of California on behalf of the University of California, Berkeley (collectively, UC Berkeley) violated Title II of the Americans with Disabilities Act (ADA) because much of UC Berkeley’s free online content is inaccessible to individuals with hearing, vision, and manual disabilities. The proposed consent decree was filed together with a complaint setting forth the allegations of discrimination.</w:t>
      </w:r>
    </w:p>
    <w:p w14:paraId="79EDB56E" w14:textId="77777777" w:rsidR="00FB67B7" w:rsidRPr="00FB67B7" w:rsidRDefault="00FB67B7" w:rsidP="00541102">
      <w:pPr>
        <w:spacing w:after="0" w:line="276" w:lineRule="auto"/>
        <w:rPr>
          <w:rFonts w:ascii="Arial" w:hAnsi="Arial" w:cs="Arial"/>
          <w:sz w:val="36"/>
          <w:szCs w:val="36"/>
        </w:rPr>
      </w:pPr>
    </w:p>
    <w:p w14:paraId="17FCBC43" w14:textId="77777777" w:rsidR="00FB67B7" w:rsidRPr="00FB67B7" w:rsidRDefault="00FB67B7" w:rsidP="00FB67B7">
      <w:pPr>
        <w:spacing w:after="0" w:line="276" w:lineRule="auto"/>
        <w:rPr>
          <w:rFonts w:ascii="Arial" w:hAnsi="Arial" w:cs="Arial"/>
          <w:sz w:val="36"/>
          <w:szCs w:val="36"/>
        </w:rPr>
      </w:pPr>
      <w:r w:rsidRPr="00FB67B7">
        <w:rPr>
          <w:rFonts w:ascii="Arial" w:hAnsi="Arial" w:cs="Arial"/>
          <w:sz w:val="36"/>
          <w:szCs w:val="36"/>
        </w:rPr>
        <w:t xml:space="preserve">Under the three-and-a-half-year long consent decree, which requires court approval, UC Berkeley will make all future and </w:t>
      </w:r>
      <w:proofErr w:type="gramStart"/>
      <w:r w:rsidRPr="00FB67B7">
        <w:rPr>
          <w:rFonts w:ascii="Arial" w:hAnsi="Arial" w:cs="Arial"/>
          <w:sz w:val="36"/>
          <w:szCs w:val="36"/>
        </w:rPr>
        <w:t>the vast majority of</w:t>
      </w:r>
      <w:proofErr w:type="gramEnd"/>
      <w:r w:rsidRPr="00FB67B7">
        <w:rPr>
          <w:rFonts w:ascii="Arial" w:hAnsi="Arial" w:cs="Arial"/>
          <w:sz w:val="36"/>
          <w:szCs w:val="36"/>
        </w:rPr>
        <w:t xml:space="preserve"> its existing online content accessible to people with disabilities. This includes </w:t>
      </w:r>
      <w:proofErr w:type="spellStart"/>
      <w:r w:rsidRPr="00FB67B7">
        <w:rPr>
          <w:rFonts w:ascii="Arial" w:hAnsi="Arial" w:cs="Arial"/>
          <w:sz w:val="36"/>
          <w:szCs w:val="36"/>
        </w:rPr>
        <w:t>BerkeleyX</w:t>
      </w:r>
      <w:proofErr w:type="spellEnd"/>
      <w:r w:rsidRPr="00FB67B7">
        <w:rPr>
          <w:rFonts w:ascii="Arial" w:hAnsi="Arial" w:cs="Arial"/>
          <w:sz w:val="36"/>
          <w:szCs w:val="36"/>
        </w:rPr>
        <w:t xml:space="preserve"> courses, university websites and video and podcast content on its YouTube, Apple </w:t>
      </w:r>
      <w:proofErr w:type="gramStart"/>
      <w:r w:rsidRPr="00FB67B7">
        <w:rPr>
          <w:rFonts w:ascii="Arial" w:hAnsi="Arial" w:cs="Arial"/>
          <w:sz w:val="36"/>
          <w:szCs w:val="36"/>
        </w:rPr>
        <w:t>Podcasts</w:t>
      </w:r>
      <w:proofErr w:type="gramEnd"/>
      <w:r w:rsidRPr="00FB67B7">
        <w:rPr>
          <w:rFonts w:ascii="Arial" w:hAnsi="Arial" w:cs="Arial"/>
          <w:sz w:val="36"/>
          <w:szCs w:val="36"/>
        </w:rPr>
        <w:t xml:space="preserve"> and other third-party platforms. UC Berkeley will also revise its policies, train relevant personnel, designate a web accessibility coordinator, conduct accessibility testing of its </w:t>
      </w:r>
      <w:r w:rsidRPr="00FB67B7">
        <w:rPr>
          <w:rFonts w:ascii="Arial" w:hAnsi="Arial" w:cs="Arial"/>
          <w:sz w:val="36"/>
          <w:szCs w:val="36"/>
        </w:rPr>
        <w:lastRenderedPageBreak/>
        <w:t xml:space="preserve">online </w:t>
      </w:r>
      <w:proofErr w:type="gramStart"/>
      <w:r w:rsidRPr="00FB67B7">
        <w:rPr>
          <w:rFonts w:ascii="Arial" w:hAnsi="Arial" w:cs="Arial"/>
          <w:sz w:val="36"/>
          <w:szCs w:val="36"/>
        </w:rPr>
        <w:t>content</w:t>
      </w:r>
      <w:proofErr w:type="gramEnd"/>
      <w:r w:rsidRPr="00FB67B7">
        <w:rPr>
          <w:rFonts w:ascii="Arial" w:hAnsi="Arial" w:cs="Arial"/>
          <w:sz w:val="36"/>
          <w:szCs w:val="36"/>
        </w:rPr>
        <w:t xml:space="preserve"> and hire an independent auditor to evaluate the accessibility of its content.</w:t>
      </w:r>
    </w:p>
    <w:p w14:paraId="59673559" w14:textId="6384FCB2" w:rsidR="00442EA0" w:rsidRDefault="00442EA0" w:rsidP="00541102">
      <w:pPr>
        <w:spacing w:after="0" w:line="276" w:lineRule="auto"/>
        <w:rPr>
          <w:rFonts w:ascii="Arial" w:hAnsi="Arial" w:cs="Arial"/>
          <w:sz w:val="36"/>
          <w:szCs w:val="36"/>
        </w:rPr>
      </w:pPr>
    </w:p>
    <w:p w14:paraId="7FDF3411" w14:textId="13967F27" w:rsidR="00FB67B7" w:rsidRPr="00442EA0" w:rsidRDefault="00FB67B7" w:rsidP="00541102">
      <w:pPr>
        <w:spacing w:after="0" w:line="276" w:lineRule="auto"/>
        <w:rPr>
          <w:rFonts w:ascii="Arial" w:hAnsi="Arial" w:cs="Arial"/>
          <w:sz w:val="36"/>
          <w:szCs w:val="36"/>
        </w:rPr>
      </w:pPr>
      <w:r>
        <w:rPr>
          <w:rFonts w:ascii="Arial" w:hAnsi="Arial" w:cs="Arial"/>
          <w:sz w:val="36"/>
          <w:szCs w:val="36"/>
        </w:rPr>
        <w:t xml:space="preserve">For more information, visit </w:t>
      </w:r>
      <w:hyperlink r:id="rId15" w:history="1">
        <w:r w:rsidRPr="00B140F8">
          <w:rPr>
            <w:rStyle w:val="Hyperlink"/>
            <w:rFonts w:ascii="Arial" w:hAnsi="Arial" w:cs="Arial"/>
            <w:sz w:val="36"/>
            <w:szCs w:val="36"/>
          </w:rPr>
          <w:t>https://www.justice.gov/opa/pr/justice-department-secures-agreement-university-california-berkeley-make-online-content</w:t>
        </w:r>
      </w:hyperlink>
      <w:r>
        <w:rPr>
          <w:rFonts w:ascii="Arial" w:hAnsi="Arial" w:cs="Arial"/>
          <w:sz w:val="36"/>
          <w:szCs w:val="36"/>
        </w:rPr>
        <w:t xml:space="preserve">. </w:t>
      </w:r>
    </w:p>
    <w:p w14:paraId="455F1C7A" w14:textId="0731E66A" w:rsidR="00442EA0" w:rsidRDefault="00442EA0" w:rsidP="00541102">
      <w:pPr>
        <w:spacing w:after="0" w:line="276" w:lineRule="auto"/>
        <w:rPr>
          <w:rFonts w:ascii="Arial" w:hAnsi="Arial" w:cs="Arial"/>
          <w:sz w:val="36"/>
          <w:szCs w:val="36"/>
        </w:rPr>
      </w:pPr>
    </w:p>
    <w:p w14:paraId="7E5A055B" w14:textId="77777777" w:rsidR="00A40475" w:rsidRPr="00A40475" w:rsidRDefault="00A40475" w:rsidP="00A40475">
      <w:pPr>
        <w:pStyle w:val="Heading1"/>
        <w:spacing w:before="0" w:line="276" w:lineRule="auto"/>
        <w:rPr>
          <w:rFonts w:ascii="Arial" w:hAnsi="Arial" w:cs="Arial"/>
          <w:b/>
          <w:bCs/>
          <w:sz w:val="40"/>
          <w:szCs w:val="40"/>
        </w:rPr>
      </w:pPr>
      <w:r w:rsidRPr="00A40475">
        <w:rPr>
          <w:rFonts w:ascii="Arial" w:hAnsi="Arial" w:cs="Arial"/>
          <w:b/>
          <w:bCs/>
          <w:sz w:val="40"/>
          <w:szCs w:val="40"/>
        </w:rPr>
        <w:t>Medical Bills Remain Inaccessible for Many Visually Impaired Americans</w:t>
      </w:r>
    </w:p>
    <w:p w14:paraId="11C21D95" w14:textId="77777777" w:rsidR="00A40475" w:rsidRDefault="00A40475" w:rsidP="00A40475">
      <w:pPr>
        <w:spacing w:after="0" w:line="276" w:lineRule="auto"/>
        <w:rPr>
          <w:rFonts w:ascii="Arial" w:hAnsi="Arial" w:cs="Arial"/>
          <w:sz w:val="36"/>
          <w:szCs w:val="36"/>
        </w:rPr>
      </w:pPr>
    </w:p>
    <w:p w14:paraId="5E8C5DA2" w14:textId="36CA80F6" w:rsidR="00A40475" w:rsidRPr="00A40475" w:rsidRDefault="00A40475" w:rsidP="00A40475">
      <w:pPr>
        <w:spacing w:after="0" w:line="276" w:lineRule="auto"/>
        <w:rPr>
          <w:rFonts w:ascii="Arial" w:hAnsi="Arial" w:cs="Arial"/>
          <w:sz w:val="36"/>
          <w:szCs w:val="36"/>
        </w:rPr>
      </w:pPr>
      <w:r w:rsidRPr="00A40475">
        <w:rPr>
          <w:rFonts w:ascii="Arial" w:hAnsi="Arial" w:cs="Arial"/>
          <w:sz w:val="36"/>
          <w:szCs w:val="36"/>
        </w:rPr>
        <w:t xml:space="preserve">Across the U.S., health insurers and health care systems are breaking disability rights laws by sending inaccessible medical bills and notices, a Kaiser Health News investigation has found. The practice hinders the ability of blind Americans to know what they owe, effectively creating a disability tax on their time and finances. Read the full article: </w:t>
      </w:r>
      <w:hyperlink r:id="rId16" w:history="1">
        <w:r w:rsidRPr="00A40475">
          <w:rPr>
            <w:rStyle w:val="Hyperlink"/>
            <w:rFonts w:ascii="Arial" w:hAnsi="Arial" w:cs="Arial"/>
            <w:sz w:val="36"/>
            <w:szCs w:val="36"/>
          </w:rPr>
          <w:t>https://tinyurl.com/3dm98tz9</w:t>
        </w:r>
      </w:hyperlink>
      <w:r w:rsidRPr="00A40475">
        <w:rPr>
          <w:rFonts w:ascii="Arial" w:hAnsi="Arial" w:cs="Arial"/>
          <w:sz w:val="36"/>
          <w:szCs w:val="36"/>
        </w:rPr>
        <w:t xml:space="preserve">. </w:t>
      </w:r>
    </w:p>
    <w:p w14:paraId="7F44F471" w14:textId="77777777" w:rsidR="00A40475" w:rsidRDefault="00A40475" w:rsidP="00541102">
      <w:pPr>
        <w:spacing w:after="0" w:line="276" w:lineRule="auto"/>
        <w:rPr>
          <w:rFonts w:ascii="Arial" w:hAnsi="Arial" w:cs="Arial"/>
          <w:sz w:val="36"/>
          <w:szCs w:val="36"/>
        </w:rPr>
      </w:pPr>
    </w:p>
    <w:p w14:paraId="04AE907B" w14:textId="77777777" w:rsidR="00442EA0" w:rsidRPr="00442EA0" w:rsidRDefault="00442EA0" w:rsidP="00442EA0">
      <w:pPr>
        <w:pStyle w:val="Heading1"/>
        <w:spacing w:before="0" w:line="276" w:lineRule="auto"/>
        <w:rPr>
          <w:rFonts w:ascii="Arial" w:hAnsi="Arial" w:cs="Arial"/>
          <w:b/>
          <w:bCs/>
          <w:sz w:val="40"/>
          <w:szCs w:val="40"/>
        </w:rPr>
      </w:pPr>
      <w:r w:rsidRPr="00442EA0">
        <w:rPr>
          <w:rFonts w:ascii="Arial" w:hAnsi="Arial" w:cs="Arial"/>
          <w:b/>
          <w:bCs/>
          <w:sz w:val="40"/>
          <w:szCs w:val="40"/>
        </w:rPr>
        <w:t>MSU Job Search Study</w:t>
      </w:r>
    </w:p>
    <w:p w14:paraId="2810CE96" w14:textId="77777777" w:rsidR="00442EA0" w:rsidRDefault="00442EA0" w:rsidP="00442EA0">
      <w:pPr>
        <w:spacing w:after="0" w:line="276" w:lineRule="auto"/>
        <w:rPr>
          <w:rFonts w:ascii="Arial" w:hAnsi="Arial" w:cs="Arial"/>
          <w:sz w:val="36"/>
          <w:szCs w:val="36"/>
        </w:rPr>
      </w:pPr>
    </w:p>
    <w:p w14:paraId="37E96F9D" w14:textId="7FB07EE0" w:rsidR="00442EA0" w:rsidRPr="00442EA0" w:rsidRDefault="00442EA0" w:rsidP="00442EA0">
      <w:pPr>
        <w:spacing w:after="0" w:line="276" w:lineRule="auto"/>
        <w:rPr>
          <w:rFonts w:ascii="Arial" w:hAnsi="Arial" w:cs="Arial"/>
          <w:b/>
          <w:bCs/>
          <w:sz w:val="36"/>
          <w:szCs w:val="36"/>
        </w:rPr>
      </w:pPr>
      <w:r w:rsidRPr="00442EA0">
        <w:rPr>
          <w:rFonts w:ascii="Arial" w:hAnsi="Arial" w:cs="Arial"/>
          <w:sz w:val="36"/>
          <w:szCs w:val="36"/>
        </w:rPr>
        <w:t xml:space="preserve">Researchers at the National Research &amp; Training Center on Blindness &amp; Low Vision at Mississippi State University are recruiting for a remote job search skills training study. Learn job-seeking strategies for today’s job market and get job search information and resources by email! If you are selected to participate in the study, you will take four </w:t>
      </w:r>
      <w:r w:rsidRPr="00442EA0">
        <w:rPr>
          <w:rFonts w:ascii="Arial" w:hAnsi="Arial" w:cs="Arial"/>
          <w:sz w:val="36"/>
          <w:szCs w:val="36"/>
        </w:rPr>
        <w:lastRenderedPageBreak/>
        <w:t>online surveys over 20 months, submit a resume with the first two surveys and be randomly assigned to receive resources or attend group training.</w:t>
      </w:r>
      <w:r w:rsidRPr="00442EA0">
        <w:rPr>
          <w:rFonts w:ascii="Arial" w:hAnsi="Arial" w:cs="Arial"/>
          <w:b/>
          <w:bCs/>
          <w:sz w:val="36"/>
          <w:szCs w:val="36"/>
        </w:rPr>
        <w:t xml:space="preserve"> </w:t>
      </w:r>
      <w:r w:rsidRPr="00442EA0">
        <w:rPr>
          <w:rFonts w:ascii="Arial" w:hAnsi="Arial" w:cs="Arial"/>
          <w:sz w:val="36"/>
          <w:szCs w:val="36"/>
        </w:rPr>
        <w:t xml:space="preserve">To participate, you must be 18 years or older, be blind or have low vision, live in the United States, and not working but ready to work. To find out if you qualify, </w:t>
      </w:r>
      <w:hyperlink r:id="rId17" w:history="1">
        <w:r w:rsidRPr="00442EA0">
          <w:rPr>
            <w:rStyle w:val="Hyperlink"/>
            <w:rFonts w:ascii="Arial" w:hAnsi="Arial" w:cs="Arial"/>
            <w:sz w:val="36"/>
            <w:szCs w:val="36"/>
          </w:rPr>
          <w:t>click here</w:t>
        </w:r>
      </w:hyperlink>
      <w:r w:rsidRPr="00442EA0">
        <w:rPr>
          <w:rFonts w:ascii="Arial" w:hAnsi="Arial" w:cs="Arial"/>
          <w:sz w:val="36"/>
          <w:szCs w:val="36"/>
        </w:rPr>
        <w:t xml:space="preserve"> to complete the online survey. Space is limited! If you have questions, contact Katerina </w:t>
      </w:r>
      <w:proofErr w:type="spellStart"/>
      <w:r w:rsidRPr="00442EA0">
        <w:rPr>
          <w:rFonts w:ascii="Arial" w:hAnsi="Arial" w:cs="Arial"/>
          <w:sz w:val="36"/>
          <w:szCs w:val="36"/>
        </w:rPr>
        <w:t>Sergi</w:t>
      </w:r>
      <w:proofErr w:type="spellEnd"/>
      <w:r w:rsidRPr="00442EA0">
        <w:rPr>
          <w:rFonts w:ascii="Arial" w:hAnsi="Arial" w:cs="Arial"/>
          <w:sz w:val="36"/>
          <w:szCs w:val="36"/>
        </w:rPr>
        <w:t xml:space="preserve"> at </w:t>
      </w:r>
      <w:hyperlink r:id="rId18" w:history="1">
        <w:r w:rsidRPr="00442EA0">
          <w:rPr>
            <w:rStyle w:val="Hyperlink"/>
            <w:rFonts w:ascii="Arial" w:hAnsi="Arial" w:cs="Arial"/>
            <w:sz w:val="36"/>
            <w:szCs w:val="36"/>
          </w:rPr>
          <w:t>ksergi@colled.msstate.edu</w:t>
        </w:r>
      </w:hyperlink>
      <w:r w:rsidRPr="00442EA0">
        <w:rPr>
          <w:rFonts w:ascii="Arial" w:hAnsi="Arial" w:cs="Arial"/>
          <w:sz w:val="36"/>
          <w:szCs w:val="36"/>
        </w:rPr>
        <w:t xml:space="preserve"> or </w:t>
      </w:r>
      <w:r w:rsidR="00FB67B7">
        <w:rPr>
          <w:rFonts w:ascii="Arial" w:hAnsi="Arial" w:cs="Arial"/>
          <w:sz w:val="36"/>
          <w:szCs w:val="36"/>
        </w:rPr>
        <w:t>(</w:t>
      </w:r>
      <w:r w:rsidRPr="00442EA0">
        <w:rPr>
          <w:rFonts w:ascii="Arial" w:hAnsi="Arial" w:cs="Arial"/>
          <w:sz w:val="36"/>
          <w:szCs w:val="36"/>
        </w:rPr>
        <w:t>662</w:t>
      </w:r>
      <w:r w:rsidR="00FB67B7">
        <w:rPr>
          <w:rFonts w:ascii="Arial" w:hAnsi="Arial" w:cs="Arial"/>
          <w:sz w:val="36"/>
          <w:szCs w:val="36"/>
        </w:rPr>
        <w:t xml:space="preserve">) </w:t>
      </w:r>
      <w:r w:rsidRPr="00442EA0">
        <w:rPr>
          <w:rFonts w:ascii="Arial" w:hAnsi="Arial" w:cs="Arial"/>
          <w:sz w:val="36"/>
          <w:szCs w:val="36"/>
        </w:rPr>
        <w:t>325-8231.</w:t>
      </w:r>
    </w:p>
    <w:p w14:paraId="26C1B856" w14:textId="28C138B6" w:rsidR="00442EA0" w:rsidRDefault="00442EA0" w:rsidP="00541102">
      <w:pPr>
        <w:spacing w:after="0" w:line="276" w:lineRule="auto"/>
        <w:rPr>
          <w:rFonts w:ascii="Arial" w:hAnsi="Arial" w:cs="Arial"/>
          <w:sz w:val="36"/>
          <w:szCs w:val="36"/>
        </w:rPr>
      </w:pPr>
    </w:p>
    <w:p w14:paraId="676EF51F" w14:textId="7C21D6C0" w:rsidR="00CB40A8" w:rsidRPr="00CB40A8" w:rsidRDefault="00CB40A8" w:rsidP="00CB40A8">
      <w:pPr>
        <w:pStyle w:val="Heading1"/>
        <w:spacing w:before="0" w:line="276" w:lineRule="auto"/>
        <w:rPr>
          <w:rFonts w:ascii="Arial" w:hAnsi="Arial" w:cs="Arial"/>
          <w:b/>
          <w:bCs/>
          <w:sz w:val="40"/>
          <w:szCs w:val="40"/>
        </w:rPr>
      </w:pPr>
      <w:r w:rsidRPr="00CB40A8">
        <w:rPr>
          <w:rFonts w:ascii="Arial" w:hAnsi="Arial" w:cs="Arial"/>
          <w:b/>
          <w:bCs/>
          <w:sz w:val="40"/>
          <w:szCs w:val="40"/>
        </w:rPr>
        <w:t>NRTC Info Now Available through Online Portal</w:t>
      </w:r>
    </w:p>
    <w:p w14:paraId="767BA926" w14:textId="77777777" w:rsidR="00CB40A8" w:rsidRDefault="00CB40A8" w:rsidP="00CB40A8">
      <w:pPr>
        <w:spacing w:after="0" w:line="276" w:lineRule="auto"/>
        <w:rPr>
          <w:rFonts w:ascii="Arial" w:hAnsi="Arial" w:cs="Arial"/>
          <w:sz w:val="36"/>
          <w:szCs w:val="36"/>
        </w:rPr>
      </w:pPr>
    </w:p>
    <w:p w14:paraId="172AE6C4" w14:textId="26BE8832" w:rsidR="00CB40A8" w:rsidRPr="00CB40A8" w:rsidRDefault="00CB40A8" w:rsidP="00CB40A8">
      <w:pPr>
        <w:spacing w:after="0" w:line="276" w:lineRule="auto"/>
        <w:rPr>
          <w:rFonts w:ascii="Arial" w:hAnsi="Arial" w:cs="Arial"/>
          <w:sz w:val="36"/>
          <w:szCs w:val="36"/>
        </w:rPr>
      </w:pPr>
      <w:r w:rsidRPr="00CB40A8">
        <w:rPr>
          <w:rFonts w:ascii="Arial" w:hAnsi="Arial" w:cs="Arial"/>
          <w:sz w:val="36"/>
          <w:szCs w:val="36"/>
        </w:rPr>
        <w:t>Information provided by the 4to24app, created by the National Research &amp; Training Center on Blindness &amp; Low Vision, is now available through an online portal for professionals! </w:t>
      </w:r>
    </w:p>
    <w:p w14:paraId="63E39836" w14:textId="77777777" w:rsidR="00CB40A8" w:rsidRPr="00CB40A8" w:rsidRDefault="00CB40A8" w:rsidP="00CB40A8">
      <w:pPr>
        <w:spacing w:after="0" w:line="276" w:lineRule="auto"/>
        <w:rPr>
          <w:rFonts w:ascii="Arial" w:hAnsi="Arial" w:cs="Arial"/>
          <w:sz w:val="36"/>
          <w:szCs w:val="36"/>
        </w:rPr>
      </w:pPr>
      <w:r w:rsidRPr="00CB40A8">
        <w:rPr>
          <w:rFonts w:ascii="Arial" w:hAnsi="Arial" w:cs="Arial"/>
          <w:sz w:val="36"/>
          <w:szCs w:val="36"/>
        </w:rPr>
        <w:t> </w:t>
      </w:r>
    </w:p>
    <w:p w14:paraId="2D533380" w14:textId="77777777" w:rsidR="00CB40A8" w:rsidRPr="00CB40A8" w:rsidRDefault="00CB40A8" w:rsidP="00CB40A8">
      <w:pPr>
        <w:spacing w:after="0" w:line="276" w:lineRule="auto"/>
        <w:rPr>
          <w:rFonts w:ascii="Arial" w:hAnsi="Arial" w:cs="Arial"/>
          <w:sz w:val="36"/>
          <w:szCs w:val="36"/>
        </w:rPr>
      </w:pPr>
      <w:r w:rsidRPr="00CB40A8">
        <w:rPr>
          <w:rFonts w:ascii="Arial" w:hAnsi="Arial" w:cs="Arial"/>
          <w:sz w:val="36"/>
          <w:szCs w:val="36"/>
        </w:rPr>
        <w:t xml:space="preserve">This portal is available through the NRTC’s web-based learning management </w:t>
      </w:r>
      <w:proofErr w:type="gramStart"/>
      <w:r w:rsidRPr="00CB40A8">
        <w:rPr>
          <w:rFonts w:ascii="Arial" w:hAnsi="Arial" w:cs="Arial"/>
          <w:sz w:val="36"/>
          <w:szCs w:val="36"/>
        </w:rPr>
        <w:t>system, and</w:t>
      </w:r>
      <w:proofErr w:type="gramEnd"/>
      <w:r w:rsidRPr="00CB40A8">
        <w:rPr>
          <w:rFonts w:ascii="Arial" w:hAnsi="Arial" w:cs="Arial"/>
          <w:sz w:val="36"/>
          <w:szCs w:val="36"/>
        </w:rPr>
        <w:t xml:space="preserve"> provides access to the 4to24 app’s content and topic areas. The app modules include information, activities, and links to resources about the skills and experiences that will be helpful to blind or low vision (B/LV) youth as they grow. </w:t>
      </w:r>
    </w:p>
    <w:p w14:paraId="6BEB6DD8" w14:textId="77777777" w:rsidR="00CB40A8" w:rsidRPr="00CB40A8" w:rsidRDefault="00CB40A8" w:rsidP="00CB40A8">
      <w:pPr>
        <w:spacing w:after="0" w:line="276" w:lineRule="auto"/>
        <w:rPr>
          <w:rFonts w:ascii="Arial" w:hAnsi="Arial" w:cs="Arial"/>
          <w:sz w:val="36"/>
          <w:szCs w:val="36"/>
        </w:rPr>
      </w:pPr>
      <w:r w:rsidRPr="00CB40A8">
        <w:rPr>
          <w:rFonts w:ascii="Arial" w:hAnsi="Arial" w:cs="Arial"/>
          <w:sz w:val="36"/>
          <w:szCs w:val="36"/>
        </w:rPr>
        <w:t> </w:t>
      </w:r>
    </w:p>
    <w:p w14:paraId="17A9654D" w14:textId="5AA61574" w:rsidR="00CB40A8" w:rsidRPr="00541102" w:rsidRDefault="00CB40A8" w:rsidP="00CB40A8">
      <w:pPr>
        <w:spacing w:after="0" w:line="276" w:lineRule="auto"/>
        <w:rPr>
          <w:rFonts w:ascii="Arial" w:hAnsi="Arial" w:cs="Arial"/>
          <w:sz w:val="36"/>
          <w:szCs w:val="36"/>
        </w:rPr>
      </w:pPr>
      <w:r w:rsidRPr="00CB40A8">
        <w:rPr>
          <w:rFonts w:ascii="Arial" w:hAnsi="Arial" w:cs="Arial"/>
          <w:sz w:val="36"/>
          <w:szCs w:val="36"/>
        </w:rPr>
        <w:t xml:space="preserve">To register for the 4to24 online portal, you must be a professional working with people who are B/LV. To apply </w:t>
      </w:r>
      <w:r w:rsidRPr="00CB40A8">
        <w:rPr>
          <w:rFonts w:ascii="Arial" w:hAnsi="Arial" w:cs="Arial"/>
          <w:sz w:val="36"/>
          <w:szCs w:val="36"/>
        </w:rPr>
        <w:lastRenderedPageBreak/>
        <w:t>for access, please visit our </w:t>
      </w:r>
      <w:hyperlink r:id="rId19" w:history="1">
        <w:r w:rsidRPr="00CB40A8">
          <w:rPr>
            <w:rStyle w:val="Hyperlink"/>
            <w:rFonts w:ascii="Arial" w:hAnsi="Arial" w:cs="Arial"/>
            <w:sz w:val="36"/>
            <w:szCs w:val="36"/>
          </w:rPr>
          <w:t>4to24 Portal for Professionals page</w:t>
        </w:r>
      </w:hyperlink>
      <w:r w:rsidRPr="00CB40A8">
        <w:rPr>
          <w:rFonts w:ascii="Arial" w:hAnsi="Arial" w:cs="Arial"/>
          <w:sz w:val="36"/>
          <w:szCs w:val="36"/>
        </w:rPr>
        <w:t>.</w:t>
      </w:r>
      <w:r>
        <w:rPr>
          <w:rFonts w:ascii="Arial" w:hAnsi="Arial" w:cs="Arial"/>
          <w:sz w:val="36"/>
          <w:szCs w:val="36"/>
        </w:rPr>
        <w:t xml:space="preserve"> </w:t>
      </w:r>
      <w:r w:rsidRPr="00CB40A8">
        <w:rPr>
          <w:rFonts w:ascii="Arial" w:hAnsi="Arial" w:cs="Arial"/>
          <w:sz w:val="36"/>
          <w:szCs w:val="36"/>
        </w:rPr>
        <w:t>For more information about 4to24, </w:t>
      </w:r>
      <w:hyperlink r:id="rId20" w:history="1">
        <w:r w:rsidRPr="00CB40A8">
          <w:rPr>
            <w:rStyle w:val="Hyperlink"/>
            <w:rFonts w:ascii="Arial" w:hAnsi="Arial" w:cs="Arial"/>
            <w:sz w:val="36"/>
            <w:szCs w:val="36"/>
          </w:rPr>
          <w:t>visit our website</w:t>
        </w:r>
      </w:hyperlink>
      <w:r w:rsidRPr="00CB40A8">
        <w:rPr>
          <w:rFonts w:ascii="Arial" w:hAnsi="Arial" w:cs="Arial"/>
          <w:sz w:val="36"/>
          <w:szCs w:val="36"/>
        </w:rPr>
        <w:t>.</w:t>
      </w:r>
    </w:p>
    <w:sectPr w:rsidR="00CB40A8" w:rsidRPr="0054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30C14"/>
    <w:multiLevelType w:val="hybridMultilevel"/>
    <w:tmpl w:val="1DE2A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F1B02"/>
    <w:multiLevelType w:val="multilevel"/>
    <w:tmpl w:val="A6A8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D046D"/>
    <w:multiLevelType w:val="hybridMultilevel"/>
    <w:tmpl w:val="E612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B97EA3"/>
    <w:multiLevelType w:val="multilevel"/>
    <w:tmpl w:val="0AB4ED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83117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000220">
    <w:abstractNumId w:val="1"/>
  </w:num>
  <w:num w:numId="3" w16cid:durableId="374277210">
    <w:abstractNumId w:val="0"/>
  </w:num>
  <w:num w:numId="4" w16cid:durableId="195798470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6C"/>
    <w:rsid w:val="000213E9"/>
    <w:rsid w:val="000B2EEC"/>
    <w:rsid w:val="000F159E"/>
    <w:rsid w:val="00120856"/>
    <w:rsid w:val="0018006E"/>
    <w:rsid w:val="001E2BBC"/>
    <w:rsid w:val="00265E0B"/>
    <w:rsid w:val="00272C43"/>
    <w:rsid w:val="00282A68"/>
    <w:rsid w:val="00352654"/>
    <w:rsid w:val="00366865"/>
    <w:rsid w:val="00405EE0"/>
    <w:rsid w:val="00442EA0"/>
    <w:rsid w:val="00506E0D"/>
    <w:rsid w:val="00531A2A"/>
    <w:rsid w:val="00541102"/>
    <w:rsid w:val="00557F05"/>
    <w:rsid w:val="005C1A07"/>
    <w:rsid w:val="005E7AC8"/>
    <w:rsid w:val="006668B1"/>
    <w:rsid w:val="006C51CA"/>
    <w:rsid w:val="0097156E"/>
    <w:rsid w:val="009D4471"/>
    <w:rsid w:val="00A40475"/>
    <w:rsid w:val="00A57151"/>
    <w:rsid w:val="00A8414F"/>
    <w:rsid w:val="00A871F4"/>
    <w:rsid w:val="00AC2944"/>
    <w:rsid w:val="00AC346C"/>
    <w:rsid w:val="00B33BB2"/>
    <w:rsid w:val="00B44F48"/>
    <w:rsid w:val="00C67180"/>
    <w:rsid w:val="00C71D10"/>
    <w:rsid w:val="00C8452A"/>
    <w:rsid w:val="00CB40A8"/>
    <w:rsid w:val="00CC5C62"/>
    <w:rsid w:val="00CD3682"/>
    <w:rsid w:val="00E35F27"/>
    <w:rsid w:val="00EC181B"/>
    <w:rsid w:val="00F32660"/>
    <w:rsid w:val="00F45C15"/>
    <w:rsid w:val="00F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1AC8"/>
  <w15:chartTrackingRefBased/>
  <w15:docId w15:val="{22F8A3B9-46CE-4DBF-8D0E-47B863AE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BB2"/>
  </w:style>
  <w:style w:type="paragraph" w:styleId="Heading1">
    <w:name w:val="heading 1"/>
    <w:basedOn w:val="Normal"/>
    <w:next w:val="Normal"/>
    <w:link w:val="Heading1Char"/>
    <w:uiPriority w:val="9"/>
    <w:qFormat/>
    <w:rsid w:val="00AC3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34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46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346C"/>
    <w:rPr>
      <w:color w:val="0563C1" w:themeColor="hyperlink"/>
      <w:u w:val="single"/>
    </w:rPr>
  </w:style>
  <w:style w:type="character" w:styleId="UnresolvedMention">
    <w:name w:val="Unresolved Mention"/>
    <w:basedOn w:val="DefaultParagraphFont"/>
    <w:uiPriority w:val="99"/>
    <w:semiHidden/>
    <w:unhideWhenUsed/>
    <w:rsid w:val="00AC346C"/>
    <w:rPr>
      <w:color w:val="605E5C"/>
      <w:shd w:val="clear" w:color="auto" w:fill="E1DFDD"/>
    </w:rPr>
  </w:style>
  <w:style w:type="character" w:customStyle="1" w:styleId="Heading2Char">
    <w:name w:val="Heading 2 Char"/>
    <w:basedOn w:val="DefaultParagraphFont"/>
    <w:link w:val="Heading2"/>
    <w:uiPriority w:val="9"/>
    <w:rsid w:val="00AC346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32660"/>
    <w:rPr>
      <w:color w:val="954F72" w:themeColor="followedHyperlink"/>
      <w:u w:val="single"/>
    </w:rPr>
  </w:style>
  <w:style w:type="paragraph" w:styleId="ListParagraph">
    <w:name w:val="List Paragraph"/>
    <w:basedOn w:val="Normal"/>
    <w:uiPriority w:val="34"/>
    <w:qFormat/>
    <w:rsid w:val="000F1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3">
      <w:bodyDiv w:val="1"/>
      <w:marLeft w:val="0"/>
      <w:marRight w:val="0"/>
      <w:marTop w:val="0"/>
      <w:marBottom w:val="0"/>
      <w:divBdr>
        <w:top w:val="none" w:sz="0" w:space="0" w:color="auto"/>
        <w:left w:val="none" w:sz="0" w:space="0" w:color="auto"/>
        <w:bottom w:val="none" w:sz="0" w:space="0" w:color="auto"/>
        <w:right w:val="none" w:sz="0" w:space="0" w:color="auto"/>
      </w:divBdr>
      <w:divsChild>
        <w:div w:id="415979872">
          <w:marLeft w:val="0"/>
          <w:marRight w:val="0"/>
          <w:marTop w:val="0"/>
          <w:marBottom w:val="0"/>
          <w:divBdr>
            <w:top w:val="none" w:sz="0" w:space="0" w:color="auto"/>
            <w:left w:val="none" w:sz="0" w:space="0" w:color="auto"/>
            <w:bottom w:val="none" w:sz="0" w:space="0" w:color="auto"/>
            <w:right w:val="none" w:sz="0" w:space="0" w:color="auto"/>
          </w:divBdr>
        </w:div>
        <w:div w:id="466512359">
          <w:marLeft w:val="0"/>
          <w:marRight w:val="0"/>
          <w:marTop w:val="120"/>
          <w:marBottom w:val="0"/>
          <w:divBdr>
            <w:top w:val="none" w:sz="0" w:space="0" w:color="auto"/>
            <w:left w:val="none" w:sz="0" w:space="0" w:color="auto"/>
            <w:bottom w:val="none" w:sz="0" w:space="0" w:color="auto"/>
            <w:right w:val="none" w:sz="0" w:space="0" w:color="auto"/>
          </w:divBdr>
          <w:divsChild>
            <w:div w:id="1299069129">
              <w:marLeft w:val="0"/>
              <w:marRight w:val="0"/>
              <w:marTop w:val="0"/>
              <w:marBottom w:val="0"/>
              <w:divBdr>
                <w:top w:val="none" w:sz="0" w:space="0" w:color="auto"/>
                <w:left w:val="none" w:sz="0" w:space="0" w:color="auto"/>
                <w:bottom w:val="none" w:sz="0" w:space="0" w:color="auto"/>
                <w:right w:val="none" w:sz="0" w:space="0" w:color="auto"/>
              </w:divBdr>
            </w:div>
          </w:divsChild>
        </w:div>
        <w:div w:id="1482501420">
          <w:marLeft w:val="0"/>
          <w:marRight w:val="0"/>
          <w:marTop w:val="120"/>
          <w:marBottom w:val="0"/>
          <w:divBdr>
            <w:top w:val="none" w:sz="0" w:space="0" w:color="auto"/>
            <w:left w:val="none" w:sz="0" w:space="0" w:color="auto"/>
            <w:bottom w:val="none" w:sz="0" w:space="0" w:color="auto"/>
            <w:right w:val="none" w:sz="0" w:space="0" w:color="auto"/>
          </w:divBdr>
          <w:divsChild>
            <w:div w:id="20250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5550">
      <w:bodyDiv w:val="1"/>
      <w:marLeft w:val="0"/>
      <w:marRight w:val="0"/>
      <w:marTop w:val="0"/>
      <w:marBottom w:val="0"/>
      <w:divBdr>
        <w:top w:val="none" w:sz="0" w:space="0" w:color="auto"/>
        <w:left w:val="none" w:sz="0" w:space="0" w:color="auto"/>
        <w:bottom w:val="none" w:sz="0" w:space="0" w:color="auto"/>
        <w:right w:val="none" w:sz="0" w:space="0" w:color="auto"/>
      </w:divBdr>
    </w:div>
    <w:div w:id="38484185">
      <w:bodyDiv w:val="1"/>
      <w:marLeft w:val="0"/>
      <w:marRight w:val="0"/>
      <w:marTop w:val="0"/>
      <w:marBottom w:val="0"/>
      <w:divBdr>
        <w:top w:val="none" w:sz="0" w:space="0" w:color="auto"/>
        <w:left w:val="none" w:sz="0" w:space="0" w:color="auto"/>
        <w:bottom w:val="none" w:sz="0" w:space="0" w:color="auto"/>
        <w:right w:val="none" w:sz="0" w:space="0" w:color="auto"/>
      </w:divBdr>
    </w:div>
    <w:div w:id="69424269">
      <w:bodyDiv w:val="1"/>
      <w:marLeft w:val="0"/>
      <w:marRight w:val="0"/>
      <w:marTop w:val="0"/>
      <w:marBottom w:val="0"/>
      <w:divBdr>
        <w:top w:val="none" w:sz="0" w:space="0" w:color="auto"/>
        <w:left w:val="none" w:sz="0" w:space="0" w:color="auto"/>
        <w:bottom w:val="none" w:sz="0" w:space="0" w:color="auto"/>
        <w:right w:val="none" w:sz="0" w:space="0" w:color="auto"/>
      </w:divBdr>
    </w:div>
    <w:div w:id="74743075">
      <w:bodyDiv w:val="1"/>
      <w:marLeft w:val="0"/>
      <w:marRight w:val="0"/>
      <w:marTop w:val="0"/>
      <w:marBottom w:val="0"/>
      <w:divBdr>
        <w:top w:val="none" w:sz="0" w:space="0" w:color="auto"/>
        <w:left w:val="none" w:sz="0" w:space="0" w:color="auto"/>
        <w:bottom w:val="none" w:sz="0" w:space="0" w:color="auto"/>
        <w:right w:val="none" w:sz="0" w:space="0" w:color="auto"/>
      </w:divBdr>
      <w:divsChild>
        <w:div w:id="1633054778">
          <w:marLeft w:val="0"/>
          <w:marRight w:val="0"/>
          <w:marTop w:val="0"/>
          <w:marBottom w:val="0"/>
          <w:divBdr>
            <w:top w:val="none" w:sz="0" w:space="0" w:color="auto"/>
            <w:left w:val="none" w:sz="0" w:space="0" w:color="auto"/>
            <w:bottom w:val="none" w:sz="0" w:space="0" w:color="auto"/>
            <w:right w:val="none" w:sz="0" w:space="0" w:color="auto"/>
          </w:divBdr>
        </w:div>
        <w:div w:id="793401627">
          <w:marLeft w:val="0"/>
          <w:marRight w:val="0"/>
          <w:marTop w:val="120"/>
          <w:marBottom w:val="0"/>
          <w:divBdr>
            <w:top w:val="none" w:sz="0" w:space="0" w:color="auto"/>
            <w:left w:val="none" w:sz="0" w:space="0" w:color="auto"/>
            <w:bottom w:val="none" w:sz="0" w:space="0" w:color="auto"/>
            <w:right w:val="none" w:sz="0" w:space="0" w:color="auto"/>
          </w:divBdr>
          <w:divsChild>
            <w:div w:id="2026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2689">
      <w:bodyDiv w:val="1"/>
      <w:marLeft w:val="0"/>
      <w:marRight w:val="0"/>
      <w:marTop w:val="0"/>
      <w:marBottom w:val="0"/>
      <w:divBdr>
        <w:top w:val="none" w:sz="0" w:space="0" w:color="auto"/>
        <w:left w:val="none" w:sz="0" w:space="0" w:color="auto"/>
        <w:bottom w:val="none" w:sz="0" w:space="0" w:color="auto"/>
        <w:right w:val="none" w:sz="0" w:space="0" w:color="auto"/>
      </w:divBdr>
    </w:div>
    <w:div w:id="292948045">
      <w:bodyDiv w:val="1"/>
      <w:marLeft w:val="0"/>
      <w:marRight w:val="0"/>
      <w:marTop w:val="0"/>
      <w:marBottom w:val="0"/>
      <w:divBdr>
        <w:top w:val="none" w:sz="0" w:space="0" w:color="auto"/>
        <w:left w:val="none" w:sz="0" w:space="0" w:color="auto"/>
        <w:bottom w:val="none" w:sz="0" w:space="0" w:color="auto"/>
        <w:right w:val="none" w:sz="0" w:space="0" w:color="auto"/>
      </w:divBdr>
    </w:div>
    <w:div w:id="367724388">
      <w:bodyDiv w:val="1"/>
      <w:marLeft w:val="0"/>
      <w:marRight w:val="0"/>
      <w:marTop w:val="0"/>
      <w:marBottom w:val="0"/>
      <w:divBdr>
        <w:top w:val="none" w:sz="0" w:space="0" w:color="auto"/>
        <w:left w:val="none" w:sz="0" w:space="0" w:color="auto"/>
        <w:bottom w:val="none" w:sz="0" w:space="0" w:color="auto"/>
        <w:right w:val="none" w:sz="0" w:space="0" w:color="auto"/>
      </w:divBdr>
    </w:div>
    <w:div w:id="489979326">
      <w:bodyDiv w:val="1"/>
      <w:marLeft w:val="0"/>
      <w:marRight w:val="0"/>
      <w:marTop w:val="0"/>
      <w:marBottom w:val="0"/>
      <w:divBdr>
        <w:top w:val="none" w:sz="0" w:space="0" w:color="auto"/>
        <w:left w:val="none" w:sz="0" w:space="0" w:color="auto"/>
        <w:bottom w:val="none" w:sz="0" w:space="0" w:color="auto"/>
        <w:right w:val="none" w:sz="0" w:space="0" w:color="auto"/>
      </w:divBdr>
    </w:div>
    <w:div w:id="530798799">
      <w:bodyDiv w:val="1"/>
      <w:marLeft w:val="0"/>
      <w:marRight w:val="0"/>
      <w:marTop w:val="0"/>
      <w:marBottom w:val="0"/>
      <w:divBdr>
        <w:top w:val="none" w:sz="0" w:space="0" w:color="auto"/>
        <w:left w:val="none" w:sz="0" w:space="0" w:color="auto"/>
        <w:bottom w:val="none" w:sz="0" w:space="0" w:color="auto"/>
        <w:right w:val="none" w:sz="0" w:space="0" w:color="auto"/>
      </w:divBdr>
    </w:div>
    <w:div w:id="578249412">
      <w:bodyDiv w:val="1"/>
      <w:marLeft w:val="0"/>
      <w:marRight w:val="0"/>
      <w:marTop w:val="0"/>
      <w:marBottom w:val="0"/>
      <w:divBdr>
        <w:top w:val="none" w:sz="0" w:space="0" w:color="auto"/>
        <w:left w:val="none" w:sz="0" w:space="0" w:color="auto"/>
        <w:bottom w:val="none" w:sz="0" w:space="0" w:color="auto"/>
        <w:right w:val="none" w:sz="0" w:space="0" w:color="auto"/>
      </w:divBdr>
    </w:div>
    <w:div w:id="656157043">
      <w:bodyDiv w:val="1"/>
      <w:marLeft w:val="0"/>
      <w:marRight w:val="0"/>
      <w:marTop w:val="0"/>
      <w:marBottom w:val="0"/>
      <w:divBdr>
        <w:top w:val="none" w:sz="0" w:space="0" w:color="auto"/>
        <w:left w:val="none" w:sz="0" w:space="0" w:color="auto"/>
        <w:bottom w:val="none" w:sz="0" w:space="0" w:color="auto"/>
        <w:right w:val="none" w:sz="0" w:space="0" w:color="auto"/>
      </w:divBdr>
    </w:div>
    <w:div w:id="695079422">
      <w:bodyDiv w:val="1"/>
      <w:marLeft w:val="0"/>
      <w:marRight w:val="0"/>
      <w:marTop w:val="0"/>
      <w:marBottom w:val="0"/>
      <w:divBdr>
        <w:top w:val="none" w:sz="0" w:space="0" w:color="auto"/>
        <w:left w:val="none" w:sz="0" w:space="0" w:color="auto"/>
        <w:bottom w:val="none" w:sz="0" w:space="0" w:color="auto"/>
        <w:right w:val="none" w:sz="0" w:space="0" w:color="auto"/>
      </w:divBdr>
    </w:div>
    <w:div w:id="701781797">
      <w:bodyDiv w:val="1"/>
      <w:marLeft w:val="0"/>
      <w:marRight w:val="0"/>
      <w:marTop w:val="0"/>
      <w:marBottom w:val="0"/>
      <w:divBdr>
        <w:top w:val="none" w:sz="0" w:space="0" w:color="auto"/>
        <w:left w:val="none" w:sz="0" w:space="0" w:color="auto"/>
        <w:bottom w:val="none" w:sz="0" w:space="0" w:color="auto"/>
        <w:right w:val="none" w:sz="0" w:space="0" w:color="auto"/>
      </w:divBdr>
    </w:div>
    <w:div w:id="708071802">
      <w:bodyDiv w:val="1"/>
      <w:marLeft w:val="0"/>
      <w:marRight w:val="0"/>
      <w:marTop w:val="0"/>
      <w:marBottom w:val="0"/>
      <w:divBdr>
        <w:top w:val="none" w:sz="0" w:space="0" w:color="auto"/>
        <w:left w:val="none" w:sz="0" w:space="0" w:color="auto"/>
        <w:bottom w:val="none" w:sz="0" w:space="0" w:color="auto"/>
        <w:right w:val="none" w:sz="0" w:space="0" w:color="auto"/>
      </w:divBdr>
    </w:div>
    <w:div w:id="819464774">
      <w:bodyDiv w:val="1"/>
      <w:marLeft w:val="0"/>
      <w:marRight w:val="0"/>
      <w:marTop w:val="0"/>
      <w:marBottom w:val="0"/>
      <w:divBdr>
        <w:top w:val="none" w:sz="0" w:space="0" w:color="auto"/>
        <w:left w:val="none" w:sz="0" w:space="0" w:color="auto"/>
        <w:bottom w:val="none" w:sz="0" w:space="0" w:color="auto"/>
        <w:right w:val="none" w:sz="0" w:space="0" w:color="auto"/>
      </w:divBdr>
      <w:divsChild>
        <w:div w:id="2108653223">
          <w:marLeft w:val="0"/>
          <w:marRight w:val="0"/>
          <w:marTop w:val="0"/>
          <w:marBottom w:val="0"/>
          <w:divBdr>
            <w:top w:val="none" w:sz="0" w:space="0" w:color="auto"/>
            <w:left w:val="none" w:sz="0" w:space="0" w:color="auto"/>
            <w:bottom w:val="none" w:sz="0" w:space="0" w:color="auto"/>
            <w:right w:val="none" w:sz="0" w:space="0" w:color="auto"/>
          </w:divBdr>
        </w:div>
        <w:div w:id="2064988739">
          <w:marLeft w:val="0"/>
          <w:marRight w:val="0"/>
          <w:marTop w:val="120"/>
          <w:marBottom w:val="0"/>
          <w:divBdr>
            <w:top w:val="none" w:sz="0" w:space="0" w:color="auto"/>
            <w:left w:val="none" w:sz="0" w:space="0" w:color="auto"/>
            <w:bottom w:val="none" w:sz="0" w:space="0" w:color="auto"/>
            <w:right w:val="none" w:sz="0" w:space="0" w:color="auto"/>
          </w:divBdr>
          <w:divsChild>
            <w:div w:id="288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6329">
      <w:bodyDiv w:val="1"/>
      <w:marLeft w:val="0"/>
      <w:marRight w:val="0"/>
      <w:marTop w:val="0"/>
      <w:marBottom w:val="0"/>
      <w:divBdr>
        <w:top w:val="none" w:sz="0" w:space="0" w:color="auto"/>
        <w:left w:val="none" w:sz="0" w:space="0" w:color="auto"/>
        <w:bottom w:val="none" w:sz="0" w:space="0" w:color="auto"/>
        <w:right w:val="none" w:sz="0" w:space="0" w:color="auto"/>
      </w:divBdr>
      <w:divsChild>
        <w:div w:id="164266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4750099">
      <w:bodyDiv w:val="1"/>
      <w:marLeft w:val="0"/>
      <w:marRight w:val="0"/>
      <w:marTop w:val="0"/>
      <w:marBottom w:val="0"/>
      <w:divBdr>
        <w:top w:val="none" w:sz="0" w:space="0" w:color="auto"/>
        <w:left w:val="none" w:sz="0" w:space="0" w:color="auto"/>
        <w:bottom w:val="none" w:sz="0" w:space="0" w:color="auto"/>
        <w:right w:val="none" w:sz="0" w:space="0" w:color="auto"/>
      </w:divBdr>
    </w:div>
    <w:div w:id="996420411">
      <w:bodyDiv w:val="1"/>
      <w:marLeft w:val="0"/>
      <w:marRight w:val="0"/>
      <w:marTop w:val="0"/>
      <w:marBottom w:val="0"/>
      <w:divBdr>
        <w:top w:val="none" w:sz="0" w:space="0" w:color="auto"/>
        <w:left w:val="none" w:sz="0" w:space="0" w:color="auto"/>
        <w:bottom w:val="none" w:sz="0" w:space="0" w:color="auto"/>
        <w:right w:val="none" w:sz="0" w:space="0" w:color="auto"/>
      </w:divBdr>
    </w:div>
    <w:div w:id="997225371">
      <w:bodyDiv w:val="1"/>
      <w:marLeft w:val="0"/>
      <w:marRight w:val="0"/>
      <w:marTop w:val="0"/>
      <w:marBottom w:val="0"/>
      <w:divBdr>
        <w:top w:val="none" w:sz="0" w:space="0" w:color="auto"/>
        <w:left w:val="none" w:sz="0" w:space="0" w:color="auto"/>
        <w:bottom w:val="none" w:sz="0" w:space="0" w:color="auto"/>
        <w:right w:val="none" w:sz="0" w:space="0" w:color="auto"/>
      </w:divBdr>
    </w:div>
    <w:div w:id="1067072531">
      <w:bodyDiv w:val="1"/>
      <w:marLeft w:val="0"/>
      <w:marRight w:val="0"/>
      <w:marTop w:val="0"/>
      <w:marBottom w:val="0"/>
      <w:divBdr>
        <w:top w:val="none" w:sz="0" w:space="0" w:color="auto"/>
        <w:left w:val="none" w:sz="0" w:space="0" w:color="auto"/>
        <w:bottom w:val="none" w:sz="0" w:space="0" w:color="auto"/>
        <w:right w:val="none" w:sz="0" w:space="0" w:color="auto"/>
      </w:divBdr>
    </w:div>
    <w:div w:id="1142692167">
      <w:bodyDiv w:val="1"/>
      <w:marLeft w:val="0"/>
      <w:marRight w:val="0"/>
      <w:marTop w:val="0"/>
      <w:marBottom w:val="0"/>
      <w:divBdr>
        <w:top w:val="none" w:sz="0" w:space="0" w:color="auto"/>
        <w:left w:val="none" w:sz="0" w:space="0" w:color="auto"/>
        <w:bottom w:val="none" w:sz="0" w:space="0" w:color="auto"/>
        <w:right w:val="none" w:sz="0" w:space="0" w:color="auto"/>
      </w:divBdr>
    </w:div>
    <w:div w:id="1156800937">
      <w:bodyDiv w:val="1"/>
      <w:marLeft w:val="0"/>
      <w:marRight w:val="0"/>
      <w:marTop w:val="0"/>
      <w:marBottom w:val="0"/>
      <w:divBdr>
        <w:top w:val="none" w:sz="0" w:space="0" w:color="auto"/>
        <w:left w:val="none" w:sz="0" w:space="0" w:color="auto"/>
        <w:bottom w:val="none" w:sz="0" w:space="0" w:color="auto"/>
        <w:right w:val="none" w:sz="0" w:space="0" w:color="auto"/>
      </w:divBdr>
    </w:div>
    <w:div w:id="1188787889">
      <w:bodyDiv w:val="1"/>
      <w:marLeft w:val="0"/>
      <w:marRight w:val="0"/>
      <w:marTop w:val="0"/>
      <w:marBottom w:val="0"/>
      <w:divBdr>
        <w:top w:val="none" w:sz="0" w:space="0" w:color="auto"/>
        <w:left w:val="none" w:sz="0" w:space="0" w:color="auto"/>
        <w:bottom w:val="none" w:sz="0" w:space="0" w:color="auto"/>
        <w:right w:val="none" w:sz="0" w:space="0" w:color="auto"/>
      </w:divBdr>
    </w:div>
    <w:div w:id="1196311627">
      <w:bodyDiv w:val="1"/>
      <w:marLeft w:val="0"/>
      <w:marRight w:val="0"/>
      <w:marTop w:val="0"/>
      <w:marBottom w:val="0"/>
      <w:divBdr>
        <w:top w:val="none" w:sz="0" w:space="0" w:color="auto"/>
        <w:left w:val="none" w:sz="0" w:space="0" w:color="auto"/>
        <w:bottom w:val="none" w:sz="0" w:space="0" w:color="auto"/>
        <w:right w:val="none" w:sz="0" w:space="0" w:color="auto"/>
      </w:divBdr>
    </w:div>
    <w:div w:id="1210457256">
      <w:bodyDiv w:val="1"/>
      <w:marLeft w:val="0"/>
      <w:marRight w:val="0"/>
      <w:marTop w:val="0"/>
      <w:marBottom w:val="0"/>
      <w:divBdr>
        <w:top w:val="none" w:sz="0" w:space="0" w:color="auto"/>
        <w:left w:val="none" w:sz="0" w:space="0" w:color="auto"/>
        <w:bottom w:val="none" w:sz="0" w:space="0" w:color="auto"/>
        <w:right w:val="none" w:sz="0" w:space="0" w:color="auto"/>
      </w:divBdr>
      <w:divsChild>
        <w:div w:id="607734440">
          <w:marLeft w:val="0"/>
          <w:marRight w:val="0"/>
          <w:marTop w:val="0"/>
          <w:marBottom w:val="0"/>
          <w:divBdr>
            <w:top w:val="none" w:sz="0" w:space="0" w:color="auto"/>
            <w:left w:val="none" w:sz="0" w:space="0" w:color="auto"/>
            <w:bottom w:val="none" w:sz="0" w:space="0" w:color="auto"/>
            <w:right w:val="none" w:sz="0" w:space="0" w:color="auto"/>
          </w:divBdr>
        </w:div>
        <w:div w:id="324865195">
          <w:marLeft w:val="0"/>
          <w:marRight w:val="0"/>
          <w:marTop w:val="120"/>
          <w:marBottom w:val="0"/>
          <w:divBdr>
            <w:top w:val="none" w:sz="0" w:space="0" w:color="auto"/>
            <w:left w:val="none" w:sz="0" w:space="0" w:color="auto"/>
            <w:bottom w:val="none" w:sz="0" w:space="0" w:color="auto"/>
            <w:right w:val="none" w:sz="0" w:space="0" w:color="auto"/>
          </w:divBdr>
          <w:divsChild>
            <w:div w:id="977341298">
              <w:marLeft w:val="0"/>
              <w:marRight w:val="0"/>
              <w:marTop w:val="0"/>
              <w:marBottom w:val="0"/>
              <w:divBdr>
                <w:top w:val="none" w:sz="0" w:space="0" w:color="auto"/>
                <w:left w:val="none" w:sz="0" w:space="0" w:color="auto"/>
                <w:bottom w:val="none" w:sz="0" w:space="0" w:color="auto"/>
                <w:right w:val="none" w:sz="0" w:space="0" w:color="auto"/>
              </w:divBdr>
            </w:div>
          </w:divsChild>
        </w:div>
        <w:div w:id="1327049229">
          <w:marLeft w:val="0"/>
          <w:marRight w:val="0"/>
          <w:marTop w:val="120"/>
          <w:marBottom w:val="0"/>
          <w:divBdr>
            <w:top w:val="none" w:sz="0" w:space="0" w:color="auto"/>
            <w:left w:val="none" w:sz="0" w:space="0" w:color="auto"/>
            <w:bottom w:val="none" w:sz="0" w:space="0" w:color="auto"/>
            <w:right w:val="none" w:sz="0" w:space="0" w:color="auto"/>
          </w:divBdr>
          <w:divsChild>
            <w:div w:id="2059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3005">
      <w:bodyDiv w:val="1"/>
      <w:marLeft w:val="0"/>
      <w:marRight w:val="0"/>
      <w:marTop w:val="0"/>
      <w:marBottom w:val="0"/>
      <w:divBdr>
        <w:top w:val="none" w:sz="0" w:space="0" w:color="auto"/>
        <w:left w:val="none" w:sz="0" w:space="0" w:color="auto"/>
        <w:bottom w:val="none" w:sz="0" w:space="0" w:color="auto"/>
        <w:right w:val="none" w:sz="0" w:space="0" w:color="auto"/>
      </w:divBdr>
    </w:div>
    <w:div w:id="1301299826">
      <w:bodyDiv w:val="1"/>
      <w:marLeft w:val="0"/>
      <w:marRight w:val="0"/>
      <w:marTop w:val="0"/>
      <w:marBottom w:val="0"/>
      <w:divBdr>
        <w:top w:val="none" w:sz="0" w:space="0" w:color="auto"/>
        <w:left w:val="none" w:sz="0" w:space="0" w:color="auto"/>
        <w:bottom w:val="none" w:sz="0" w:space="0" w:color="auto"/>
        <w:right w:val="none" w:sz="0" w:space="0" w:color="auto"/>
      </w:divBdr>
    </w:div>
    <w:div w:id="1316451492">
      <w:bodyDiv w:val="1"/>
      <w:marLeft w:val="0"/>
      <w:marRight w:val="0"/>
      <w:marTop w:val="0"/>
      <w:marBottom w:val="0"/>
      <w:divBdr>
        <w:top w:val="none" w:sz="0" w:space="0" w:color="auto"/>
        <w:left w:val="none" w:sz="0" w:space="0" w:color="auto"/>
        <w:bottom w:val="none" w:sz="0" w:space="0" w:color="auto"/>
        <w:right w:val="none" w:sz="0" w:space="0" w:color="auto"/>
      </w:divBdr>
    </w:div>
    <w:div w:id="1334649171">
      <w:bodyDiv w:val="1"/>
      <w:marLeft w:val="0"/>
      <w:marRight w:val="0"/>
      <w:marTop w:val="0"/>
      <w:marBottom w:val="0"/>
      <w:divBdr>
        <w:top w:val="none" w:sz="0" w:space="0" w:color="auto"/>
        <w:left w:val="none" w:sz="0" w:space="0" w:color="auto"/>
        <w:bottom w:val="none" w:sz="0" w:space="0" w:color="auto"/>
        <w:right w:val="none" w:sz="0" w:space="0" w:color="auto"/>
      </w:divBdr>
      <w:divsChild>
        <w:div w:id="1274943692">
          <w:marLeft w:val="0"/>
          <w:marRight w:val="0"/>
          <w:marTop w:val="0"/>
          <w:marBottom w:val="0"/>
          <w:divBdr>
            <w:top w:val="none" w:sz="0" w:space="0" w:color="auto"/>
            <w:left w:val="none" w:sz="0" w:space="0" w:color="auto"/>
            <w:bottom w:val="none" w:sz="0" w:space="0" w:color="auto"/>
            <w:right w:val="none" w:sz="0" w:space="0" w:color="auto"/>
          </w:divBdr>
        </w:div>
        <w:div w:id="1201626066">
          <w:marLeft w:val="0"/>
          <w:marRight w:val="0"/>
          <w:marTop w:val="120"/>
          <w:marBottom w:val="0"/>
          <w:divBdr>
            <w:top w:val="none" w:sz="0" w:space="0" w:color="auto"/>
            <w:left w:val="none" w:sz="0" w:space="0" w:color="auto"/>
            <w:bottom w:val="none" w:sz="0" w:space="0" w:color="auto"/>
            <w:right w:val="none" w:sz="0" w:space="0" w:color="auto"/>
          </w:divBdr>
          <w:divsChild>
            <w:div w:id="1255436865">
              <w:marLeft w:val="0"/>
              <w:marRight w:val="0"/>
              <w:marTop w:val="0"/>
              <w:marBottom w:val="0"/>
              <w:divBdr>
                <w:top w:val="none" w:sz="0" w:space="0" w:color="auto"/>
                <w:left w:val="none" w:sz="0" w:space="0" w:color="auto"/>
                <w:bottom w:val="none" w:sz="0" w:space="0" w:color="auto"/>
                <w:right w:val="none" w:sz="0" w:space="0" w:color="auto"/>
              </w:divBdr>
            </w:div>
          </w:divsChild>
        </w:div>
        <w:div w:id="1134326240">
          <w:marLeft w:val="0"/>
          <w:marRight w:val="0"/>
          <w:marTop w:val="120"/>
          <w:marBottom w:val="0"/>
          <w:divBdr>
            <w:top w:val="none" w:sz="0" w:space="0" w:color="auto"/>
            <w:left w:val="none" w:sz="0" w:space="0" w:color="auto"/>
            <w:bottom w:val="none" w:sz="0" w:space="0" w:color="auto"/>
            <w:right w:val="none" w:sz="0" w:space="0" w:color="auto"/>
          </w:divBdr>
          <w:divsChild>
            <w:div w:id="765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76654">
      <w:bodyDiv w:val="1"/>
      <w:marLeft w:val="0"/>
      <w:marRight w:val="0"/>
      <w:marTop w:val="0"/>
      <w:marBottom w:val="0"/>
      <w:divBdr>
        <w:top w:val="none" w:sz="0" w:space="0" w:color="auto"/>
        <w:left w:val="none" w:sz="0" w:space="0" w:color="auto"/>
        <w:bottom w:val="none" w:sz="0" w:space="0" w:color="auto"/>
        <w:right w:val="none" w:sz="0" w:space="0" w:color="auto"/>
      </w:divBdr>
    </w:div>
    <w:div w:id="1342970817">
      <w:bodyDiv w:val="1"/>
      <w:marLeft w:val="0"/>
      <w:marRight w:val="0"/>
      <w:marTop w:val="0"/>
      <w:marBottom w:val="0"/>
      <w:divBdr>
        <w:top w:val="none" w:sz="0" w:space="0" w:color="auto"/>
        <w:left w:val="none" w:sz="0" w:space="0" w:color="auto"/>
        <w:bottom w:val="none" w:sz="0" w:space="0" w:color="auto"/>
        <w:right w:val="none" w:sz="0" w:space="0" w:color="auto"/>
      </w:divBdr>
    </w:div>
    <w:div w:id="1372270983">
      <w:bodyDiv w:val="1"/>
      <w:marLeft w:val="0"/>
      <w:marRight w:val="0"/>
      <w:marTop w:val="0"/>
      <w:marBottom w:val="0"/>
      <w:divBdr>
        <w:top w:val="none" w:sz="0" w:space="0" w:color="auto"/>
        <w:left w:val="none" w:sz="0" w:space="0" w:color="auto"/>
        <w:bottom w:val="none" w:sz="0" w:space="0" w:color="auto"/>
        <w:right w:val="none" w:sz="0" w:space="0" w:color="auto"/>
      </w:divBdr>
      <w:divsChild>
        <w:div w:id="237793372">
          <w:marLeft w:val="0"/>
          <w:marRight w:val="0"/>
          <w:marTop w:val="0"/>
          <w:marBottom w:val="0"/>
          <w:divBdr>
            <w:top w:val="none" w:sz="0" w:space="0" w:color="auto"/>
            <w:left w:val="none" w:sz="0" w:space="0" w:color="auto"/>
            <w:bottom w:val="none" w:sz="0" w:space="0" w:color="auto"/>
            <w:right w:val="none" w:sz="0" w:space="0" w:color="auto"/>
          </w:divBdr>
        </w:div>
        <w:div w:id="1139343636">
          <w:marLeft w:val="0"/>
          <w:marRight w:val="0"/>
          <w:marTop w:val="120"/>
          <w:marBottom w:val="0"/>
          <w:divBdr>
            <w:top w:val="none" w:sz="0" w:space="0" w:color="auto"/>
            <w:left w:val="none" w:sz="0" w:space="0" w:color="auto"/>
            <w:bottom w:val="none" w:sz="0" w:space="0" w:color="auto"/>
            <w:right w:val="none" w:sz="0" w:space="0" w:color="auto"/>
          </w:divBdr>
          <w:divsChild>
            <w:div w:id="626743958">
              <w:marLeft w:val="0"/>
              <w:marRight w:val="0"/>
              <w:marTop w:val="0"/>
              <w:marBottom w:val="0"/>
              <w:divBdr>
                <w:top w:val="none" w:sz="0" w:space="0" w:color="auto"/>
                <w:left w:val="none" w:sz="0" w:space="0" w:color="auto"/>
                <w:bottom w:val="none" w:sz="0" w:space="0" w:color="auto"/>
                <w:right w:val="none" w:sz="0" w:space="0" w:color="auto"/>
              </w:divBdr>
            </w:div>
          </w:divsChild>
        </w:div>
        <w:div w:id="1568343288">
          <w:marLeft w:val="0"/>
          <w:marRight w:val="0"/>
          <w:marTop w:val="120"/>
          <w:marBottom w:val="0"/>
          <w:divBdr>
            <w:top w:val="none" w:sz="0" w:space="0" w:color="auto"/>
            <w:left w:val="none" w:sz="0" w:space="0" w:color="auto"/>
            <w:bottom w:val="none" w:sz="0" w:space="0" w:color="auto"/>
            <w:right w:val="none" w:sz="0" w:space="0" w:color="auto"/>
          </w:divBdr>
          <w:divsChild>
            <w:div w:id="1536234089">
              <w:marLeft w:val="0"/>
              <w:marRight w:val="0"/>
              <w:marTop w:val="0"/>
              <w:marBottom w:val="0"/>
              <w:divBdr>
                <w:top w:val="none" w:sz="0" w:space="0" w:color="auto"/>
                <w:left w:val="none" w:sz="0" w:space="0" w:color="auto"/>
                <w:bottom w:val="none" w:sz="0" w:space="0" w:color="auto"/>
                <w:right w:val="none" w:sz="0" w:space="0" w:color="auto"/>
              </w:divBdr>
            </w:div>
          </w:divsChild>
        </w:div>
        <w:div w:id="1043793676">
          <w:marLeft w:val="0"/>
          <w:marRight w:val="0"/>
          <w:marTop w:val="120"/>
          <w:marBottom w:val="0"/>
          <w:divBdr>
            <w:top w:val="none" w:sz="0" w:space="0" w:color="auto"/>
            <w:left w:val="none" w:sz="0" w:space="0" w:color="auto"/>
            <w:bottom w:val="none" w:sz="0" w:space="0" w:color="auto"/>
            <w:right w:val="none" w:sz="0" w:space="0" w:color="auto"/>
          </w:divBdr>
          <w:divsChild>
            <w:div w:id="4917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7510">
      <w:bodyDiv w:val="1"/>
      <w:marLeft w:val="0"/>
      <w:marRight w:val="0"/>
      <w:marTop w:val="0"/>
      <w:marBottom w:val="0"/>
      <w:divBdr>
        <w:top w:val="none" w:sz="0" w:space="0" w:color="auto"/>
        <w:left w:val="none" w:sz="0" w:space="0" w:color="auto"/>
        <w:bottom w:val="none" w:sz="0" w:space="0" w:color="auto"/>
        <w:right w:val="none" w:sz="0" w:space="0" w:color="auto"/>
      </w:divBdr>
      <w:divsChild>
        <w:div w:id="196428492">
          <w:marLeft w:val="0"/>
          <w:marRight w:val="0"/>
          <w:marTop w:val="0"/>
          <w:marBottom w:val="0"/>
          <w:divBdr>
            <w:top w:val="none" w:sz="0" w:space="0" w:color="auto"/>
            <w:left w:val="none" w:sz="0" w:space="0" w:color="auto"/>
            <w:bottom w:val="none" w:sz="0" w:space="0" w:color="auto"/>
            <w:right w:val="none" w:sz="0" w:space="0" w:color="auto"/>
          </w:divBdr>
        </w:div>
        <w:div w:id="1729374534">
          <w:marLeft w:val="0"/>
          <w:marRight w:val="0"/>
          <w:marTop w:val="120"/>
          <w:marBottom w:val="0"/>
          <w:divBdr>
            <w:top w:val="none" w:sz="0" w:space="0" w:color="auto"/>
            <w:left w:val="none" w:sz="0" w:space="0" w:color="auto"/>
            <w:bottom w:val="none" w:sz="0" w:space="0" w:color="auto"/>
            <w:right w:val="none" w:sz="0" w:space="0" w:color="auto"/>
          </w:divBdr>
          <w:divsChild>
            <w:div w:id="384909129">
              <w:marLeft w:val="0"/>
              <w:marRight w:val="0"/>
              <w:marTop w:val="0"/>
              <w:marBottom w:val="0"/>
              <w:divBdr>
                <w:top w:val="none" w:sz="0" w:space="0" w:color="auto"/>
                <w:left w:val="none" w:sz="0" w:space="0" w:color="auto"/>
                <w:bottom w:val="none" w:sz="0" w:space="0" w:color="auto"/>
                <w:right w:val="none" w:sz="0" w:space="0" w:color="auto"/>
              </w:divBdr>
            </w:div>
          </w:divsChild>
        </w:div>
        <w:div w:id="1569654103">
          <w:marLeft w:val="0"/>
          <w:marRight w:val="0"/>
          <w:marTop w:val="120"/>
          <w:marBottom w:val="0"/>
          <w:divBdr>
            <w:top w:val="none" w:sz="0" w:space="0" w:color="auto"/>
            <w:left w:val="none" w:sz="0" w:space="0" w:color="auto"/>
            <w:bottom w:val="none" w:sz="0" w:space="0" w:color="auto"/>
            <w:right w:val="none" w:sz="0" w:space="0" w:color="auto"/>
          </w:divBdr>
          <w:divsChild>
            <w:div w:id="17538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0242">
      <w:bodyDiv w:val="1"/>
      <w:marLeft w:val="0"/>
      <w:marRight w:val="0"/>
      <w:marTop w:val="0"/>
      <w:marBottom w:val="0"/>
      <w:divBdr>
        <w:top w:val="none" w:sz="0" w:space="0" w:color="auto"/>
        <w:left w:val="none" w:sz="0" w:space="0" w:color="auto"/>
        <w:bottom w:val="none" w:sz="0" w:space="0" w:color="auto"/>
        <w:right w:val="none" w:sz="0" w:space="0" w:color="auto"/>
      </w:divBdr>
    </w:div>
    <w:div w:id="1490950141">
      <w:bodyDiv w:val="1"/>
      <w:marLeft w:val="0"/>
      <w:marRight w:val="0"/>
      <w:marTop w:val="0"/>
      <w:marBottom w:val="0"/>
      <w:divBdr>
        <w:top w:val="none" w:sz="0" w:space="0" w:color="auto"/>
        <w:left w:val="none" w:sz="0" w:space="0" w:color="auto"/>
        <w:bottom w:val="none" w:sz="0" w:space="0" w:color="auto"/>
        <w:right w:val="none" w:sz="0" w:space="0" w:color="auto"/>
      </w:divBdr>
    </w:div>
    <w:div w:id="1545018115">
      <w:bodyDiv w:val="1"/>
      <w:marLeft w:val="0"/>
      <w:marRight w:val="0"/>
      <w:marTop w:val="0"/>
      <w:marBottom w:val="0"/>
      <w:divBdr>
        <w:top w:val="none" w:sz="0" w:space="0" w:color="auto"/>
        <w:left w:val="none" w:sz="0" w:space="0" w:color="auto"/>
        <w:bottom w:val="none" w:sz="0" w:space="0" w:color="auto"/>
        <w:right w:val="none" w:sz="0" w:space="0" w:color="auto"/>
      </w:divBdr>
    </w:div>
    <w:div w:id="1618219088">
      <w:bodyDiv w:val="1"/>
      <w:marLeft w:val="0"/>
      <w:marRight w:val="0"/>
      <w:marTop w:val="0"/>
      <w:marBottom w:val="0"/>
      <w:divBdr>
        <w:top w:val="none" w:sz="0" w:space="0" w:color="auto"/>
        <w:left w:val="none" w:sz="0" w:space="0" w:color="auto"/>
        <w:bottom w:val="none" w:sz="0" w:space="0" w:color="auto"/>
        <w:right w:val="none" w:sz="0" w:space="0" w:color="auto"/>
      </w:divBdr>
    </w:div>
    <w:div w:id="1719553118">
      <w:bodyDiv w:val="1"/>
      <w:marLeft w:val="0"/>
      <w:marRight w:val="0"/>
      <w:marTop w:val="0"/>
      <w:marBottom w:val="0"/>
      <w:divBdr>
        <w:top w:val="none" w:sz="0" w:space="0" w:color="auto"/>
        <w:left w:val="none" w:sz="0" w:space="0" w:color="auto"/>
        <w:bottom w:val="none" w:sz="0" w:space="0" w:color="auto"/>
        <w:right w:val="none" w:sz="0" w:space="0" w:color="auto"/>
      </w:divBdr>
    </w:div>
    <w:div w:id="1737243656">
      <w:bodyDiv w:val="1"/>
      <w:marLeft w:val="0"/>
      <w:marRight w:val="0"/>
      <w:marTop w:val="0"/>
      <w:marBottom w:val="0"/>
      <w:divBdr>
        <w:top w:val="none" w:sz="0" w:space="0" w:color="auto"/>
        <w:left w:val="none" w:sz="0" w:space="0" w:color="auto"/>
        <w:bottom w:val="none" w:sz="0" w:space="0" w:color="auto"/>
        <w:right w:val="none" w:sz="0" w:space="0" w:color="auto"/>
      </w:divBdr>
    </w:div>
    <w:div w:id="1737632326">
      <w:bodyDiv w:val="1"/>
      <w:marLeft w:val="0"/>
      <w:marRight w:val="0"/>
      <w:marTop w:val="0"/>
      <w:marBottom w:val="0"/>
      <w:divBdr>
        <w:top w:val="none" w:sz="0" w:space="0" w:color="auto"/>
        <w:left w:val="none" w:sz="0" w:space="0" w:color="auto"/>
        <w:bottom w:val="none" w:sz="0" w:space="0" w:color="auto"/>
        <w:right w:val="none" w:sz="0" w:space="0" w:color="auto"/>
      </w:divBdr>
    </w:div>
    <w:div w:id="1748111254">
      <w:bodyDiv w:val="1"/>
      <w:marLeft w:val="0"/>
      <w:marRight w:val="0"/>
      <w:marTop w:val="0"/>
      <w:marBottom w:val="0"/>
      <w:divBdr>
        <w:top w:val="none" w:sz="0" w:space="0" w:color="auto"/>
        <w:left w:val="none" w:sz="0" w:space="0" w:color="auto"/>
        <w:bottom w:val="none" w:sz="0" w:space="0" w:color="auto"/>
        <w:right w:val="none" w:sz="0" w:space="0" w:color="auto"/>
      </w:divBdr>
    </w:div>
    <w:div w:id="1778868041">
      <w:bodyDiv w:val="1"/>
      <w:marLeft w:val="0"/>
      <w:marRight w:val="0"/>
      <w:marTop w:val="0"/>
      <w:marBottom w:val="0"/>
      <w:divBdr>
        <w:top w:val="none" w:sz="0" w:space="0" w:color="auto"/>
        <w:left w:val="none" w:sz="0" w:space="0" w:color="auto"/>
        <w:bottom w:val="none" w:sz="0" w:space="0" w:color="auto"/>
        <w:right w:val="none" w:sz="0" w:space="0" w:color="auto"/>
      </w:divBdr>
      <w:divsChild>
        <w:div w:id="430782050">
          <w:marLeft w:val="0"/>
          <w:marRight w:val="0"/>
          <w:marTop w:val="0"/>
          <w:marBottom w:val="0"/>
          <w:divBdr>
            <w:top w:val="none" w:sz="0" w:space="0" w:color="auto"/>
            <w:left w:val="none" w:sz="0" w:space="0" w:color="auto"/>
            <w:bottom w:val="none" w:sz="0" w:space="0" w:color="auto"/>
            <w:right w:val="none" w:sz="0" w:space="0" w:color="auto"/>
          </w:divBdr>
        </w:div>
        <w:div w:id="1115825741">
          <w:marLeft w:val="0"/>
          <w:marRight w:val="0"/>
          <w:marTop w:val="120"/>
          <w:marBottom w:val="0"/>
          <w:divBdr>
            <w:top w:val="none" w:sz="0" w:space="0" w:color="auto"/>
            <w:left w:val="none" w:sz="0" w:space="0" w:color="auto"/>
            <w:bottom w:val="none" w:sz="0" w:space="0" w:color="auto"/>
            <w:right w:val="none" w:sz="0" w:space="0" w:color="auto"/>
          </w:divBdr>
          <w:divsChild>
            <w:div w:id="1454321782">
              <w:marLeft w:val="0"/>
              <w:marRight w:val="0"/>
              <w:marTop w:val="0"/>
              <w:marBottom w:val="0"/>
              <w:divBdr>
                <w:top w:val="none" w:sz="0" w:space="0" w:color="auto"/>
                <w:left w:val="none" w:sz="0" w:space="0" w:color="auto"/>
                <w:bottom w:val="none" w:sz="0" w:space="0" w:color="auto"/>
                <w:right w:val="none" w:sz="0" w:space="0" w:color="auto"/>
              </w:divBdr>
            </w:div>
          </w:divsChild>
        </w:div>
        <w:div w:id="195773069">
          <w:marLeft w:val="0"/>
          <w:marRight w:val="0"/>
          <w:marTop w:val="120"/>
          <w:marBottom w:val="0"/>
          <w:divBdr>
            <w:top w:val="none" w:sz="0" w:space="0" w:color="auto"/>
            <w:left w:val="none" w:sz="0" w:space="0" w:color="auto"/>
            <w:bottom w:val="none" w:sz="0" w:space="0" w:color="auto"/>
            <w:right w:val="none" w:sz="0" w:space="0" w:color="auto"/>
          </w:divBdr>
          <w:divsChild>
            <w:div w:id="2112042758">
              <w:marLeft w:val="0"/>
              <w:marRight w:val="0"/>
              <w:marTop w:val="0"/>
              <w:marBottom w:val="0"/>
              <w:divBdr>
                <w:top w:val="none" w:sz="0" w:space="0" w:color="auto"/>
                <w:left w:val="none" w:sz="0" w:space="0" w:color="auto"/>
                <w:bottom w:val="none" w:sz="0" w:space="0" w:color="auto"/>
                <w:right w:val="none" w:sz="0" w:space="0" w:color="auto"/>
              </w:divBdr>
            </w:div>
          </w:divsChild>
        </w:div>
        <w:div w:id="1418790278">
          <w:marLeft w:val="0"/>
          <w:marRight w:val="0"/>
          <w:marTop w:val="120"/>
          <w:marBottom w:val="0"/>
          <w:divBdr>
            <w:top w:val="none" w:sz="0" w:space="0" w:color="auto"/>
            <w:left w:val="none" w:sz="0" w:space="0" w:color="auto"/>
            <w:bottom w:val="none" w:sz="0" w:space="0" w:color="auto"/>
            <w:right w:val="none" w:sz="0" w:space="0" w:color="auto"/>
          </w:divBdr>
          <w:divsChild>
            <w:div w:id="654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66932">
      <w:bodyDiv w:val="1"/>
      <w:marLeft w:val="0"/>
      <w:marRight w:val="0"/>
      <w:marTop w:val="0"/>
      <w:marBottom w:val="0"/>
      <w:divBdr>
        <w:top w:val="none" w:sz="0" w:space="0" w:color="auto"/>
        <w:left w:val="none" w:sz="0" w:space="0" w:color="auto"/>
        <w:bottom w:val="none" w:sz="0" w:space="0" w:color="auto"/>
        <w:right w:val="none" w:sz="0" w:space="0" w:color="auto"/>
      </w:divBdr>
      <w:divsChild>
        <w:div w:id="1345940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042206">
      <w:bodyDiv w:val="1"/>
      <w:marLeft w:val="0"/>
      <w:marRight w:val="0"/>
      <w:marTop w:val="0"/>
      <w:marBottom w:val="0"/>
      <w:divBdr>
        <w:top w:val="none" w:sz="0" w:space="0" w:color="auto"/>
        <w:left w:val="none" w:sz="0" w:space="0" w:color="auto"/>
        <w:bottom w:val="none" w:sz="0" w:space="0" w:color="auto"/>
        <w:right w:val="none" w:sz="0" w:space="0" w:color="auto"/>
      </w:divBdr>
    </w:div>
    <w:div w:id="1904176514">
      <w:bodyDiv w:val="1"/>
      <w:marLeft w:val="0"/>
      <w:marRight w:val="0"/>
      <w:marTop w:val="0"/>
      <w:marBottom w:val="0"/>
      <w:divBdr>
        <w:top w:val="none" w:sz="0" w:space="0" w:color="auto"/>
        <w:left w:val="none" w:sz="0" w:space="0" w:color="auto"/>
        <w:bottom w:val="none" w:sz="0" w:space="0" w:color="auto"/>
        <w:right w:val="none" w:sz="0" w:space="0" w:color="auto"/>
      </w:divBdr>
    </w:div>
    <w:div w:id="1941209040">
      <w:bodyDiv w:val="1"/>
      <w:marLeft w:val="0"/>
      <w:marRight w:val="0"/>
      <w:marTop w:val="0"/>
      <w:marBottom w:val="0"/>
      <w:divBdr>
        <w:top w:val="none" w:sz="0" w:space="0" w:color="auto"/>
        <w:left w:val="none" w:sz="0" w:space="0" w:color="auto"/>
        <w:bottom w:val="none" w:sz="0" w:space="0" w:color="auto"/>
        <w:right w:val="none" w:sz="0" w:space="0" w:color="auto"/>
      </w:divBdr>
    </w:div>
    <w:div w:id="1967618787">
      <w:bodyDiv w:val="1"/>
      <w:marLeft w:val="0"/>
      <w:marRight w:val="0"/>
      <w:marTop w:val="0"/>
      <w:marBottom w:val="0"/>
      <w:divBdr>
        <w:top w:val="none" w:sz="0" w:space="0" w:color="auto"/>
        <w:left w:val="none" w:sz="0" w:space="0" w:color="auto"/>
        <w:bottom w:val="none" w:sz="0" w:space="0" w:color="auto"/>
        <w:right w:val="none" w:sz="0" w:space="0" w:color="auto"/>
      </w:divBdr>
    </w:div>
    <w:div w:id="1970933591">
      <w:bodyDiv w:val="1"/>
      <w:marLeft w:val="0"/>
      <w:marRight w:val="0"/>
      <w:marTop w:val="0"/>
      <w:marBottom w:val="0"/>
      <w:divBdr>
        <w:top w:val="none" w:sz="0" w:space="0" w:color="auto"/>
        <w:left w:val="none" w:sz="0" w:space="0" w:color="auto"/>
        <w:bottom w:val="none" w:sz="0" w:space="0" w:color="auto"/>
        <w:right w:val="none" w:sz="0" w:space="0" w:color="auto"/>
      </w:divBdr>
    </w:div>
    <w:div w:id="2058117429">
      <w:bodyDiv w:val="1"/>
      <w:marLeft w:val="0"/>
      <w:marRight w:val="0"/>
      <w:marTop w:val="0"/>
      <w:marBottom w:val="0"/>
      <w:divBdr>
        <w:top w:val="none" w:sz="0" w:space="0" w:color="auto"/>
        <w:left w:val="none" w:sz="0" w:space="0" w:color="auto"/>
        <w:bottom w:val="none" w:sz="0" w:space="0" w:color="auto"/>
        <w:right w:val="none" w:sz="0" w:space="0" w:color="auto"/>
      </w:divBdr>
    </w:div>
    <w:div w:id="206864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to.tv/" TargetMode="External"/><Relationship Id="rId13" Type="http://schemas.openxmlformats.org/officeDocument/2006/relationships/hyperlink" Target="https://tinyurl.com/Concept2-Challenge22?fbclid=IwAR0YEZh6vqJKCDKycL1YKWBWv8uJm5xVvWAHrIfTHPg7VJr-xvCJWoCCxxA" TargetMode="External"/><Relationship Id="rId18" Type="http://schemas.openxmlformats.org/officeDocument/2006/relationships/hyperlink" Target="mailto:ksergi@colled.msstat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dawardsgala.org/" TargetMode="External"/><Relationship Id="rId12" Type="http://schemas.openxmlformats.org/officeDocument/2006/relationships/hyperlink" Target="https://book.passkey.com/go/AmericanCounciloftheBlind2023" TargetMode="External"/><Relationship Id="rId17" Type="http://schemas.openxmlformats.org/officeDocument/2006/relationships/hyperlink" Target="https://msstate.co1.qualtrics.com/jfe/form/SV_0JaVC6pPm8gY4Fo?source=17"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tinyurl.com/3dm98tz9" TargetMode="External"/><Relationship Id="rId20" Type="http://schemas.openxmlformats.org/officeDocument/2006/relationships/hyperlink" Target="https://www.blind.msstate.edu/our-products/transition-resources" TargetMode="External"/><Relationship Id="rId1" Type="http://schemas.openxmlformats.org/officeDocument/2006/relationships/numbering" Target="numbering.xml"/><Relationship Id="rId6" Type="http://schemas.openxmlformats.org/officeDocument/2006/relationships/hyperlink" Target="https://tinyurl.com/mnbv9u52" TargetMode="External"/><Relationship Id="rId11" Type="http://schemas.openxmlformats.org/officeDocument/2006/relationships/hyperlink" Target="mailto:abazyn@bazyncommunications.com" TargetMode="External"/><Relationship Id="rId24" Type="http://schemas.openxmlformats.org/officeDocument/2006/relationships/customXml" Target="../customXml/item2.xml"/><Relationship Id="rId5" Type="http://schemas.openxmlformats.org/officeDocument/2006/relationships/hyperlink" Target="http://www.sighttechglobal.com" TargetMode="External"/><Relationship Id="rId15" Type="http://schemas.openxmlformats.org/officeDocument/2006/relationships/hyperlink" Target="https://www.justice.gov/opa/pr/justice-department-secures-agreement-university-california-berkeley-make-online-content" TargetMode="External"/><Relationship Id="rId23" Type="http://schemas.openxmlformats.org/officeDocument/2006/relationships/customXml" Target="../customXml/item1.xml"/><Relationship Id="rId10" Type="http://schemas.openxmlformats.org/officeDocument/2006/relationships/hyperlink" Target="https://t.co/SwebJlLyIX" TargetMode="External"/><Relationship Id="rId19" Type="http://schemas.openxmlformats.org/officeDocument/2006/relationships/hyperlink" Target="https://www.ntac.blind.msstate.edu/service-providers/resources/4to24-app-portal-for-professionals" TargetMode="External"/><Relationship Id="rId4" Type="http://schemas.openxmlformats.org/officeDocument/2006/relationships/webSettings" Target="webSettings.xml"/><Relationship Id="rId9" Type="http://schemas.openxmlformats.org/officeDocument/2006/relationships/hyperlink" Target="https://t.co/gCsFG47DAH" TargetMode="External"/><Relationship Id="rId14" Type="http://schemas.openxmlformats.org/officeDocument/2006/relationships/hyperlink" Target="http://acb.org/ergdata-app?fbclid=IwAR3IeurXyjufAWS_VF9tV9Nxwg2jltLrikoLh-x8dc_ozTTWTxOl7_9OYz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A6009F63-4D0E-49F8-8892-C02F6C78D250}"/>
</file>

<file path=customXml/itemProps2.xml><?xml version="1.0" encoding="utf-8"?>
<ds:datastoreItem xmlns:ds="http://schemas.openxmlformats.org/officeDocument/2006/customXml" ds:itemID="{8BC121A2-2B41-470E-BC6C-A048FCB5B9F2}"/>
</file>

<file path=customXml/itemProps3.xml><?xml version="1.0" encoding="utf-8"?>
<ds:datastoreItem xmlns:ds="http://schemas.openxmlformats.org/officeDocument/2006/customXml" ds:itemID="{390C52CA-37C4-4912-BD83-53B7EC7DF684}"/>
</file>

<file path=docProps/app.xml><?xml version="1.0" encoding="utf-8"?>
<Properties xmlns="http://schemas.openxmlformats.org/officeDocument/2006/extended-properties" xmlns:vt="http://schemas.openxmlformats.org/officeDocument/2006/docPropsVTypes">
  <Template>Normal</Template>
  <TotalTime>92</TotalTime>
  <Pages>7</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9</cp:revision>
  <dcterms:created xsi:type="dcterms:W3CDTF">2022-11-29T16:58:00Z</dcterms:created>
  <dcterms:modified xsi:type="dcterms:W3CDTF">2022-12-05T18:29:00Z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