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122E" w14:textId="77777777" w:rsidR="003502E8" w:rsidRPr="00626594" w:rsidRDefault="003502E8" w:rsidP="003502E8">
      <w:pPr>
        <w:keepNext/>
        <w:keepLines/>
        <w:spacing w:after="0" w:line="276" w:lineRule="auto"/>
        <w:outlineLvl w:val="0"/>
        <w:rPr>
          <w:rFonts w:ascii="Arial" w:eastAsiaTheme="majorEastAsia" w:hAnsi="Arial" w:cs="Arial"/>
          <w:b/>
          <w:bCs/>
          <w:sz w:val="48"/>
          <w:szCs w:val="48"/>
        </w:rPr>
      </w:pPr>
      <w:bookmarkStart w:id="0" w:name="_Hlk142921756"/>
      <w:bookmarkStart w:id="1" w:name="_Hlk218516708"/>
      <w:r w:rsidRPr="00626594">
        <w:rPr>
          <w:rFonts w:ascii="Arial" w:eastAsiaTheme="majorEastAsia" w:hAnsi="Arial" w:cs="Arial"/>
          <w:b/>
          <w:bCs/>
          <w:sz w:val="48"/>
          <w:szCs w:val="48"/>
        </w:rPr>
        <w:t>Dots and Dashes</w:t>
      </w:r>
    </w:p>
    <w:p w14:paraId="25CE3598" w14:textId="1F0F197E" w:rsidR="003502E8" w:rsidRDefault="003502E8" w:rsidP="003502E8">
      <w:pPr>
        <w:spacing w:after="0" w:line="276" w:lineRule="auto"/>
        <w:rPr>
          <w:rFonts w:ascii="Arial" w:hAnsi="Arial" w:cs="Arial"/>
          <w:sz w:val="48"/>
          <w:szCs w:val="48"/>
        </w:rPr>
      </w:pPr>
      <w:r>
        <w:rPr>
          <w:rFonts w:ascii="Arial" w:hAnsi="Arial" w:cs="Arial"/>
          <w:b/>
          <w:bCs/>
          <w:sz w:val="48"/>
          <w:szCs w:val="48"/>
        </w:rPr>
        <w:t>January 5,</w:t>
      </w:r>
      <w:r w:rsidRPr="00626594">
        <w:rPr>
          <w:rFonts w:ascii="Arial" w:hAnsi="Arial" w:cs="Arial"/>
          <w:b/>
          <w:bCs/>
          <w:sz w:val="48"/>
          <w:szCs w:val="48"/>
        </w:rPr>
        <w:t xml:space="preserve"> 202</w:t>
      </w:r>
      <w:bookmarkEnd w:id="0"/>
      <w:r>
        <w:rPr>
          <w:rFonts w:ascii="Arial" w:hAnsi="Arial" w:cs="Arial"/>
          <w:b/>
          <w:bCs/>
          <w:sz w:val="48"/>
          <w:szCs w:val="48"/>
        </w:rPr>
        <w:t>6</w:t>
      </w:r>
    </w:p>
    <w:p w14:paraId="72EADB9C" w14:textId="77777777" w:rsidR="003502E8" w:rsidRDefault="003502E8" w:rsidP="003502E8">
      <w:pPr>
        <w:spacing w:after="0" w:line="276" w:lineRule="auto"/>
        <w:rPr>
          <w:rFonts w:ascii="Arial" w:hAnsi="Arial" w:cs="Arial"/>
          <w:sz w:val="40"/>
          <w:szCs w:val="40"/>
        </w:rPr>
      </w:pPr>
    </w:p>
    <w:p w14:paraId="36F7F63E" w14:textId="77777777" w:rsidR="003502E8" w:rsidRDefault="003502E8" w:rsidP="003502E8">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2DBE9862" w14:textId="77777777" w:rsidR="00AE0A2C" w:rsidRDefault="00AE0A2C" w:rsidP="003502E8">
      <w:pPr>
        <w:spacing w:after="0" w:line="276" w:lineRule="auto"/>
        <w:rPr>
          <w:rFonts w:ascii="Arial" w:hAnsi="Arial" w:cs="Arial"/>
          <w:sz w:val="36"/>
          <w:szCs w:val="36"/>
        </w:rPr>
      </w:pPr>
    </w:p>
    <w:p w14:paraId="5FC225AC" w14:textId="71F4835C" w:rsidR="000E2E75" w:rsidRPr="000E2E75" w:rsidRDefault="000E2E75" w:rsidP="003502E8">
      <w:pPr>
        <w:spacing w:after="0" w:line="276" w:lineRule="auto"/>
        <w:rPr>
          <w:rFonts w:ascii="Arial" w:hAnsi="Arial" w:cs="Arial"/>
          <w:color w:val="0070C0"/>
          <w:sz w:val="36"/>
          <w:szCs w:val="36"/>
        </w:rPr>
      </w:pPr>
      <w:hyperlink w:anchor="ACBPartnerswithDotInc" w:history="1">
        <w:r w:rsidRPr="000E2E75">
          <w:rPr>
            <w:rStyle w:val="Hyperlink"/>
            <w:rFonts w:ascii="Arial" w:hAnsi="Arial" w:cs="Arial"/>
            <w:color w:val="0070C0"/>
            <w:sz w:val="36"/>
            <w:szCs w:val="36"/>
          </w:rPr>
          <w:t>ACB Announces Partnership with Dot Inc. to Expand Access to Multi-line Braille Technology</w:t>
        </w:r>
      </w:hyperlink>
    </w:p>
    <w:p w14:paraId="10F918C1" w14:textId="03D0014A" w:rsidR="00AE0A2C" w:rsidRDefault="00AD3017" w:rsidP="003502E8">
      <w:pPr>
        <w:spacing w:after="0" w:line="276" w:lineRule="auto"/>
      </w:pPr>
      <w:hyperlink w:anchor="AdvocacyUpdate" w:history="1">
        <w:r w:rsidRPr="00AD3017">
          <w:rPr>
            <w:rStyle w:val="Hyperlink"/>
            <w:rFonts w:ascii="Arial" w:hAnsi="Arial" w:cs="Arial"/>
            <w:color w:val="0070C0"/>
            <w:sz w:val="36"/>
            <w:szCs w:val="36"/>
          </w:rPr>
          <w:t>Advocacy Update</w:t>
        </w:r>
      </w:hyperlink>
    </w:p>
    <w:p w14:paraId="1CB17919" w14:textId="283E549E" w:rsidR="002B561E" w:rsidRPr="002B561E" w:rsidRDefault="002B0368" w:rsidP="002B561E">
      <w:pPr>
        <w:spacing w:after="0" w:line="276" w:lineRule="auto"/>
        <w:rPr>
          <w:rFonts w:ascii="Arial" w:hAnsi="Arial" w:cs="Arial"/>
          <w:color w:val="0070C0"/>
          <w:sz w:val="36"/>
          <w:szCs w:val="36"/>
        </w:rPr>
      </w:pPr>
      <w:hyperlink w:anchor="CallforNominationsADPAwards" w:history="1">
        <w:r w:rsidRPr="009C5282">
          <w:rPr>
            <w:rStyle w:val="Hyperlink"/>
            <w:rFonts w:ascii="Arial" w:hAnsi="Arial" w:cs="Arial"/>
            <w:color w:val="0070C0"/>
            <w:sz w:val="36"/>
            <w:szCs w:val="36"/>
            <w:lang w:val="en"/>
          </w:rPr>
          <w:t>Announcing the Call for Nominations for the 2026 ADP Awards</w:t>
        </w:r>
      </w:hyperlink>
      <w:r w:rsidR="002B561E">
        <w:br/>
      </w:r>
      <w:hyperlink w:anchor="CommunityathonLivesOn" w:history="1">
        <w:r w:rsidR="002B561E" w:rsidRPr="002B561E">
          <w:rPr>
            <w:rStyle w:val="Hyperlink"/>
            <w:rFonts w:ascii="Arial" w:hAnsi="Arial" w:cs="Arial"/>
            <w:color w:val="0070C0"/>
            <w:sz w:val="36"/>
            <w:szCs w:val="36"/>
          </w:rPr>
          <w:t>Community-a-thon Lives On!</w:t>
        </w:r>
      </w:hyperlink>
    </w:p>
    <w:p w14:paraId="3445EF62" w14:textId="78C8EEC7" w:rsidR="00AE0A2C" w:rsidRPr="00703706" w:rsidRDefault="00AE0A2C" w:rsidP="00AE0A2C">
      <w:pPr>
        <w:spacing w:after="0" w:line="276" w:lineRule="auto"/>
        <w:rPr>
          <w:rFonts w:ascii="Arial" w:hAnsi="Arial" w:cs="Arial"/>
          <w:color w:val="0070C0"/>
          <w:sz w:val="36"/>
          <w:szCs w:val="36"/>
        </w:rPr>
      </w:pPr>
      <w:hyperlink w:anchor="ScheigertScholarships" w:history="1">
        <w:r w:rsidRPr="00703706">
          <w:rPr>
            <w:rStyle w:val="Hyperlink"/>
            <w:rFonts w:ascii="Arial" w:hAnsi="Arial" w:cs="Arial"/>
            <w:color w:val="0070C0"/>
            <w:sz w:val="36"/>
            <w:szCs w:val="36"/>
          </w:rPr>
          <w:t xml:space="preserve">CCLVI Scheigert Scholarships </w:t>
        </w:r>
        <w:r w:rsidRPr="00703706">
          <w:rPr>
            <w:rStyle w:val="Hyperlink"/>
            <w:rFonts w:ascii="Arial" w:hAnsi="Arial" w:cs="Arial"/>
            <w:color w:val="0070C0"/>
            <w:sz w:val="36"/>
            <w:szCs w:val="36"/>
          </w:rPr>
          <w:t>f</w:t>
        </w:r>
        <w:r w:rsidRPr="00703706">
          <w:rPr>
            <w:rStyle w:val="Hyperlink"/>
            <w:rFonts w:ascii="Arial" w:hAnsi="Arial" w:cs="Arial"/>
            <w:color w:val="0070C0"/>
            <w:sz w:val="36"/>
            <w:szCs w:val="36"/>
          </w:rPr>
          <w:t>or the 2026-2027 Academic Year</w:t>
        </w:r>
      </w:hyperlink>
    </w:p>
    <w:p w14:paraId="7FFEC297" w14:textId="2E717336" w:rsidR="003502E8" w:rsidRPr="008E7CBC" w:rsidRDefault="00200B81" w:rsidP="003502E8">
      <w:pPr>
        <w:spacing w:after="0" w:line="276" w:lineRule="auto"/>
        <w:rPr>
          <w:rFonts w:ascii="Arial" w:hAnsi="Arial" w:cs="Arial"/>
          <w:color w:val="0070C0"/>
          <w:sz w:val="36"/>
          <w:szCs w:val="36"/>
        </w:rPr>
      </w:pPr>
      <w:hyperlink w:anchor="NoticeofDigitalAccessibilitySettlement" w:history="1">
        <w:r w:rsidRPr="008E7CBC">
          <w:rPr>
            <w:rStyle w:val="Hyperlink"/>
            <w:rFonts w:ascii="Arial" w:hAnsi="Arial" w:cs="Arial"/>
            <w:color w:val="0070C0"/>
            <w:sz w:val="36"/>
            <w:szCs w:val="36"/>
          </w:rPr>
          <w:t>Notice of Digital Accessibility Settlement Concerning DK Household's Websites</w:t>
        </w:r>
      </w:hyperlink>
    </w:p>
    <w:p w14:paraId="3FB10604" w14:textId="77777777" w:rsidR="003502E8" w:rsidRDefault="003502E8" w:rsidP="003502E8">
      <w:pPr>
        <w:spacing w:after="0" w:line="276" w:lineRule="auto"/>
      </w:pPr>
      <w:hyperlink w:anchor="TakeaShortSurveytoShapeBeMyMentor" w:history="1">
        <w:r w:rsidRPr="009045DA">
          <w:rPr>
            <w:rStyle w:val="Hyperlink"/>
            <w:rFonts w:ascii="Arial" w:hAnsi="Arial" w:cs="Arial"/>
            <w:color w:val="0070C0"/>
            <w:sz w:val="36"/>
            <w:szCs w:val="36"/>
          </w:rPr>
          <w:t>Take a Short Survey to Shape Be My Mentor!</w:t>
        </w:r>
      </w:hyperlink>
    </w:p>
    <w:p w14:paraId="13D078A5" w14:textId="68389C86" w:rsidR="003502E8" w:rsidRPr="00535B88" w:rsidRDefault="00535B88" w:rsidP="003502E8">
      <w:pPr>
        <w:spacing w:after="0" w:line="276" w:lineRule="auto"/>
        <w:rPr>
          <w:rStyle w:val="Hyperlink"/>
          <w:rFonts w:ascii="Arial" w:hAnsi="Arial" w:cs="Arial"/>
          <w:color w:val="0070C0"/>
          <w:sz w:val="36"/>
          <w:szCs w:val="36"/>
        </w:rPr>
      </w:pPr>
      <w:r>
        <w:rPr>
          <w:rFonts w:ascii="Arial" w:hAnsi="Arial" w:cs="Arial"/>
          <w:color w:val="0070C0"/>
          <w:sz w:val="36"/>
          <w:szCs w:val="36"/>
        </w:rPr>
        <w:fldChar w:fldCharType="begin"/>
      </w:r>
      <w:r>
        <w:rPr>
          <w:rFonts w:ascii="Arial" w:hAnsi="Arial" w:cs="Arial"/>
          <w:color w:val="0070C0"/>
          <w:sz w:val="36"/>
          <w:szCs w:val="36"/>
        </w:rPr>
        <w:instrText>HYPERLINK  \l "DouglassvLevainBakeryCookieCo"</w:instrText>
      </w:r>
      <w:r>
        <w:rPr>
          <w:rFonts w:ascii="Arial" w:hAnsi="Arial" w:cs="Arial"/>
          <w:color w:val="0070C0"/>
          <w:sz w:val="36"/>
          <w:szCs w:val="36"/>
        </w:rPr>
      </w:r>
      <w:r>
        <w:rPr>
          <w:rFonts w:ascii="Arial" w:hAnsi="Arial" w:cs="Arial"/>
          <w:color w:val="0070C0"/>
          <w:sz w:val="36"/>
          <w:szCs w:val="36"/>
        </w:rPr>
        <w:fldChar w:fldCharType="separate"/>
      </w:r>
      <w:r w:rsidRPr="00535B88">
        <w:rPr>
          <w:rStyle w:val="Hyperlink"/>
          <w:rFonts w:ascii="Arial" w:hAnsi="Arial" w:cs="Arial"/>
          <w:color w:val="0070C0"/>
          <w:sz w:val="36"/>
          <w:szCs w:val="36"/>
        </w:rPr>
        <w:t>Notice of Digital Accessibility Statement Concerning https://levainbakery.com/</w:t>
      </w:r>
    </w:p>
    <w:p w14:paraId="058B0A70" w14:textId="41AEDBB7" w:rsidR="00535B88" w:rsidRDefault="00535B88" w:rsidP="003502E8">
      <w:pPr>
        <w:spacing w:after="0" w:line="276" w:lineRule="auto"/>
        <w:rPr>
          <w:rFonts w:ascii="Arial" w:hAnsi="Arial" w:cs="Arial"/>
          <w:color w:val="0070C0"/>
          <w:sz w:val="36"/>
          <w:szCs w:val="36"/>
        </w:rPr>
      </w:pPr>
      <w:r>
        <w:rPr>
          <w:rFonts w:ascii="Arial" w:hAnsi="Arial" w:cs="Arial"/>
          <w:color w:val="0070C0"/>
          <w:sz w:val="36"/>
          <w:szCs w:val="36"/>
        </w:rPr>
        <w:fldChar w:fldCharType="end"/>
      </w:r>
    </w:p>
    <w:p w14:paraId="42BA9C62" w14:textId="22F3FF8D" w:rsidR="000E2E75" w:rsidRPr="000E2E75" w:rsidRDefault="000E2E75" w:rsidP="000E2E75">
      <w:pPr>
        <w:pStyle w:val="Heading1"/>
        <w:spacing w:before="0" w:after="0" w:line="276" w:lineRule="auto"/>
        <w:rPr>
          <w:rFonts w:ascii="Arial" w:hAnsi="Arial" w:cs="Arial"/>
          <w:b/>
          <w:bCs/>
          <w:color w:val="auto"/>
          <w:sz w:val="44"/>
          <w:szCs w:val="44"/>
        </w:rPr>
      </w:pPr>
      <w:bookmarkStart w:id="2" w:name="ACBPartnerswithDotInc"/>
      <w:r w:rsidRPr="000E2E75">
        <w:rPr>
          <w:rFonts w:ascii="Arial" w:hAnsi="Arial" w:cs="Arial"/>
          <w:b/>
          <w:bCs/>
          <w:color w:val="auto"/>
          <w:sz w:val="44"/>
          <w:szCs w:val="44"/>
        </w:rPr>
        <w:t>ACB Announces Partnership with Dot Inc. to Expand Access to Multi-line Braille Technology</w:t>
      </w:r>
    </w:p>
    <w:bookmarkEnd w:id="2"/>
    <w:p w14:paraId="1CB0B244" w14:textId="77777777" w:rsidR="000E2E75" w:rsidRPr="000E2E75" w:rsidRDefault="000E2E75" w:rsidP="000E2E75">
      <w:pPr>
        <w:spacing w:after="0" w:line="276" w:lineRule="auto"/>
        <w:rPr>
          <w:rFonts w:ascii="Arial" w:hAnsi="Arial" w:cs="Arial"/>
          <w:sz w:val="36"/>
          <w:szCs w:val="36"/>
        </w:rPr>
      </w:pPr>
    </w:p>
    <w:p w14:paraId="0C0E39F1" w14:textId="77777777" w:rsidR="000E2E75" w:rsidRDefault="000E2E75" w:rsidP="000E2E75">
      <w:pPr>
        <w:spacing w:after="0" w:line="276" w:lineRule="auto"/>
        <w:rPr>
          <w:rFonts w:ascii="Arial" w:hAnsi="Arial" w:cs="Arial"/>
          <w:sz w:val="36"/>
          <w:szCs w:val="36"/>
        </w:rPr>
      </w:pPr>
      <w:r w:rsidRPr="000E2E75">
        <w:rPr>
          <w:rFonts w:ascii="Arial" w:hAnsi="Arial" w:cs="Arial"/>
          <w:b/>
          <w:bCs/>
          <w:sz w:val="36"/>
          <w:szCs w:val="36"/>
        </w:rPr>
        <w:t>Alexandria, Va., January 5, 2026</w:t>
      </w:r>
      <w:r w:rsidRPr="000E2E75">
        <w:rPr>
          <w:rFonts w:ascii="Arial" w:hAnsi="Arial" w:cs="Arial"/>
          <w:sz w:val="36"/>
          <w:szCs w:val="36"/>
        </w:rPr>
        <w:t xml:space="preserve"> — The American Council of the Blind (ACB) is proud to announce a new </w:t>
      </w:r>
      <w:r w:rsidRPr="000E2E75">
        <w:rPr>
          <w:rFonts w:ascii="Arial" w:hAnsi="Arial" w:cs="Arial"/>
          <w:sz w:val="36"/>
          <w:szCs w:val="36"/>
        </w:rPr>
        <w:lastRenderedPageBreak/>
        <w:t>partnership with Dot Inc., a leader in innovative braille technology, that will expand access to multi-line braille and reinforce ACB’s longstanding commitment to braille literacy and accessibility.</w:t>
      </w:r>
    </w:p>
    <w:p w14:paraId="47F8C82B" w14:textId="77777777" w:rsidR="000E2E75" w:rsidRPr="000E2E75" w:rsidRDefault="000E2E75" w:rsidP="000E2E75">
      <w:pPr>
        <w:spacing w:after="0" w:line="276" w:lineRule="auto"/>
        <w:rPr>
          <w:rFonts w:ascii="Arial" w:hAnsi="Arial" w:cs="Arial"/>
          <w:sz w:val="36"/>
          <w:szCs w:val="36"/>
        </w:rPr>
      </w:pPr>
    </w:p>
    <w:p w14:paraId="18D179F7" w14:textId="77777777" w:rsidR="000E2E75" w:rsidRPr="000E2E75" w:rsidRDefault="000E2E75" w:rsidP="000E2E75">
      <w:pPr>
        <w:spacing w:after="0" w:line="276" w:lineRule="auto"/>
        <w:rPr>
          <w:rFonts w:ascii="Arial" w:hAnsi="Arial" w:cs="Arial"/>
          <w:sz w:val="36"/>
          <w:szCs w:val="36"/>
        </w:rPr>
      </w:pPr>
      <w:r w:rsidRPr="000E2E75">
        <w:rPr>
          <w:rFonts w:ascii="Arial" w:hAnsi="Arial" w:cs="Arial"/>
          <w:sz w:val="36"/>
          <w:szCs w:val="36"/>
        </w:rPr>
        <w:t>Through this partnership, ACB members are eligible for an exclusive $300 discount on the purchase of the Dot Pad X, Dot Inc.’s new groundbreaking multi-line braille display. The Dot Pad X represents a major advancement in braille technology, allowing users to read and interact with content in ways that go beyond traditional single-line displays.</w:t>
      </w:r>
    </w:p>
    <w:p w14:paraId="59B0CBC6" w14:textId="77777777" w:rsidR="000E2E75" w:rsidRDefault="000E2E75" w:rsidP="000E2E75">
      <w:pPr>
        <w:spacing w:after="0" w:line="276" w:lineRule="auto"/>
        <w:rPr>
          <w:rFonts w:ascii="Arial" w:hAnsi="Arial" w:cs="Arial"/>
          <w:sz w:val="36"/>
          <w:szCs w:val="36"/>
        </w:rPr>
      </w:pPr>
    </w:p>
    <w:p w14:paraId="4A3A5AF9" w14:textId="6E865939" w:rsidR="000E2E75" w:rsidRPr="000E2E75" w:rsidRDefault="000E2E75" w:rsidP="000E2E75">
      <w:pPr>
        <w:spacing w:after="0" w:line="276" w:lineRule="auto"/>
        <w:rPr>
          <w:rFonts w:ascii="Arial" w:hAnsi="Arial" w:cs="Arial"/>
          <w:sz w:val="36"/>
          <w:szCs w:val="36"/>
        </w:rPr>
      </w:pPr>
      <w:r w:rsidRPr="000E2E75">
        <w:rPr>
          <w:rFonts w:ascii="Arial" w:hAnsi="Arial" w:cs="Arial"/>
          <w:sz w:val="36"/>
          <w:szCs w:val="36"/>
        </w:rPr>
        <w:t xml:space="preserve">In addition to the member discount, Dot Inc. will </w:t>
      </w:r>
      <w:proofErr w:type="gramStart"/>
      <w:r w:rsidRPr="000E2E75">
        <w:rPr>
          <w:rFonts w:ascii="Arial" w:hAnsi="Arial" w:cs="Arial"/>
          <w:sz w:val="36"/>
          <w:szCs w:val="36"/>
        </w:rPr>
        <w:t>make a donation</w:t>
      </w:r>
      <w:proofErr w:type="gramEnd"/>
      <w:r w:rsidRPr="000E2E75">
        <w:rPr>
          <w:rFonts w:ascii="Arial" w:hAnsi="Arial" w:cs="Arial"/>
          <w:sz w:val="36"/>
          <w:szCs w:val="36"/>
        </w:rPr>
        <w:t xml:space="preserve"> to ACB for each Dot Pad X purchased by an ACB member. These donations will support ACB’s advocacy, programs, and initiatives that promote braille literacy, accessibility, and equal opportunity.</w:t>
      </w:r>
    </w:p>
    <w:p w14:paraId="5349E2AC" w14:textId="77777777" w:rsidR="000E2E75" w:rsidRDefault="000E2E75" w:rsidP="000E2E75">
      <w:pPr>
        <w:spacing w:after="0" w:line="276" w:lineRule="auto"/>
        <w:rPr>
          <w:rFonts w:ascii="Arial" w:hAnsi="Arial" w:cs="Arial"/>
          <w:sz w:val="36"/>
          <w:szCs w:val="36"/>
        </w:rPr>
      </w:pPr>
    </w:p>
    <w:p w14:paraId="71881900" w14:textId="7F17E8C6" w:rsidR="000E2E75" w:rsidRDefault="000E2E75" w:rsidP="000E2E75">
      <w:pPr>
        <w:spacing w:after="0" w:line="276" w:lineRule="auto"/>
        <w:rPr>
          <w:rFonts w:ascii="Arial" w:hAnsi="Arial" w:cs="Arial"/>
          <w:sz w:val="36"/>
          <w:szCs w:val="36"/>
        </w:rPr>
      </w:pPr>
      <w:r w:rsidRPr="000E2E75">
        <w:rPr>
          <w:rFonts w:ascii="Arial" w:hAnsi="Arial" w:cs="Arial"/>
          <w:sz w:val="36"/>
          <w:szCs w:val="36"/>
        </w:rPr>
        <w:t>ACB and Dot Inc. will also collaborate on future outreach, education, and storytelling efforts, including case studies highlighting how multi-line braille technology can improve access to information and daily life for people who are blind or have low vision.</w:t>
      </w:r>
    </w:p>
    <w:p w14:paraId="456FB4C9" w14:textId="77777777" w:rsidR="000E2E75" w:rsidRPr="000E2E75" w:rsidRDefault="000E2E75" w:rsidP="000E2E75">
      <w:pPr>
        <w:spacing w:after="0" w:line="276" w:lineRule="auto"/>
        <w:rPr>
          <w:rFonts w:ascii="Arial" w:hAnsi="Arial" w:cs="Arial"/>
          <w:sz w:val="36"/>
          <w:szCs w:val="36"/>
        </w:rPr>
      </w:pPr>
    </w:p>
    <w:p w14:paraId="0D34198D" w14:textId="77777777" w:rsidR="000E2E75" w:rsidRPr="000E2E75" w:rsidRDefault="000E2E75" w:rsidP="000E2E75">
      <w:pPr>
        <w:spacing w:after="0" w:line="276" w:lineRule="auto"/>
        <w:rPr>
          <w:rFonts w:ascii="Arial" w:hAnsi="Arial" w:cs="Arial"/>
          <w:sz w:val="36"/>
          <w:szCs w:val="36"/>
        </w:rPr>
      </w:pPr>
      <w:r w:rsidRPr="000E2E75">
        <w:rPr>
          <w:rFonts w:ascii="Arial" w:hAnsi="Arial" w:cs="Arial"/>
          <w:sz w:val="36"/>
          <w:szCs w:val="36"/>
        </w:rPr>
        <w:t xml:space="preserve">To learn more about the Dot Pad X, visit </w:t>
      </w:r>
      <w:hyperlink r:id="rId5" w:history="1">
        <w:r w:rsidRPr="000E2E75">
          <w:rPr>
            <w:rStyle w:val="Hyperlink"/>
            <w:rFonts w:ascii="Arial" w:hAnsi="Arial" w:cs="Arial"/>
            <w:b/>
            <w:bCs/>
            <w:color w:val="0070C0"/>
            <w:sz w:val="36"/>
            <w:szCs w:val="36"/>
          </w:rPr>
          <w:t>https://www.dotincorp.com/en/product/dotpadx</w:t>
        </w:r>
      </w:hyperlink>
      <w:r w:rsidRPr="000E2E75">
        <w:rPr>
          <w:rFonts w:ascii="Arial" w:hAnsi="Arial" w:cs="Arial"/>
          <w:sz w:val="36"/>
          <w:szCs w:val="36"/>
        </w:rPr>
        <w:t xml:space="preserve">. </w:t>
      </w:r>
    </w:p>
    <w:p w14:paraId="50529A6D" w14:textId="77777777" w:rsidR="00535B88" w:rsidRDefault="00535B88" w:rsidP="003502E8">
      <w:pPr>
        <w:spacing w:after="0" w:line="276" w:lineRule="auto"/>
        <w:rPr>
          <w:rFonts w:ascii="Arial" w:hAnsi="Arial" w:cs="Arial"/>
          <w:sz w:val="36"/>
          <w:szCs w:val="36"/>
        </w:rPr>
      </w:pPr>
    </w:p>
    <w:p w14:paraId="301827A5" w14:textId="2424A1FB" w:rsidR="00AD3017" w:rsidRPr="00AD3017" w:rsidRDefault="00AD3017" w:rsidP="00AD3017">
      <w:pPr>
        <w:pStyle w:val="Heading1"/>
        <w:spacing w:before="0" w:after="0" w:line="276" w:lineRule="auto"/>
        <w:rPr>
          <w:rFonts w:ascii="Arial" w:hAnsi="Arial" w:cs="Arial"/>
          <w:b/>
          <w:bCs/>
          <w:color w:val="000000" w:themeColor="text1"/>
          <w:sz w:val="44"/>
          <w:szCs w:val="44"/>
        </w:rPr>
      </w:pPr>
      <w:bookmarkStart w:id="3" w:name="AdvocacyUpdate"/>
      <w:r w:rsidRPr="00AD3017">
        <w:rPr>
          <w:rFonts w:ascii="Arial" w:hAnsi="Arial" w:cs="Arial"/>
          <w:b/>
          <w:bCs/>
          <w:color w:val="000000" w:themeColor="text1"/>
          <w:sz w:val="44"/>
          <w:szCs w:val="44"/>
        </w:rPr>
        <w:t>Advocacy Update</w:t>
      </w:r>
    </w:p>
    <w:bookmarkEnd w:id="3"/>
    <w:p w14:paraId="1CDA1C03" w14:textId="77777777" w:rsidR="003502E8" w:rsidRDefault="003502E8" w:rsidP="003502E8">
      <w:pPr>
        <w:spacing w:after="0" w:line="276" w:lineRule="auto"/>
        <w:rPr>
          <w:rFonts w:ascii="Arial" w:hAnsi="Arial" w:cs="Arial"/>
          <w:sz w:val="36"/>
          <w:szCs w:val="36"/>
        </w:rPr>
      </w:pPr>
    </w:p>
    <w:p w14:paraId="583DA615" w14:textId="77777777" w:rsidR="00AD3017" w:rsidRPr="00AD3017" w:rsidRDefault="00AD3017" w:rsidP="00AD3017">
      <w:pPr>
        <w:spacing w:after="0" w:line="276" w:lineRule="auto"/>
        <w:rPr>
          <w:rFonts w:ascii="Arial" w:hAnsi="Arial" w:cs="Arial"/>
          <w:sz w:val="36"/>
          <w:szCs w:val="36"/>
        </w:rPr>
      </w:pPr>
      <w:r w:rsidRPr="00AD3017">
        <w:rPr>
          <w:rFonts w:ascii="Arial" w:hAnsi="Arial" w:cs="Arial"/>
          <w:sz w:val="36"/>
          <w:szCs w:val="36"/>
        </w:rPr>
        <w:t xml:space="preserve">On this week’s Advocacy Update, Claire speaks with Lea Rowe from </w:t>
      </w:r>
      <w:hyperlink r:id="rId6" w:tgtFrame="_blank" w:history="1">
        <w:r w:rsidRPr="00AD3017">
          <w:rPr>
            <w:rStyle w:val="Hyperlink"/>
            <w:rFonts w:ascii="Arial" w:hAnsi="Arial" w:cs="Arial"/>
            <w:b/>
            <w:bCs/>
            <w:color w:val="0070C0"/>
            <w:sz w:val="36"/>
            <w:szCs w:val="36"/>
          </w:rPr>
          <w:t>Blinded Veterans Association</w:t>
        </w:r>
      </w:hyperlink>
      <w:r w:rsidRPr="00AD3017">
        <w:rPr>
          <w:rFonts w:ascii="Arial" w:hAnsi="Arial" w:cs="Arial"/>
          <w:sz w:val="36"/>
          <w:szCs w:val="36"/>
        </w:rPr>
        <w:t xml:space="preserve"> (BVA) about their experience at a </w:t>
      </w:r>
      <w:hyperlink r:id="rId7" w:tgtFrame="_blank" w:history="1">
        <w:r w:rsidRPr="00AD3017">
          <w:rPr>
            <w:rStyle w:val="Hyperlink"/>
            <w:rFonts w:ascii="Arial" w:hAnsi="Arial" w:cs="Arial"/>
            <w:b/>
            <w:bCs/>
            <w:color w:val="0070C0"/>
            <w:sz w:val="36"/>
            <w:szCs w:val="36"/>
          </w:rPr>
          <w:t>Meta</w:t>
        </w:r>
      </w:hyperlink>
      <w:r w:rsidRPr="00AD3017">
        <w:rPr>
          <w:rFonts w:ascii="Arial" w:hAnsi="Arial" w:cs="Arial"/>
          <w:color w:val="0070C0"/>
          <w:sz w:val="36"/>
          <w:szCs w:val="36"/>
        </w:rPr>
        <w:t xml:space="preserve"> </w:t>
      </w:r>
      <w:r w:rsidRPr="00AD3017">
        <w:rPr>
          <w:rFonts w:ascii="Arial" w:hAnsi="Arial" w:cs="Arial"/>
          <w:sz w:val="36"/>
          <w:szCs w:val="36"/>
        </w:rPr>
        <w:t>Wearables Summit in Northern California.</w:t>
      </w:r>
    </w:p>
    <w:p w14:paraId="69CE792F" w14:textId="77777777" w:rsidR="00AD3017" w:rsidRDefault="00AD3017" w:rsidP="00AD3017">
      <w:pPr>
        <w:spacing w:after="0" w:line="276" w:lineRule="auto"/>
        <w:rPr>
          <w:rFonts w:ascii="Arial" w:hAnsi="Arial" w:cs="Arial"/>
          <w:sz w:val="36"/>
          <w:szCs w:val="36"/>
        </w:rPr>
      </w:pPr>
    </w:p>
    <w:p w14:paraId="50194992" w14:textId="7CBF018D" w:rsidR="00AD3017" w:rsidRPr="00AD3017" w:rsidRDefault="00AD3017" w:rsidP="00AD3017">
      <w:pPr>
        <w:spacing w:after="0" w:line="276" w:lineRule="auto"/>
        <w:rPr>
          <w:rFonts w:ascii="Arial" w:hAnsi="Arial" w:cs="Arial"/>
          <w:color w:val="000000" w:themeColor="text1"/>
          <w:sz w:val="36"/>
          <w:szCs w:val="36"/>
        </w:rPr>
      </w:pPr>
      <w:r w:rsidRPr="00AD3017">
        <w:rPr>
          <w:rFonts w:ascii="Arial" w:hAnsi="Arial" w:cs="Arial"/>
          <w:sz w:val="36"/>
          <w:szCs w:val="36"/>
        </w:rPr>
        <w:t xml:space="preserve">Access the podcast at </w:t>
      </w:r>
      <w:hyperlink r:id="rId8" w:tgtFrame="_blank" w:history="1">
        <w:r w:rsidRPr="00AD3017">
          <w:rPr>
            <w:rStyle w:val="Hyperlink"/>
            <w:rFonts w:ascii="Arial" w:hAnsi="Arial" w:cs="Arial"/>
            <w:b/>
            <w:bCs/>
            <w:color w:val="0070C0"/>
            <w:sz w:val="36"/>
            <w:szCs w:val="36"/>
          </w:rPr>
          <w:t>https://acb.org/advocacyupdate</w:t>
        </w:r>
      </w:hyperlink>
      <w:r w:rsidRPr="00AD3017">
        <w:rPr>
          <w:rFonts w:ascii="Arial" w:hAnsi="Arial" w:cs="Arial"/>
          <w:color w:val="000000" w:themeColor="text1"/>
          <w:sz w:val="36"/>
          <w:szCs w:val="36"/>
        </w:rPr>
        <w:t>.</w:t>
      </w:r>
    </w:p>
    <w:p w14:paraId="7A37672B" w14:textId="77777777" w:rsidR="00AE0A2C" w:rsidRDefault="00AE0A2C" w:rsidP="003502E8">
      <w:pPr>
        <w:spacing w:after="0" w:line="276" w:lineRule="auto"/>
        <w:rPr>
          <w:rFonts w:ascii="Arial" w:hAnsi="Arial" w:cs="Arial"/>
          <w:sz w:val="36"/>
          <w:szCs w:val="36"/>
        </w:rPr>
      </w:pPr>
    </w:p>
    <w:p w14:paraId="405445B8" w14:textId="77777777" w:rsidR="009C5282" w:rsidRPr="002B0368" w:rsidRDefault="009C5282" w:rsidP="002B0368">
      <w:pPr>
        <w:pStyle w:val="Heading1"/>
        <w:spacing w:before="0" w:after="0" w:line="276" w:lineRule="auto"/>
        <w:rPr>
          <w:rFonts w:ascii="Arial" w:hAnsi="Arial" w:cs="Arial"/>
          <w:b/>
          <w:bCs/>
          <w:color w:val="auto"/>
          <w:sz w:val="44"/>
          <w:szCs w:val="44"/>
          <w:lang w:val="en"/>
        </w:rPr>
      </w:pPr>
      <w:bookmarkStart w:id="4" w:name="CallforNominationsADPAwards"/>
      <w:r w:rsidRPr="002B0368">
        <w:rPr>
          <w:rFonts w:ascii="Arial" w:hAnsi="Arial" w:cs="Arial"/>
          <w:b/>
          <w:bCs/>
          <w:color w:val="auto"/>
          <w:sz w:val="44"/>
          <w:szCs w:val="44"/>
          <w:lang w:val="en"/>
        </w:rPr>
        <w:t>Announcing the Call for Nominations for the 2026 ADP Awards</w:t>
      </w:r>
    </w:p>
    <w:bookmarkEnd w:id="4"/>
    <w:p w14:paraId="78AF5E30" w14:textId="77777777" w:rsidR="009C5282" w:rsidRDefault="009C5282" w:rsidP="009C5282">
      <w:pPr>
        <w:spacing w:after="0" w:line="276" w:lineRule="auto"/>
        <w:rPr>
          <w:rFonts w:ascii="Arial" w:hAnsi="Arial" w:cs="Arial"/>
          <w:sz w:val="36"/>
          <w:szCs w:val="36"/>
          <w:lang w:val="en"/>
        </w:rPr>
      </w:pPr>
    </w:p>
    <w:p w14:paraId="7C038339" w14:textId="1E3BD6E2"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Remember that amazing audio description experience you had last year? The Audio Description Project wants to hear about it! Now is your chance to nominate the best AD you’ve encountered for an ADP Award.</w:t>
      </w:r>
    </w:p>
    <w:p w14:paraId="0201E85D" w14:textId="77777777" w:rsidR="009C5282" w:rsidRDefault="009C5282" w:rsidP="009C5282">
      <w:pPr>
        <w:spacing w:after="0" w:line="276" w:lineRule="auto"/>
        <w:rPr>
          <w:rFonts w:ascii="Arial" w:hAnsi="Arial" w:cs="Arial"/>
          <w:sz w:val="36"/>
          <w:szCs w:val="36"/>
          <w:lang w:val="en"/>
        </w:rPr>
      </w:pPr>
    </w:p>
    <w:p w14:paraId="2DCE2AAD" w14:textId="71165D30"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The ADP Awards are sponsored by the ACB’s Audio Description Project to recognize achievement in audio description in seven categories, including media, performing arts, museums, the public sector, and research and development. Nominations will be accepted from January 5 to April 6, 2026, and the winners will be announced in July at the American Council of the Blind’s conference and convention.</w:t>
      </w:r>
    </w:p>
    <w:p w14:paraId="7F51682C" w14:textId="77777777" w:rsidR="009C5282" w:rsidRDefault="009C5282" w:rsidP="009C5282">
      <w:pPr>
        <w:spacing w:after="0" w:line="276" w:lineRule="auto"/>
        <w:rPr>
          <w:rFonts w:ascii="Arial" w:hAnsi="Arial" w:cs="Arial"/>
          <w:b/>
          <w:bCs/>
          <w:sz w:val="36"/>
          <w:szCs w:val="36"/>
          <w:lang w:val="en"/>
        </w:rPr>
      </w:pPr>
    </w:p>
    <w:p w14:paraId="59480A2F" w14:textId="1A6066B8" w:rsidR="009C5282" w:rsidRPr="001A67E2" w:rsidRDefault="009C5282" w:rsidP="001A67E2">
      <w:pPr>
        <w:pStyle w:val="Heading2"/>
        <w:spacing w:before="0" w:after="0" w:line="276" w:lineRule="auto"/>
        <w:rPr>
          <w:rFonts w:ascii="Arial" w:hAnsi="Arial" w:cs="Arial"/>
          <w:b/>
          <w:bCs/>
          <w:color w:val="auto"/>
          <w:sz w:val="40"/>
          <w:szCs w:val="40"/>
          <w:lang w:val="en"/>
        </w:rPr>
      </w:pPr>
      <w:r w:rsidRPr="001A67E2">
        <w:rPr>
          <w:rFonts w:ascii="Arial" w:hAnsi="Arial" w:cs="Arial"/>
          <w:b/>
          <w:bCs/>
          <w:color w:val="auto"/>
          <w:sz w:val="40"/>
          <w:szCs w:val="40"/>
          <w:lang w:val="en"/>
        </w:rPr>
        <w:t>Who Can Submit a Nomination?</w:t>
      </w:r>
    </w:p>
    <w:p w14:paraId="3BBB9706" w14:textId="77777777"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 xml:space="preserve">Everyone! You are welcome to nominate yourself, your local theatre or museum, or a well-known institution. Complete and submit </w:t>
      </w:r>
      <w:hyperlink r:id="rId9">
        <w:r w:rsidRPr="009C5282">
          <w:rPr>
            <w:rStyle w:val="Hyperlink"/>
            <w:rFonts w:ascii="Arial" w:hAnsi="Arial" w:cs="Arial"/>
            <w:color w:val="0070C0"/>
            <w:sz w:val="36"/>
            <w:szCs w:val="36"/>
            <w:lang w:val="en"/>
          </w:rPr>
          <w:t>the nomination form</w:t>
        </w:r>
      </w:hyperlink>
      <w:r w:rsidRPr="009C5282">
        <w:rPr>
          <w:rFonts w:ascii="Arial" w:hAnsi="Arial" w:cs="Arial"/>
          <w:sz w:val="36"/>
          <w:szCs w:val="36"/>
          <w:lang w:val="en"/>
        </w:rPr>
        <w:t xml:space="preserve"> today.</w:t>
      </w:r>
    </w:p>
    <w:p w14:paraId="4BB92F82" w14:textId="77777777" w:rsidR="009C5282" w:rsidRDefault="009C5282" w:rsidP="009C5282">
      <w:pPr>
        <w:spacing w:after="0" w:line="276" w:lineRule="auto"/>
        <w:rPr>
          <w:rFonts w:ascii="Arial" w:hAnsi="Arial" w:cs="Arial"/>
          <w:b/>
          <w:bCs/>
          <w:sz w:val="36"/>
          <w:szCs w:val="36"/>
          <w:lang w:val="en"/>
        </w:rPr>
      </w:pPr>
    </w:p>
    <w:p w14:paraId="269D94E0" w14:textId="73EC4FAA" w:rsidR="009C5282" w:rsidRPr="001A67E2" w:rsidRDefault="009C5282" w:rsidP="001A67E2">
      <w:pPr>
        <w:pStyle w:val="Heading2"/>
        <w:spacing w:before="0" w:after="0" w:line="276" w:lineRule="auto"/>
        <w:rPr>
          <w:rFonts w:ascii="Arial" w:hAnsi="Arial" w:cs="Arial"/>
          <w:b/>
          <w:bCs/>
          <w:color w:val="auto"/>
          <w:sz w:val="40"/>
          <w:szCs w:val="40"/>
          <w:lang w:val="en"/>
        </w:rPr>
      </w:pPr>
      <w:r w:rsidRPr="001A67E2">
        <w:rPr>
          <w:rFonts w:ascii="Arial" w:hAnsi="Arial" w:cs="Arial"/>
          <w:b/>
          <w:bCs/>
          <w:color w:val="auto"/>
          <w:sz w:val="40"/>
          <w:szCs w:val="40"/>
          <w:lang w:val="en"/>
        </w:rPr>
        <w:t>Who Is Eligible for an Award?</w:t>
      </w:r>
    </w:p>
    <w:p w14:paraId="06652B19" w14:textId="77777777"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Any person, organization, or institution that fits in one of the categories below and is involved in the research, development, production, design, creation, and/or delivery of great audio description is eligible.</w:t>
      </w:r>
    </w:p>
    <w:p w14:paraId="66555D61" w14:textId="77777777" w:rsidR="009C5282" w:rsidRDefault="009C5282" w:rsidP="009C5282">
      <w:pPr>
        <w:spacing w:after="0" w:line="276" w:lineRule="auto"/>
        <w:rPr>
          <w:rFonts w:ascii="Arial" w:hAnsi="Arial" w:cs="Arial"/>
          <w:b/>
          <w:bCs/>
          <w:sz w:val="36"/>
          <w:szCs w:val="36"/>
          <w:lang w:val="en"/>
        </w:rPr>
      </w:pPr>
    </w:p>
    <w:p w14:paraId="723309C3" w14:textId="37EBA63E" w:rsidR="009C5282" w:rsidRPr="001A67E2" w:rsidRDefault="009C5282" w:rsidP="001A67E2">
      <w:pPr>
        <w:pStyle w:val="Heading2"/>
        <w:spacing w:before="0" w:after="0" w:line="276" w:lineRule="auto"/>
        <w:rPr>
          <w:rFonts w:ascii="Arial" w:hAnsi="Arial" w:cs="Arial"/>
          <w:b/>
          <w:bCs/>
          <w:color w:val="auto"/>
          <w:sz w:val="40"/>
          <w:szCs w:val="40"/>
          <w:lang w:val="en"/>
        </w:rPr>
      </w:pPr>
      <w:r w:rsidRPr="001A67E2">
        <w:rPr>
          <w:rFonts w:ascii="Arial" w:hAnsi="Arial" w:cs="Arial"/>
          <w:b/>
          <w:bCs/>
          <w:color w:val="auto"/>
          <w:sz w:val="40"/>
          <w:szCs w:val="40"/>
          <w:lang w:val="en"/>
        </w:rPr>
        <w:t>What Are the Criteria?</w:t>
      </w:r>
    </w:p>
    <w:p w14:paraId="2B0A7A13" w14:textId="77777777" w:rsid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The most important criterion is that the person or organization consistently develops, creates, and/or makes available excellent audio description. We encourage you to address the quality of the AD and other accessibility elements in your nomination.</w:t>
      </w:r>
    </w:p>
    <w:p w14:paraId="063199F3" w14:textId="77777777" w:rsidR="009C5282" w:rsidRPr="009C5282" w:rsidRDefault="009C5282" w:rsidP="009C5282">
      <w:pPr>
        <w:spacing w:after="0" w:line="276" w:lineRule="auto"/>
        <w:rPr>
          <w:rFonts w:ascii="Arial" w:hAnsi="Arial" w:cs="Arial"/>
          <w:sz w:val="36"/>
          <w:szCs w:val="36"/>
          <w:lang w:val="en"/>
        </w:rPr>
      </w:pPr>
    </w:p>
    <w:p w14:paraId="4BF9E4AC" w14:textId="77777777" w:rsidR="009C5282" w:rsidRPr="009C5282" w:rsidRDefault="009C5282" w:rsidP="009C5282">
      <w:pPr>
        <w:numPr>
          <w:ilvl w:val="0"/>
          <w:numId w:val="3"/>
        </w:numPr>
        <w:spacing w:after="0" w:line="276" w:lineRule="auto"/>
        <w:rPr>
          <w:rFonts w:ascii="Arial" w:hAnsi="Arial" w:cs="Arial"/>
          <w:sz w:val="36"/>
          <w:szCs w:val="36"/>
          <w:lang w:val="en"/>
        </w:rPr>
      </w:pPr>
      <w:r w:rsidRPr="009C5282">
        <w:rPr>
          <w:rFonts w:ascii="Arial" w:hAnsi="Arial" w:cs="Arial"/>
          <w:sz w:val="36"/>
          <w:szCs w:val="36"/>
          <w:lang w:val="en"/>
        </w:rPr>
        <w:t>The AD script – clear, concise, and vivid word choices that describe crucial visual elements without offering opinions, explanations, or interpretations</w:t>
      </w:r>
    </w:p>
    <w:p w14:paraId="4CC6760C" w14:textId="77777777" w:rsidR="009C5282" w:rsidRPr="009C5282" w:rsidRDefault="009C5282" w:rsidP="009C5282">
      <w:pPr>
        <w:numPr>
          <w:ilvl w:val="0"/>
          <w:numId w:val="3"/>
        </w:numPr>
        <w:spacing w:after="0" w:line="276" w:lineRule="auto"/>
        <w:rPr>
          <w:rFonts w:ascii="Arial" w:hAnsi="Arial" w:cs="Arial"/>
          <w:sz w:val="36"/>
          <w:szCs w:val="36"/>
          <w:lang w:val="en"/>
        </w:rPr>
      </w:pPr>
      <w:r w:rsidRPr="009C5282">
        <w:rPr>
          <w:rFonts w:ascii="Arial" w:hAnsi="Arial" w:cs="Arial"/>
          <w:sz w:val="36"/>
          <w:szCs w:val="36"/>
          <w:lang w:val="en"/>
        </w:rPr>
        <w:t>The AD voicing – narration that enhances the experience by using a tone and energy level appropriate to the content</w:t>
      </w:r>
    </w:p>
    <w:p w14:paraId="74AB82D9" w14:textId="77777777" w:rsidR="009C5282" w:rsidRPr="009C5282" w:rsidRDefault="009C5282" w:rsidP="009C5282">
      <w:pPr>
        <w:numPr>
          <w:ilvl w:val="0"/>
          <w:numId w:val="3"/>
        </w:numPr>
        <w:spacing w:after="0" w:line="276" w:lineRule="auto"/>
        <w:rPr>
          <w:rFonts w:ascii="Arial" w:hAnsi="Arial" w:cs="Arial"/>
          <w:sz w:val="36"/>
          <w:szCs w:val="36"/>
          <w:lang w:val="en"/>
        </w:rPr>
      </w:pPr>
      <w:r w:rsidRPr="009C5282">
        <w:rPr>
          <w:rFonts w:ascii="Arial" w:hAnsi="Arial" w:cs="Arial"/>
          <w:sz w:val="36"/>
          <w:szCs w:val="36"/>
          <w:lang w:val="en"/>
        </w:rPr>
        <w:lastRenderedPageBreak/>
        <w:t>The AD sound – a smooth balance of dialogue, background noise, musical soundtrack, and audio description</w:t>
      </w:r>
    </w:p>
    <w:p w14:paraId="72C7AC86" w14:textId="77777777" w:rsidR="009C5282" w:rsidRPr="009C5282" w:rsidRDefault="009C5282" w:rsidP="009C5282">
      <w:pPr>
        <w:numPr>
          <w:ilvl w:val="0"/>
          <w:numId w:val="3"/>
        </w:numPr>
        <w:spacing w:after="0" w:line="276" w:lineRule="auto"/>
        <w:rPr>
          <w:rFonts w:ascii="Arial" w:hAnsi="Arial" w:cs="Arial"/>
          <w:sz w:val="36"/>
          <w:szCs w:val="36"/>
          <w:lang w:val="en"/>
        </w:rPr>
      </w:pPr>
      <w:r w:rsidRPr="009C5282">
        <w:rPr>
          <w:rFonts w:ascii="Arial" w:hAnsi="Arial" w:cs="Arial"/>
          <w:sz w:val="36"/>
          <w:szCs w:val="36"/>
          <w:lang w:val="en"/>
        </w:rPr>
        <w:t>Total access – how easy is it to access the audio description? Is the website and/or physical spaces accessible?</w:t>
      </w:r>
    </w:p>
    <w:p w14:paraId="71328DE2" w14:textId="77777777" w:rsidR="009C5282" w:rsidRPr="009C5282" w:rsidRDefault="009C5282" w:rsidP="009C5282">
      <w:pPr>
        <w:numPr>
          <w:ilvl w:val="0"/>
          <w:numId w:val="3"/>
        </w:numPr>
        <w:spacing w:after="0" w:line="276" w:lineRule="auto"/>
        <w:rPr>
          <w:rFonts w:ascii="Arial" w:hAnsi="Arial" w:cs="Arial"/>
          <w:sz w:val="36"/>
          <w:szCs w:val="36"/>
          <w:lang w:val="en"/>
        </w:rPr>
      </w:pPr>
      <w:r w:rsidRPr="009C5282">
        <w:rPr>
          <w:rFonts w:ascii="Arial" w:hAnsi="Arial" w:cs="Arial"/>
          <w:sz w:val="36"/>
          <w:szCs w:val="36"/>
          <w:lang w:val="en"/>
        </w:rPr>
        <w:t>Inclusion – to what extent are people on the blindness spectrum involved in the creation of audio description, as writers, editors, sound engineers, or testers?</w:t>
      </w:r>
    </w:p>
    <w:p w14:paraId="513123F7" w14:textId="77777777" w:rsidR="009C5282" w:rsidRDefault="009C5282" w:rsidP="009C5282">
      <w:pPr>
        <w:spacing w:after="0" w:line="276" w:lineRule="auto"/>
        <w:rPr>
          <w:rFonts w:ascii="Arial" w:hAnsi="Arial" w:cs="Arial"/>
          <w:b/>
          <w:bCs/>
          <w:sz w:val="36"/>
          <w:szCs w:val="36"/>
          <w:lang w:val="en"/>
        </w:rPr>
      </w:pPr>
    </w:p>
    <w:p w14:paraId="3B7A0506" w14:textId="349B9F0A" w:rsidR="009C5282" w:rsidRPr="002B561E" w:rsidRDefault="009C5282" w:rsidP="002B561E">
      <w:pPr>
        <w:pStyle w:val="Heading2"/>
        <w:spacing w:before="0" w:after="0" w:line="276" w:lineRule="auto"/>
        <w:rPr>
          <w:rFonts w:ascii="Arial" w:hAnsi="Arial" w:cs="Arial"/>
          <w:b/>
          <w:bCs/>
          <w:color w:val="auto"/>
          <w:sz w:val="40"/>
          <w:szCs w:val="40"/>
          <w:lang w:val="en"/>
        </w:rPr>
      </w:pPr>
      <w:r w:rsidRPr="002B561E">
        <w:rPr>
          <w:rFonts w:ascii="Arial" w:hAnsi="Arial" w:cs="Arial"/>
          <w:b/>
          <w:bCs/>
          <w:color w:val="auto"/>
          <w:sz w:val="40"/>
          <w:szCs w:val="40"/>
          <w:lang w:val="en"/>
        </w:rPr>
        <w:t>What Are the Award Categories?</w:t>
      </w:r>
    </w:p>
    <w:p w14:paraId="531F7CA3" w14:textId="77777777"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There are seven categories. The same individual or organization may not be nominated in multiple categories.</w:t>
      </w:r>
    </w:p>
    <w:p w14:paraId="79FD61A9" w14:textId="24C7BDE6"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Media</w:t>
      </w:r>
    </w:p>
    <w:p w14:paraId="0898988B" w14:textId="1DCCD408"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Performing Arts</w:t>
      </w:r>
    </w:p>
    <w:p w14:paraId="6120C19E" w14:textId="55EF0894"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Museums, Visual Art, Visitor Centers</w:t>
      </w:r>
    </w:p>
    <w:p w14:paraId="40B0C249" w14:textId="4E28EF28"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Public Sector (government agencies – federal, state, or local)</w:t>
      </w:r>
    </w:p>
    <w:p w14:paraId="581A35F9" w14:textId="136B9FC2"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International (people and organizations working primarily outside the US)</w:t>
      </w:r>
    </w:p>
    <w:p w14:paraId="009567EE" w14:textId="22DCA13B"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Dr. Margaret Pfanstiehl Memorial Award for Audio Description Research and Development</w:t>
      </w:r>
    </w:p>
    <w:p w14:paraId="7EC0BA19" w14:textId="0522206A" w:rsidR="009C5282" w:rsidRPr="001A67E2" w:rsidRDefault="009C5282" w:rsidP="001A67E2">
      <w:pPr>
        <w:pStyle w:val="ListParagraph"/>
        <w:numPr>
          <w:ilvl w:val="0"/>
          <w:numId w:val="4"/>
        </w:numPr>
        <w:spacing w:after="0" w:line="276" w:lineRule="auto"/>
        <w:rPr>
          <w:rFonts w:ascii="Arial" w:hAnsi="Arial" w:cs="Arial"/>
          <w:sz w:val="36"/>
          <w:szCs w:val="36"/>
          <w:lang w:val="en"/>
        </w:rPr>
      </w:pPr>
      <w:r w:rsidRPr="001A67E2">
        <w:rPr>
          <w:rFonts w:ascii="Arial" w:hAnsi="Arial" w:cs="Arial"/>
          <w:sz w:val="36"/>
          <w:szCs w:val="36"/>
          <w:lang w:val="en"/>
        </w:rPr>
        <w:t>Barry Levine Memorial Award for Career Achievement in Audio Description</w:t>
      </w:r>
    </w:p>
    <w:p w14:paraId="7F9C920B" w14:textId="77777777" w:rsidR="009C5282" w:rsidRDefault="009C5282" w:rsidP="009C5282">
      <w:pPr>
        <w:spacing w:after="0" w:line="276" w:lineRule="auto"/>
        <w:rPr>
          <w:rFonts w:ascii="Arial" w:hAnsi="Arial" w:cs="Arial"/>
          <w:b/>
          <w:bCs/>
          <w:sz w:val="36"/>
          <w:szCs w:val="36"/>
          <w:lang w:val="en"/>
        </w:rPr>
      </w:pPr>
    </w:p>
    <w:p w14:paraId="42B04A78" w14:textId="697D1BB3" w:rsidR="009C5282" w:rsidRPr="001A67E2" w:rsidRDefault="009C5282" w:rsidP="001A67E2">
      <w:pPr>
        <w:pStyle w:val="Heading2"/>
        <w:spacing w:before="0" w:after="0" w:line="276" w:lineRule="auto"/>
        <w:rPr>
          <w:rFonts w:ascii="Arial" w:hAnsi="Arial" w:cs="Arial"/>
          <w:b/>
          <w:bCs/>
          <w:color w:val="auto"/>
          <w:sz w:val="40"/>
          <w:szCs w:val="40"/>
          <w:lang w:val="en"/>
        </w:rPr>
      </w:pPr>
      <w:r w:rsidRPr="001A67E2">
        <w:rPr>
          <w:rFonts w:ascii="Arial" w:hAnsi="Arial" w:cs="Arial"/>
          <w:b/>
          <w:bCs/>
          <w:color w:val="auto"/>
          <w:sz w:val="40"/>
          <w:szCs w:val="40"/>
          <w:lang w:val="en"/>
        </w:rPr>
        <w:lastRenderedPageBreak/>
        <w:t>Submit Your Nomination!</w:t>
      </w:r>
    </w:p>
    <w:p w14:paraId="0025A681" w14:textId="0ABB944C" w:rsidR="009C5282" w:rsidRPr="009C5282" w:rsidRDefault="009C5282" w:rsidP="009C5282">
      <w:pPr>
        <w:spacing w:after="0" w:line="276" w:lineRule="auto"/>
        <w:rPr>
          <w:rFonts w:ascii="Arial" w:hAnsi="Arial" w:cs="Arial"/>
          <w:sz w:val="36"/>
          <w:szCs w:val="36"/>
          <w:lang w:val="en"/>
        </w:rPr>
      </w:pPr>
      <w:r w:rsidRPr="009C5282">
        <w:rPr>
          <w:rFonts w:ascii="Arial" w:hAnsi="Arial" w:cs="Arial"/>
          <w:sz w:val="36"/>
          <w:szCs w:val="36"/>
          <w:lang w:val="en"/>
        </w:rPr>
        <w:t xml:space="preserve">Help us celebrate the people and organizations that are contributing significantly to the growth of high-quality audio description. Submit your </w:t>
      </w:r>
      <w:hyperlink r:id="rId10">
        <w:r w:rsidRPr="009C5282">
          <w:rPr>
            <w:rStyle w:val="Hyperlink"/>
            <w:rFonts w:ascii="Arial" w:hAnsi="Arial" w:cs="Arial"/>
            <w:color w:val="0070C0"/>
            <w:sz w:val="36"/>
            <w:szCs w:val="36"/>
            <w:lang w:val="en"/>
          </w:rPr>
          <w:t>nomination online</w:t>
        </w:r>
      </w:hyperlink>
      <w:r w:rsidRPr="009C5282">
        <w:rPr>
          <w:rFonts w:ascii="Arial" w:hAnsi="Arial" w:cs="Arial"/>
          <w:sz w:val="36"/>
          <w:szCs w:val="36"/>
          <w:lang w:val="en"/>
        </w:rPr>
        <w:t xml:space="preserve"> by April 6, 2026. If you have questions or would like assistance, contact </w:t>
      </w:r>
      <w:hyperlink r:id="rId11" w:history="1">
        <w:r w:rsidR="001A67E2" w:rsidRPr="009C5282">
          <w:rPr>
            <w:rStyle w:val="Hyperlink"/>
            <w:rFonts w:ascii="Arial" w:hAnsi="Arial" w:cs="Arial"/>
            <w:b/>
            <w:bCs/>
            <w:color w:val="0070C0"/>
            <w:sz w:val="36"/>
            <w:szCs w:val="36"/>
            <w:lang w:val="en"/>
          </w:rPr>
          <w:t>audiodescription@acb.org</w:t>
        </w:r>
      </w:hyperlink>
      <w:r w:rsidRPr="009C5282">
        <w:rPr>
          <w:rFonts w:ascii="Arial" w:hAnsi="Arial" w:cs="Arial"/>
          <w:sz w:val="36"/>
          <w:szCs w:val="36"/>
          <w:lang w:val="en"/>
        </w:rPr>
        <w:t>.</w:t>
      </w:r>
      <w:r w:rsidR="001A67E2">
        <w:rPr>
          <w:rFonts w:ascii="Arial" w:hAnsi="Arial" w:cs="Arial"/>
          <w:sz w:val="36"/>
          <w:szCs w:val="36"/>
          <w:lang w:val="en"/>
        </w:rPr>
        <w:t xml:space="preserve"> </w:t>
      </w:r>
    </w:p>
    <w:p w14:paraId="7B52872D" w14:textId="77777777" w:rsidR="009C5282" w:rsidRDefault="009C5282" w:rsidP="003502E8">
      <w:pPr>
        <w:spacing w:after="0" w:line="276" w:lineRule="auto"/>
        <w:rPr>
          <w:rFonts w:ascii="Arial" w:hAnsi="Arial" w:cs="Arial"/>
          <w:sz w:val="36"/>
          <w:szCs w:val="36"/>
        </w:rPr>
      </w:pPr>
    </w:p>
    <w:p w14:paraId="6E9A12AA" w14:textId="77777777" w:rsidR="002B561E" w:rsidRPr="002B561E" w:rsidRDefault="002B561E" w:rsidP="002B561E">
      <w:pPr>
        <w:pStyle w:val="Heading1"/>
        <w:spacing w:before="0" w:after="0" w:line="276" w:lineRule="auto"/>
        <w:rPr>
          <w:rFonts w:ascii="Arial" w:hAnsi="Arial" w:cs="Arial"/>
          <w:b/>
          <w:bCs/>
          <w:color w:val="auto"/>
          <w:sz w:val="44"/>
          <w:szCs w:val="44"/>
        </w:rPr>
      </w:pPr>
      <w:bookmarkStart w:id="5" w:name="CommunityathonLivesOn"/>
      <w:r w:rsidRPr="002B561E">
        <w:rPr>
          <w:rFonts w:ascii="Arial" w:hAnsi="Arial" w:cs="Arial"/>
          <w:b/>
          <w:bCs/>
          <w:color w:val="auto"/>
          <w:sz w:val="44"/>
          <w:szCs w:val="44"/>
        </w:rPr>
        <w:t>Community-a-thon Lives On!</w:t>
      </w:r>
    </w:p>
    <w:bookmarkEnd w:id="5"/>
    <w:p w14:paraId="40FF04EA" w14:textId="77777777" w:rsidR="002B561E" w:rsidRDefault="002B561E" w:rsidP="002B561E">
      <w:pPr>
        <w:spacing w:after="0" w:line="276" w:lineRule="auto"/>
        <w:rPr>
          <w:rFonts w:ascii="Arial" w:hAnsi="Arial" w:cs="Arial"/>
          <w:sz w:val="36"/>
          <w:szCs w:val="36"/>
        </w:rPr>
      </w:pPr>
    </w:p>
    <w:p w14:paraId="27CAE4F1" w14:textId="7C12BBB6" w:rsidR="002B561E" w:rsidRPr="002B561E" w:rsidRDefault="002B561E" w:rsidP="002B561E">
      <w:pPr>
        <w:spacing w:after="0" w:line="276" w:lineRule="auto"/>
        <w:rPr>
          <w:rFonts w:ascii="Arial" w:hAnsi="Arial" w:cs="Arial"/>
          <w:sz w:val="36"/>
          <w:szCs w:val="36"/>
        </w:rPr>
      </w:pPr>
      <w:r w:rsidRPr="002B561E">
        <w:rPr>
          <w:rFonts w:ascii="Arial" w:hAnsi="Arial" w:cs="Arial"/>
          <w:sz w:val="36"/>
          <w:szCs w:val="36"/>
        </w:rPr>
        <w:t xml:space="preserve">Thank you to everyone who joined us, participated, donated, and shared heartfelt messages during our Sixth Annual Community-a-thon on New Year’s Eve. Your generosity and words of encouragement truly reflect the spirit of the ACB Community, and we are grateful for each of you. Thanks to your support, we are 75% of the way toward our $20,000 goal, and there’s still time to help us cross the finish line. If you missed any part of the celebration or would like to relive it, you can listen to the full 10-hour event on ACB Media 9, and donations are still being accepted at </w:t>
      </w:r>
      <w:hyperlink r:id="rId12" w:tgtFrame="_new" w:history="1">
        <w:r w:rsidRPr="002B561E">
          <w:rPr>
            <w:rStyle w:val="Hyperlink"/>
            <w:rFonts w:ascii="Arial" w:hAnsi="Arial" w:cs="Arial"/>
            <w:b/>
            <w:bCs/>
            <w:color w:val="0070C0"/>
            <w:sz w:val="36"/>
            <w:szCs w:val="36"/>
          </w:rPr>
          <w:t>http://bit.ly/ACBCommunity2025</w:t>
        </w:r>
      </w:hyperlink>
      <w:r w:rsidRPr="002B561E">
        <w:rPr>
          <w:rFonts w:ascii="Arial" w:hAnsi="Arial" w:cs="Arial"/>
          <w:sz w:val="36"/>
          <w:szCs w:val="36"/>
        </w:rPr>
        <w:t xml:space="preserve"> or by calling </w:t>
      </w:r>
      <w:r w:rsidR="00F96A42">
        <w:rPr>
          <w:rFonts w:ascii="Arial" w:hAnsi="Arial" w:cs="Arial"/>
          <w:sz w:val="36"/>
          <w:szCs w:val="36"/>
        </w:rPr>
        <w:t>1-</w:t>
      </w:r>
      <w:r w:rsidRPr="002B561E">
        <w:rPr>
          <w:rFonts w:ascii="Arial" w:hAnsi="Arial" w:cs="Arial"/>
          <w:sz w:val="36"/>
          <w:szCs w:val="36"/>
        </w:rPr>
        <w:t>888-444-8320 if you need assistance. Together, we continue building a community that is safe, respectful, and welcoming for all.</w:t>
      </w:r>
    </w:p>
    <w:p w14:paraId="1FFE39E8" w14:textId="77777777" w:rsidR="002B561E" w:rsidRDefault="002B561E" w:rsidP="003502E8">
      <w:pPr>
        <w:spacing w:after="0" w:line="276" w:lineRule="auto"/>
        <w:rPr>
          <w:rFonts w:ascii="Arial" w:hAnsi="Arial" w:cs="Arial"/>
          <w:sz w:val="36"/>
          <w:szCs w:val="36"/>
        </w:rPr>
      </w:pPr>
    </w:p>
    <w:p w14:paraId="07E53AE8" w14:textId="77777777" w:rsidR="00AE0A2C" w:rsidRPr="00703706" w:rsidRDefault="00AE0A2C" w:rsidP="00AE0A2C">
      <w:pPr>
        <w:pStyle w:val="Heading1"/>
        <w:spacing w:before="0" w:after="0" w:line="276" w:lineRule="auto"/>
        <w:rPr>
          <w:rFonts w:ascii="Arial" w:hAnsi="Arial" w:cs="Arial"/>
          <w:b/>
          <w:bCs/>
          <w:color w:val="auto"/>
          <w:sz w:val="44"/>
          <w:szCs w:val="44"/>
          <w:lang w:bidi="en-US"/>
        </w:rPr>
      </w:pPr>
      <w:bookmarkStart w:id="6" w:name="ScheigertScholarships"/>
      <w:r w:rsidRPr="00703706">
        <w:rPr>
          <w:rFonts w:ascii="Arial" w:hAnsi="Arial" w:cs="Arial"/>
          <w:b/>
          <w:bCs/>
          <w:color w:val="auto"/>
          <w:sz w:val="44"/>
          <w:szCs w:val="44"/>
          <w:lang w:bidi="en-US"/>
        </w:rPr>
        <w:lastRenderedPageBreak/>
        <w:t>CCLVI Scheigert Scholarships for the 2026-2027 Academic Year</w:t>
      </w:r>
    </w:p>
    <w:bookmarkEnd w:id="6"/>
    <w:p w14:paraId="00117861" w14:textId="77777777" w:rsidR="00AE0A2C" w:rsidRPr="00703706" w:rsidRDefault="00AE0A2C" w:rsidP="00AE0A2C">
      <w:pPr>
        <w:spacing w:after="0" w:line="276" w:lineRule="auto"/>
        <w:rPr>
          <w:rFonts w:ascii="Arial" w:hAnsi="Arial" w:cs="Arial"/>
          <w:b/>
          <w:sz w:val="36"/>
          <w:szCs w:val="36"/>
          <w:lang w:bidi="en-US"/>
        </w:rPr>
      </w:pPr>
    </w:p>
    <w:p w14:paraId="3943C727" w14:textId="77777777" w:rsidR="00AE0A2C" w:rsidRPr="00703706" w:rsidRDefault="00AE0A2C" w:rsidP="00AE0A2C">
      <w:pPr>
        <w:spacing w:after="0" w:line="276" w:lineRule="auto"/>
        <w:rPr>
          <w:rFonts w:ascii="Arial" w:hAnsi="Arial" w:cs="Arial"/>
          <w:bCs/>
          <w:sz w:val="36"/>
          <w:szCs w:val="36"/>
          <w:lang w:bidi="en-US"/>
        </w:rPr>
      </w:pPr>
      <w:r w:rsidRPr="00703706">
        <w:rPr>
          <w:rFonts w:ascii="Arial" w:hAnsi="Arial" w:cs="Arial"/>
          <w:bCs/>
          <w:sz w:val="36"/>
          <w:szCs w:val="36"/>
          <w:lang w:bidi="en-US"/>
        </w:rPr>
        <w:t xml:space="preserve">The Council of Citizens with Low Vision International (CCLVI), an affiliate of the American Council of the Blind, annually awards four scholarships in the amount of $3,000 each to full-time college students. Scholarships are awarded to freshmen, undergraduate, and graduate students, all of whom must be low vision, maintain a strong GPA and be involved in school/local community activities.  </w:t>
      </w:r>
    </w:p>
    <w:p w14:paraId="783BF98F" w14:textId="77777777" w:rsidR="00AE0A2C" w:rsidRPr="00703706" w:rsidRDefault="00AE0A2C" w:rsidP="00AE0A2C">
      <w:pPr>
        <w:spacing w:after="0" w:line="276" w:lineRule="auto"/>
        <w:rPr>
          <w:rFonts w:ascii="Arial" w:hAnsi="Arial" w:cs="Arial"/>
          <w:bCs/>
          <w:sz w:val="36"/>
          <w:szCs w:val="36"/>
          <w:lang w:bidi="en-US"/>
        </w:rPr>
      </w:pPr>
    </w:p>
    <w:p w14:paraId="2FE1DAFC" w14:textId="77777777" w:rsidR="00AE0A2C" w:rsidRPr="00703706" w:rsidRDefault="00AE0A2C" w:rsidP="00AE0A2C">
      <w:pPr>
        <w:spacing w:after="0" w:line="276" w:lineRule="auto"/>
        <w:rPr>
          <w:rFonts w:ascii="Arial" w:hAnsi="Arial" w:cs="Arial"/>
          <w:bCs/>
          <w:sz w:val="36"/>
          <w:szCs w:val="36"/>
          <w:lang w:bidi="en-US"/>
        </w:rPr>
      </w:pPr>
      <w:r w:rsidRPr="00703706">
        <w:rPr>
          <w:rFonts w:ascii="Arial" w:hAnsi="Arial" w:cs="Arial"/>
          <w:b/>
          <w:sz w:val="36"/>
          <w:szCs w:val="36"/>
          <w:lang w:bidi="en-US"/>
        </w:rPr>
        <w:t>Application materials must be received by 11:59 p.m. Eastern time February 15, 2026.</w:t>
      </w:r>
      <w:r w:rsidRPr="00703706">
        <w:rPr>
          <w:rFonts w:ascii="Arial" w:hAnsi="Arial" w:cs="Arial"/>
          <w:bCs/>
          <w:sz w:val="36"/>
          <w:szCs w:val="36"/>
          <w:lang w:bidi="en-US"/>
        </w:rPr>
        <w:t xml:space="preserve"> Scholarship monies will be awarded for the 2026-2027 academic year. To access the guidelines and application, visit </w:t>
      </w:r>
      <w:hyperlink r:id="rId13" w:history="1">
        <w:r w:rsidRPr="00703706">
          <w:rPr>
            <w:rStyle w:val="Hyperlink"/>
            <w:rFonts w:ascii="Arial" w:hAnsi="Arial" w:cs="Arial"/>
            <w:b/>
            <w:bCs/>
            <w:color w:val="0070C0"/>
            <w:sz w:val="36"/>
            <w:szCs w:val="36"/>
            <w:lang w:bidi="en-US"/>
          </w:rPr>
          <w:t>https://cclvi.org/scheigert</w:t>
        </w:r>
      </w:hyperlink>
      <w:r w:rsidRPr="00703706">
        <w:rPr>
          <w:rFonts w:ascii="Arial" w:hAnsi="Arial" w:cs="Arial"/>
          <w:sz w:val="36"/>
          <w:szCs w:val="36"/>
        </w:rPr>
        <w:t>.</w:t>
      </w:r>
    </w:p>
    <w:p w14:paraId="069ACF17" w14:textId="77777777" w:rsidR="00AE0A2C" w:rsidRPr="00703706" w:rsidRDefault="00AE0A2C" w:rsidP="00AE0A2C">
      <w:pPr>
        <w:spacing w:after="0" w:line="276" w:lineRule="auto"/>
        <w:rPr>
          <w:rFonts w:ascii="Arial" w:hAnsi="Arial" w:cs="Arial"/>
          <w:bCs/>
          <w:sz w:val="36"/>
          <w:szCs w:val="36"/>
          <w:lang w:bidi="en-US"/>
        </w:rPr>
      </w:pPr>
    </w:p>
    <w:p w14:paraId="7C075B27" w14:textId="77777777" w:rsidR="00AE0A2C" w:rsidRPr="00703706" w:rsidRDefault="00AE0A2C" w:rsidP="00AE0A2C">
      <w:pPr>
        <w:spacing w:after="0" w:line="276" w:lineRule="auto"/>
        <w:rPr>
          <w:rFonts w:ascii="Arial" w:hAnsi="Arial" w:cs="Arial"/>
          <w:sz w:val="36"/>
          <w:szCs w:val="36"/>
          <w:lang w:bidi="en-US"/>
        </w:rPr>
      </w:pPr>
      <w:r w:rsidRPr="00703706">
        <w:rPr>
          <w:rFonts w:ascii="Arial" w:hAnsi="Arial" w:cs="Arial"/>
          <w:bCs/>
          <w:sz w:val="36"/>
          <w:szCs w:val="36"/>
          <w:lang w:bidi="en-US"/>
        </w:rPr>
        <w:t xml:space="preserve">Applications will be available to complete and submit online from </w:t>
      </w:r>
      <w:r w:rsidRPr="00703706">
        <w:rPr>
          <w:rFonts w:ascii="Arial" w:hAnsi="Arial" w:cs="Arial"/>
          <w:b/>
          <w:sz w:val="36"/>
          <w:szCs w:val="36"/>
          <w:lang w:bidi="en-US"/>
        </w:rPr>
        <w:t>January 1, 2026 to the February 15 deadline.</w:t>
      </w:r>
      <w:r w:rsidRPr="00703706">
        <w:rPr>
          <w:rFonts w:ascii="Arial" w:hAnsi="Arial" w:cs="Arial"/>
          <w:bCs/>
          <w:sz w:val="36"/>
          <w:szCs w:val="36"/>
          <w:lang w:bidi="en-US"/>
        </w:rPr>
        <w:t xml:space="preserve"> </w:t>
      </w:r>
      <w:r w:rsidRPr="00703706">
        <w:rPr>
          <w:rFonts w:ascii="Arial" w:hAnsi="Arial" w:cs="Arial"/>
          <w:sz w:val="36"/>
          <w:szCs w:val="36"/>
          <w:lang w:bidi="en-US"/>
        </w:rPr>
        <w:t xml:space="preserve">If you have any questions about the scholarship application, please call CCLVI at (502) 905-0869. Incomplete applications will </w:t>
      </w:r>
      <w:r w:rsidRPr="00703706">
        <w:rPr>
          <w:rFonts w:ascii="Arial" w:hAnsi="Arial" w:cs="Arial"/>
          <w:b/>
          <w:bCs/>
          <w:sz w:val="36"/>
          <w:szCs w:val="36"/>
          <w:lang w:bidi="en-US"/>
        </w:rPr>
        <w:t>not</w:t>
      </w:r>
      <w:r w:rsidRPr="00703706">
        <w:rPr>
          <w:rFonts w:ascii="Arial" w:hAnsi="Arial" w:cs="Arial"/>
          <w:sz w:val="36"/>
          <w:szCs w:val="36"/>
          <w:lang w:bidi="en-US"/>
        </w:rPr>
        <w:t xml:space="preserve"> be considered. </w:t>
      </w:r>
    </w:p>
    <w:p w14:paraId="1987F5EB" w14:textId="77777777" w:rsidR="00AE0A2C" w:rsidRPr="00703706" w:rsidRDefault="00AE0A2C" w:rsidP="00AE0A2C">
      <w:pPr>
        <w:spacing w:after="0" w:line="276" w:lineRule="auto"/>
        <w:rPr>
          <w:rFonts w:ascii="Arial" w:hAnsi="Arial" w:cs="Arial"/>
          <w:sz w:val="36"/>
          <w:szCs w:val="36"/>
        </w:rPr>
      </w:pPr>
    </w:p>
    <w:p w14:paraId="39914124" w14:textId="77777777" w:rsidR="00200B81" w:rsidRPr="00200B81" w:rsidRDefault="00200B81" w:rsidP="00200B81">
      <w:pPr>
        <w:pStyle w:val="Heading1"/>
        <w:spacing w:before="0" w:after="0" w:line="276" w:lineRule="auto"/>
        <w:rPr>
          <w:rFonts w:ascii="Arial" w:hAnsi="Arial" w:cs="Arial"/>
          <w:b/>
          <w:bCs/>
          <w:color w:val="auto"/>
          <w:sz w:val="44"/>
          <w:szCs w:val="44"/>
        </w:rPr>
      </w:pPr>
      <w:bookmarkStart w:id="7" w:name="NoticeofDigitalAccessibilitySettlement"/>
      <w:r w:rsidRPr="00200B81">
        <w:rPr>
          <w:rFonts w:ascii="Arial" w:hAnsi="Arial" w:cs="Arial"/>
          <w:b/>
          <w:bCs/>
          <w:color w:val="auto"/>
          <w:sz w:val="44"/>
          <w:szCs w:val="44"/>
        </w:rPr>
        <w:lastRenderedPageBreak/>
        <w:t>Notice of Digital Accessibility Settlement Concerning DK Household's Websites</w:t>
      </w:r>
    </w:p>
    <w:bookmarkEnd w:id="7"/>
    <w:p w14:paraId="6BEEB7B4" w14:textId="77777777" w:rsidR="00200B81" w:rsidRDefault="00200B81" w:rsidP="003502E8">
      <w:pPr>
        <w:spacing w:after="0" w:line="276" w:lineRule="auto"/>
        <w:rPr>
          <w:rFonts w:ascii="Arial" w:hAnsi="Arial" w:cs="Arial"/>
          <w:sz w:val="36"/>
          <w:szCs w:val="36"/>
        </w:rPr>
      </w:pPr>
    </w:p>
    <w:p w14:paraId="010B9FD4" w14:textId="2D0BF8BF" w:rsidR="00200B81" w:rsidRDefault="00200B81" w:rsidP="003502E8">
      <w:pPr>
        <w:spacing w:after="0" w:line="276" w:lineRule="auto"/>
        <w:rPr>
          <w:rFonts w:ascii="Arial" w:hAnsi="Arial" w:cs="Arial"/>
          <w:sz w:val="36"/>
          <w:szCs w:val="36"/>
        </w:rPr>
      </w:pPr>
      <w:r w:rsidRPr="00200B81">
        <w:rPr>
          <w:rFonts w:ascii="Arial" w:hAnsi="Arial" w:cs="Arial"/>
          <w:sz w:val="36"/>
          <w:szCs w:val="36"/>
        </w:rPr>
        <w:t xml:space="preserve">A proposed settlement has been reached that would resolve the class action lawsuit Douglass v. DK Household Brands Corp., Case No. 2:25-cv-01183 (W.D. Pa.). The lawsuit alleges that DK Household violated the Americans with Disabilities Act, 42 U.S.C. §§ 12101, et seq., by failing to take the necessary steps to ensure its website and mobile apps do not discriminate against individuals who are </w:t>
      </w:r>
      <w:r>
        <w:rPr>
          <w:rFonts w:ascii="Arial" w:hAnsi="Arial" w:cs="Arial"/>
          <w:sz w:val="36"/>
          <w:szCs w:val="36"/>
        </w:rPr>
        <w:t>b</w:t>
      </w:r>
      <w:r w:rsidRPr="00200B81">
        <w:rPr>
          <w:rFonts w:ascii="Arial" w:hAnsi="Arial" w:cs="Arial"/>
          <w:sz w:val="36"/>
          <w:szCs w:val="36"/>
        </w:rPr>
        <w:t xml:space="preserve">lind and/or who have a </w:t>
      </w:r>
      <w:r>
        <w:rPr>
          <w:rFonts w:ascii="Arial" w:hAnsi="Arial" w:cs="Arial"/>
          <w:sz w:val="36"/>
          <w:szCs w:val="36"/>
        </w:rPr>
        <w:t>v</w:t>
      </w:r>
      <w:r w:rsidRPr="00200B81">
        <w:rPr>
          <w:rFonts w:ascii="Arial" w:hAnsi="Arial" w:cs="Arial"/>
          <w:sz w:val="36"/>
          <w:szCs w:val="36"/>
        </w:rPr>
        <w:t xml:space="preserve">isual </w:t>
      </w:r>
      <w:r>
        <w:rPr>
          <w:rFonts w:ascii="Arial" w:hAnsi="Arial" w:cs="Arial"/>
          <w:sz w:val="36"/>
          <w:szCs w:val="36"/>
        </w:rPr>
        <w:t>d</w:t>
      </w:r>
      <w:r w:rsidRPr="00200B81">
        <w:rPr>
          <w:rFonts w:ascii="Arial" w:hAnsi="Arial" w:cs="Arial"/>
          <w:sz w:val="36"/>
          <w:szCs w:val="36"/>
        </w:rPr>
        <w:t xml:space="preserve">isability. Under the settlement, DK Household agrees to make its website and any new website or mobile app it develops or acquires accessible to individuals who are </w:t>
      </w:r>
      <w:r>
        <w:rPr>
          <w:rFonts w:ascii="Arial" w:hAnsi="Arial" w:cs="Arial"/>
          <w:sz w:val="36"/>
          <w:szCs w:val="36"/>
        </w:rPr>
        <w:t>b</w:t>
      </w:r>
      <w:r w:rsidRPr="00200B81">
        <w:rPr>
          <w:rFonts w:ascii="Arial" w:hAnsi="Arial" w:cs="Arial"/>
          <w:sz w:val="36"/>
          <w:szCs w:val="36"/>
        </w:rPr>
        <w:t xml:space="preserve">lind and/or who have a </w:t>
      </w:r>
      <w:r>
        <w:rPr>
          <w:rFonts w:ascii="Arial" w:hAnsi="Arial" w:cs="Arial"/>
          <w:sz w:val="36"/>
          <w:szCs w:val="36"/>
        </w:rPr>
        <w:t>v</w:t>
      </w:r>
      <w:r w:rsidRPr="00200B81">
        <w:rPr>
          <w:rFonts w:ascii="Arial" w:hAnsi="Arial" w:cs="Arial"/>
          <w:sz w:val="36"/>
          <w:szCs w:val="36"/>
        </w:rPr>
        <w:t xml:space="preserve">isual </w:t>
      </w:r>
      <w:r>
        <w:rPr>
          <w:rFonts w:ascii="Arial" w:hAnsi="Arial" w:cs="Arial"/>
          <w:sz w:val="36"/>
          <w:szCs w:val="36"/>
        </w:rPr>
        <w:t>d</w:t>
      </w:r>
      <w:r w:rsidRPr="00200B81">
        <w:rPr>
          <w:rFonts w:ascii="Arial" w:hAnsi="Arial" w:cs="Arial"/>
          <w:sz w:val="36"/>
          <w:szCs w:val="36"/>
        </w:rPr>
        <w:t xml:space="preserve">isability. </w:t>
      </w:r>
    </w:p>
    <w:p w14:paraId="1BD0BFFE" w14:textId="77777777" w:rsidR="00200B81" w:rsidRDefault="00200B81" w:rsidP="003502E8">
      <w:pPr>
        <w:spacing w:after="0" w:line="276" w:lineRule="auto"/>
        <w:rPr>
          <w:rFonts w:ascii="Arial" w:hAnsi="Arial" w:cs="Arial"/>
          <w:sz w:val="36"/>
          <w:szCs w:val="36"/>
        </w:rPr>
      </w:pPr>
    </w:p>
    <w:p w14:paraId="25C360E1" w14:textId="35FF3CEA" w:rsidR="003502E8" w:rsidRDefault="00200B81" w:rsidP="003502E8">
      <w:pPr>
        <w:spacing w:after="0" w:line="276" w:lineRule="auto"/>
        <w:rPr>
          <w:rFonts w:ascii="Arial" w:hAnsi="Arial" w:cs="Arial"/>
          <w:sz w:val="36"/>
          <w:szCs w:val="36"/>
        </w:rPr>
      </w:pPr>
      <w:r w:rsidRPr="00200B81">
        <w:rPr>
          <w:rFonts w:ascii="Arial" w:hAnsi="Arial" w:cs="Arial"/>
          <w:sz w:val="36"/>
          <w:szCs w:val="36"/>
        </w:rPr>
        <w:t xml:space="preserve">For a more complete summary of the terms of the proposed settlement, please visit </w:t>
      </w:r>
      <w:hyperlink r:id="rId14" w:history="1">
        <w:r w:rsidRPr="00200B81">
          <w:rPr>
            <w:rStyle w:val="Hyperlink"/>
            <w:rFonts w:ascii="Arial" w:hAnsi="Arial" w:cs="Arial"/>
            <w:b/>
            <w:bCs/>
            <w:color w:val="0070C0"/>
            <w:sz w:val="36"/>
            <w:szCs w:val="36"/>
          </w:rPr>
          <w:t>https://www.DKHouseholdADAsettlement.com</w:t>
        </w:r>
      </w:hyperlink>
      <w:r w:rsidRPr="00200B81">
        <w:rPr>
          <w:rFonts w:ascii="Arial" w:hAnsi="Arial" w:cs="Arial"/>
          <w:sz w:val="36"/>
          <w:szCs w:val="36"/>
        </w:rPr>
        <w:t>. Have questions? Contact East End Trial Group at </w:t>
      </w:r>
      <w:hyperlink r:id="rId15" w:tgtFrame="_blank" w:history="1">
        <w:r w:rsidRPr="00200B81">
          <w:rPr>
            <w:rStyle w:val="Hyperlink"/>
            <w:rFonts w:ascii="Arial" w:hAnsi="Arial" w:cs="Arial"/>
            <w:color w:val="0070C0"/>
            <w:sz w:val="36"/>
            <w:szCs w:val="36"/>
          </w:rPr>
          <w:t>https://eastendtrialgroup.com</w:t>
        </w:r>
      </w:hyperlink>
      <w:r w:rsidRPr="00200B81">
        <w:rPr>
          <w:rFonts w:ascii="Arial" w:hAnsi="Arial" w:cs="Arial"/>
          <w:sz w:val="36"/>
          <w:szCs w:val="36"/>
        </w:rPr>
        <w:t>.</w:t>
      </w:r>
    </w:p>
    <w:p w14:paraId="1A34BF53" w14:textId="77777777" w:rsidR="00200B81" w:rsidRDefault="00200B81" w:rsidP="003502E8">
      <w:pPr>
        <w:spacing w:after="0" w:line="276" w:lineRule="auto"/>
        <w:rPr>
          <w:rFonts w:ascii="Arial" w:hAnsi="Arial" w:cs="Arial"/>
          <w:sz w:val="36"/>
          <w:szCs w:val="36"/>
        </w:rPr>
      </w:pPr>
    </w:p>
    <w:p w14:paraId="04A88037" w14:textId="77777777" w:rsidR="003502E8" w:rsidRPr="009045DA" w:rsidRDefault="003502E8" w:rsidP="003502E8">
      <w:pPr>
        <w:pStyle w:val="Heading1"/>
        <w:spacing w:before="0" w:after="0" w:line="276" w:lineRule="auto"/>
        <w:rPr>
          <w:rFonts w:ascii="Arial" w:hAnsi="Arial" w:cs="Arial"/>
          <w:b/>
          <w:bCs/>
          <w:color w:val="auto"/>
          <w:sz w:val="44"/>
          <w:szCs w:val="44"/>
        </w:rPr>
      </w:pPr>
      <w:bookmarkStart w:id="8" w:name="_Hlk216689910"/>
      <w:bookmarkStart w:id="9" w:name="TakeaShortSurveytoShapeBeMyMentor"/>
      <w:r w:rsidRPr="009045DA">
        <w:rPr>
          <w:rFonts w:ascii="Arial" w:hAnsi="Arial" w:cs="Arial"/>
          <w:b/>
          <w:bCs/>
          <w:color w:val="auto"/>
          <w:sz w:val="44"/>
          <w:szCs w:val="44"/>
        </w:rPr>
        <w:t>Take a Short Survey to Shape Be My Mentor!</w:t>
      </w:r>
    </w:p>
    <w:bookmarkEnd w:id="8"/>
    <w:bookmarkEnd w:id="9"/>
    <w:p w14:paraId="4F4B81CA" w14:textId="77777777" w:rsidR="003502E8" w:rsidRPr="009045DA" w:rsidRDefault="003502E8" w:rsidP="003502E8">
      <w:pPr>
        <w:spacing w:after="0" w:line="276" w:lineRule="auto"/>
        <w:rPr>
          <w:rFonts w:ascii="Arial" w:hAnsi="Arial" w:cs="Arial"/>
          <w:sz w:val="36"/>
          <w:szCs w:val="36"/>
        </w:rPr>
      </w:pPr>
      <w:r w:rsidRPr="009045DA">
        <w:rPr>
          <w:rFonts w:ascii="Arial" w:hAnsi="Arial" w:cs="Arial"/>
          <w:sz w:val="36"/>
          <w:szCs w:val="36"/>
        </w:rPr>
        <w:t>  </w:t>
      </w:r>
    </w:p>
    <w:p w14:paraId="1EBF0AFC" w14:textId="77777777" w:rsidR="003502E8" w:rsidRPr="009045DA" w:rsidRDefault="003502E8" w:rsidP="003502E8">
      <w:pPr>
        <w:spacing w:after="0" w:line="276" w:lineRule="auto"/>
        <w:rPr>
          <w:rFonts w:ascii="Arial" w:hAnsi="Arial" w:cs="Arial"/>
          <w:sz w:val="36"/>
          <w:szCs w:val="36"/>
        </w:rPr>
      </w:pPr>
      <w:r w:rsidRPr="009045DA">
        <w:rPr>
          <w:rFonts w:ascii="Arial" w:hAnsi="Arial" w:cs="Arial"/>
          <w:sz w:val="36"/>
          <w:szCs w:val="36"/>
        </w:rPr>
        <w:lastRenderedPageBreak/>
        <w:t>The National Research &amp; Training Center on Blindness &amp; Low Vision is conducting a research study to design Be My Mentor in collaboration with Be My Eyes. This new feature will connect people who are blind or have low vision with mentors for short, one-time career-focused sessions. Mentors may be sighted, blind, or have low vision.</w:t>
      </w:r>
    </w:p>
    <w:p w14:paraId="22152EE7" w14:textId="77777777" w:rsidR="003502E8" w:rsidRPr="009045DA" w:rsidRDefault="003502E8" w:rsidP="003502E8">
      <w:pPr>
        <w:spacing w:after="0" w:line="276" w:lineRule="auto"/>
        <w:rPr>
          <w:rFonts w:ascii="Arial" w:hAnsi="Arial" w:cs="Arial"/>
          <w:sz w:val="36"/>
          <w:szCs w:val="36"/>
        </w:rPr>
      </w:pPr>
    </w:p>
    <w:p w14:paraId="21B52717" w14:textId="77777777" w:rsidR="003502E8" w:rsidRPr="009045DA" w:rsidRDefault="003502E8" w:rsidP="003502E8">
      <w:pPr>
        <w:pStyle w:val="Heading2"/>
        <w:spacing w:before="0" w:after="0" w:line="276" w:lineRule="auto"/>
        <w:rPr>
          <w:rFonts w:ascii="Arial" w:hAnsi="Arial" w:cs="Arial"/>
          <w:b/>
          <w:bCs/>
          <w:color w:val="auto"/>
          <w:sz w:val="40"/>
          <w:szCs w:val="40"/>
        </w:rPr>
      </w:pPr>
      <w:r w:rsidRPr="009045DA">
        <w:rPr>
          <w:rFonts w:ascii="Arial" w:hAnsi="Arial" w:cs="Arial"/>
          <w:b/>
          <w:bCs/>
          <w:color w:val="auto"/>
          <w:sz w:val="40"/>
          <w:szCs w:val="40"/>
        </w:rPr>
        <w:t>Why participate?</w:t>
      </w:r>
    </w:p>
    <w:p w14:paraId="3DA968A9" w14:textId="77777777" w:rsidR="003502E8" w:rsidRPr="009045DA" w:rsidRDefault="003502E8" w:rsidP="003502E8">
      <w:pPr>
        <w:spacing w:after="0" w:line="276" w:lineRule="auto"/>
        <w:rPr>
          <w:rFonts w:ascii="Arial" w:hAnsi="Arial" w:cs="Arial"/>
          <w:sz w:val="36"/>
          <w:szCs w:val="36"/>
        </w:rPr>
      </w:pPr>
      <w:r w:rsidRPr="009045DA">
        <w:rPr>
          <w:rFonts w:ascii="Arial" w:hAnsi="Arial" w:cs="Arial"/>
          <w:sz w:val="36"/>
          <w:szCs w:val="36"/>
        </w:rPr>
        <w:t>Your input will help us identify the most useful features and ensure Be My Mentor meets the needs of both mentors and mentees.</w:t>
      </w:r>
    </w:p>
    <w:p w14:paraId="2720E3ED" w14:textId="77777777" w:rsidR="003502E8" w:rsidRPr="009045DA" w:rsidRDefault="003502E8" w:rsidP="003502E8">
      <w:pPr>
        <w:spacing w:after="0" w:line="276" w:lineRule="auto"/>
        <w:rPr>
          <w:rFonts w:ascii="Arial" w:hAnsi="Arial" w:cs="Arial"/>
          <w:sz w:val="36"/>
          <w:szCs w:val="36"/>
        </w:rPr>
      </w:pPr>
    </w:p>
    <w:p w14:paraId="33D4CE58" w14:textId="77777777" w:rsidR="003502E8" w:rsidRPr="009045DA" w:rsidRDefault="003502E8" w:rsidP="003502E8">
      <w:pPr>
        <w:pStyle w:val="Heading2"/>
        <w:spacing w:before="0" w:after="0" w:line="276" w:lineRule="auto"/>
        <w:rPr>
          <w:rFonts w:ascii="Arial" w:hAnsi="Arial" w:cs="Arial"/>
          <w:b/>
          <w:bCs/>
          <w:color w:val="auto"/>
          <w:sz w:val="40"/>
          <w:szCs w:val="40"/>
        </w:rPr>
      </w:pPr>
      <w:r w:rsidRPr="009045DA">
        <w:rPr>
          <w:rFonts w:ascii="Arial" w:hAnsi="Arial" w:cs="Arial"/>
          <w:b/>
          <w:bCs/>
          <w:color w:val="auto"/>
          <w:sz w:val="40"/>
          <w:szCs w:val="40"/>
        </w:rPr>
        <w:t>Who can participate? </w:t>
      </w:r>
    </w:p>
    <w:p w14:paraId="05FCD83E" w14:textId="77777777" w:rsidR="003502E8" w:rsidRPr="009045DA" w:rsidRDefault="003502E8" w:rsidP="003502E8">
      <w:pPr>
        <w:numPr>
          <w:ilvl w:val="0"/>
          <w:numId w:val="1"/>
        </w:numPr>
        <w:spacing w:after="0" w:line="276" w:lineRule="auto"/>
        <w:rPr>
          <w:rFonts w:ascii="Arial" w:hAnsi="Arial" w:cs="Arial"/>
          <w:sz w:val="36"/>
          <w:szCs w:val="36"/>
        </w:rPr>
      </w:pPr>
      <w:r w:rsidRPr="009045DA">
        <w:rPr>
          <w:rFonts w:ascii="Arial" w:hAnsi="Arial" w:cs="Arial"/>
          <w:sz w:val="36"/>
          <w:szCs w:val="36"/>
        </w:rPr>
        <w:t>Be My Eyes user or volunteer</w:t>
      </w:r>
    </w:p>
    <w:p w14:paraId="500086EF" w14:textId="77777777" w:rsidR="003502E8" w:rsidRPr="009045DA" w:rsidRDefault="003502E8" w:rsidP="003502E8">
      <w:pPr>
        <w:numPr>
          <w:ilvl w:val="0"/>
          <w:numId w:val="1"/>
        </w:numPr>
        <w:spacing w:after="0" w:line="276" w:lineRule="auto"/>
        <w:rPr>
          <w:rFonts w:ascii="Arial" w:hAnsi="Arial" w:cs="Arial"/>
          <w:sz w:val="36"/>
          <w:szCs w:val="36"/>
        </w:rPr>
      </w:pPr>
      <w:r w:rsidRPr="009045DA">
        <w:rPr>
          <w:rFonts w:ascii="Arial" w:hAnsi="Arial" w:cs="Arial"/>
          <w:sz w:val="36"/>
          <w:szCs w:val="36"/>
        </w:rPr>
        <w:t>Age 18 or older</w:t>
      </w:r>
    </w:p>
    <w:p w14:paraId="3F455272" w14:textId="77777777" w:rsidR="003502E8" w:rsidRPr="009045DA" w:rsidRDefault="003502E8" w:rsidP="003502E8">
      <w:pPr>
        <w:numPr>
          <w:ilvl w:val="0"/>
          <w:numId w:val="1"/>
        </w:numPr>
        <w:spacing w:after="0" w:line="276" w:lineRule="auto"/>
        <w:rPr>
          <w:rFonts w:ascii="Arial" w:hAnsi="Arial" w:cs="Arial"/>
          <w:sz w:val="36"/>
          <w:szCs w:val="36"/>
        </w:rPr>
      </w:pPr>
      <w:r w:rsidRPr="009045DA">
        <w:rPr>
          <w:rFonts w:ascii="Arial" w:hAnsi="Arial" w:cs="Arial"/>
          <w:sz w:val="36"/>
          <w:szCs w:val="36"/>
        </w:rPr>
        <w:t>Reside in the United States or Canada</w:t>
      </w:r>
    </w:p>
    <w:p w14:paraId="6178AE29" w14:textId="77777777" w:rsidR="003502E8" w:rsidRPr="009045DA" w:rsidRDefault="003502E8" w:rsidP="003502E8">
      <w:pPr>
        <w:spacing w:after="0" w:line="276" w:lineRule="auto"/>
        <w:rPr>
          <w:rFonts w:ascii="Arial" w:hAnsi="Arial" w:cs="Arial"/>
          <w:sz w:val="36"/>
          <w:szCs w:val="36"/>
        </w:rPr>
      </w:pPr>
    </w:p>
    <w:p w14:paraId="6DBE576C" w14:textId="77777777" w:rsidR="003502E8" w:rsidRPr="009045DA" w:rsidRDefault="003502E8" w:rsidP="003502E8">
      <w:pPr>
        <w:pStyle w:val="Heading2"/>
        <w:spacing w:before="0" w:after="0" w:line="276" w:lineRule="auto"/>
        <w:rPr>
          <w:rFonts w:ascii="Arial" w:hAnsi="Arial" w:cs="Arial"/>
          <w:b/>
          <w:bCs/>
          <w:color w:val="auto"/>
          <w:sz w:val="40"/>
          <w:szCs w:val="40"/>
        </w:rPr>
      </w:pPr>
      <w:r w:rsidRPr="009045DA">
        <w:rPr>
          <w:rFonts w:ascii="Arial" w:hAnsi="Arial" w:cs="Arial"/>
          <w:b/>
          <w:bCs/>
          <w:color w:val="auto"/>
          <w:sz w:val="40"/>
          <w:szCs w:val="40"/>
        </w:rPr>
        <w:t>What does participation involve?</w:t>
      </w:r>
    </w:p>
    <w:p w14:paraId="3A2CC617" w14:textId="77777777" w:rsidR="003502E8" w:rsidRPr="009045DA" w:rsidRDefault="003502E8" w:rsidP="003502E8">
      <w:pPr>
        <w:numPr>
          <w:ilvl w:val="0"/>
          <w:numId w:val="2"/>
        </w:numPr>
        <w:spacing w:after="0" w:line="276" w:lineRule="auto"/>
        <w:rPr>
          <w:rFonts w:ascii="Arial" w:hAnsi="Arial" w:cs="Arial"/>
          <w:b/>
          <w:bCs/>
          <w:sz w:val="36"/>
          <w:szCs w:val="36"/>
        </w:rPr>
      </w:pPr>
      <w:r w:rsidRPr="009045DA">
        <w:rPr>
          <w:rFonts w:ascii="Arial" w:hAnsi="Arial" w:cs="Arial"/>
          <w:sz w:val="36"/>
          <w:szCs w:val="36"/>
        </w:rPr>
        <w:t>Answer a few pre</w:t>
      </w:r>
      <w:r>
        <w:rPr>
          <w:rFonts w:ascii="Arial" w:hAnsi="Arial" w:cs="Arial"/>
          <w:sz w:val="36"/>
          <w:szCs w:val="36"/>
        </w:rPr>
        <w:t>-</w:t>
      </w:r>
      <w:r w:rsidRPr="009045DA">
        <w:rPr>
          <w:rFonts w:ascii="Arial" w:hAnsi="Arial" w:cs="Arial"/>
          <w:sz w:val="36"/>
          <w:szCs w:val="36"/>
        </w:rPr>
        <w:t>screening questions to confirm eligibility</w:t>
      </w:r>
    </w:p>
    <w:p w14:paraId="62B843EF" w14:textId="77777777" w:rsidR="003502E8" w:rsidRPr="009045DA" w:rsidRDefault="003502E8" w:rsidP="003502E8">
      <w:pPr>
        <w:numPr>
          <w:ilvl w:val="0"/>
          <w:numId w:val="2"/>
        </w:numPr>
        <w:spacing w:after="0" w:line="276" w:lineRule="auto"/>
        <w:rPr>
          <w:rFonts w:ascii="Arial" w:hAnsi="Arial" w:cs="Arial"/>
          <w:b/>
          <w:bCs/>
          <w:sz w:val="36"/>
          <w:szCs w:val="36"/>
        </w:rPr>
      </w:pPr>
      <w:r w:rsidRPr="009045DA">
        <w:rPr>
          <w:rFonts w:ascii="Arial" w:hAnsi="Arial" w:cs="Arial"/>
          <w:sz w:val="36"/>
          <w:szCs w:val="36"/>
        </w:rPr>
        <w:t>Complete a short online survey (10–20 minutes)</w:t>
      </w:r>
    </w:p>
    <w:p w14:paraId="52131106" w14:textId="77777777" w:rsidR="003502E8" w:rsidRPr="009045DA" w:rsidRDefault="003502E8" w:rsidP="003502E8">
      <w:pPr>
        <w:numPr>
          <w:ilvl w:val="0"/>
          <w:numId w:val="2"/>
        </w:numPr>
        <w:spacing w:after="0" w:line="276" w:lineRule="auto"/>
        <w:rPr>
          <w:rFonts w:ascii="Arial" w:hAnsi="Arial" w:cs="Arial"/>
          <w:b/>
          <w:bCs/>
          <w:sz w:val="36"/>
          <w:szCs w:val="36"/>
        </w:rPr>
      </w:pPr>
      <w:r w:rsidRPr="009045DA">
        <w:rPr>
          <w:rFonts w:ascii="Arial" w:hAnsi="Arial" w:cs="Arial"/>
          <w:sz w:val="36"/>
          <w:szCs w:val="36"/>
        </w:rPr>
        <w:t>Optionally enter a drawing for one of six $50 gift cards</w:t>
      </w:r>
    </w:p>
    <w:p w14:paraId="4080EDEB" w14:textId="77777777" w:rsidR="003502E8" w:rsidRPr="009045DA" w:rsidRDefault="003502E8" w:rsidP="003502E8">
      <w:pPr>
        <w:spacing w:after="0" w:line="276" w:lineRule="auto"/>
        <w:rPr>
          <w:rFonts w:ascii="Arial" w:hAnsi="Arial" w:cs="Arial"/>
          <w:b/>
          <w:bCs/>
          <w:sz w:val="36"/>
          <w:szCs w:val="36"/>
        </w:rPr>
      </w:pPr>
    </w:p>
    <w:p w14:paraId="2D3428F0" w14:textId="77777777" w:rsidR="003502E8" w:rsidRPr="009045DA" w:rsidRDefault="003502E8" w:rsidP="003502E8">
      <w:pPr>
        <w:pStyle w:val="Heading2"/>
        <w:spacing w:before="0" w:after="0" w:line="276" w:lineRule="auto"/>
        <w:rPr>
          <w:rFonts w:ascii="Arial" w:hAnsi="Arial" w:cs="Arial"/>
          <w:b/>
          <w:bCs/>
          <w:color w:val="auto"/>
          <w:sz w:val="40"/>
          <w:szCs w:val="40"/>
        </w:rPr>
      </w:pPr>
      <w:r w:rsidRPr="009045DA">
        <w:rPr>
          <w:rFonts w:ascii="Arial" w:hAnsi="Arial" w:cs="Arial"/>
          <w:b/>
          <w:bCs/>
          <w:color w:val="auto"/>
          <w:sz w:val="40"/>
          <w:szCs w:val="40"/>
        </w:rPr>
        <w:lastRenderedPageBreak/>
        <w:t xml:space="preserve">Ready to get started? </w:t>
      </w:r>
    </w:p>
    <w:p w14:paraId="45134D7D" w14:textId="77777777" w:rsidR="003502E8" w:rsidRPr="009045DA" w:rsidRDefault="003502E8" w:rsidP="003502E8">
      <w:pPr>
        <w:spacing w:after="0" w:line="276" w:lineRule="auto"/>
        <w:rPr>
          <w:rFonts w:ascii="Arial" w:hAnsi="Arial" w:cs="Arial"/>
          <w:b/>
          <w:bCs/>
          <w:sz w:val="36"/>
          <w:szCs w:val="36"/>
        </w:rPr>
      </w:pPr>
      <w:r w:rsidRPr="009045DA">
        <w:rPr>
          <w:rFonts w:ascii="Arial" w:hAnsi="Arial" w:cs="Arial"/>
          <w:sz w:val="36"/>
          <w:szCs w:val="36"/>
        </w:rPr>
        <w:t xml:space="preserve">Survey link: </w:t>
      </w:r>
      <w:hyperlink r:id="rId16" w:tooltip="Link to survey" w:history="1">
        <w:r w:rsidRPr="009045DA">
          <w:rPr>
            <w:rStyle w:val="Hyperlink"/>
            <w:rFonts w:ascii="Arial" w:hAnsi="Arial" w:cs="Arial"/>
            <w:b/>
            <w:bCs/>
            <w:color w:val="0070C0"/>
            <w:sz w:val="36"/>
            <w:szCs w:val="36"/>
          </w:rPr>
          <w:t>https://msstate.co1.qualtrics.com/jfe/form/SV_805gfpmd7SfFXTM?source=ACB</w:t>
        </w:r>
      </w:hyperlink>
      <w:r w:rsidRPr="009045DA">
        <w:rPr>
          <w:rFonts w:ascii="Arial" w:hAnsi="Arial" w:cs="Arial"/>
          <w:color w:val="0070C0"/>
          <w:sz w:val="36"/>
          <w:szCs w:val="36"/>
        </w:rPr>
        <w:t xml:space="preserve"> </w:t>
      </w:r>
    </w:p>
    <w:p w14:paraId="10908722" w14:textId="77777777" w:rsidR="003502E8" w:rsidRPr="009045DA" w:rsidRDefault="003502E8" w:rsidP="003502E8">
      <w:pPr>
        <w:spacing w:after="0" w:line="276" w:lineRule="auto"/>
        <w:rPr>
          <w:rFonts w:ascii="Arial" w:hAnsi="Arial" w:cs="Arial"/>
          <w:sz w:val="36"/>
          <w:szCs w:val="36"/>
        </w:rPr>
      </w:pPr>
      <w:r w:rsidRPr="009045DA">
        <w:rPr>
          <w:rFonts w:ascii="Arial" w:hAnsi="Arial" w:cs="Arial"/>
          <w:sz w:val="36"/>
          <w:szCs w:val="36"/>
        </w:rPr>
        <w:t> </w:t>
      </w:r>
    </w:p>
    <w:p w14:paraId="139CEB36" w14:textId="77777777" w:rsidR="003502E8" w:rsidRDefault="003502E8" w:rsidP="003502E8">
      <w:pPr>
        <w:spacing w:after="0" w:line="276" w:lineRule="auto"/>
        <w:rPr>
          <w:rFonts w:ascii="Arial" w:hAnsi="Arial" w:cs="Arial"/>
          <w:sz w:val="36"/>
          <w:szCs w:val="36"/>
        </w:rPr>
      </w:pPr>
      <w:r w:rsidRPr="009045DA">
        <w:rPr>
          <w:rFonts w:ascii="Arial" w:hAnsi="Arial" w:cs="Arial"/>
          <w:sz w:val="36"/>
          <w:szCs w:val="36"/>
        </w:rPr>
        <w:t xml:space="preserve">If you have questions, contact Jamie Boydstun at </w:t>
      </w:r>
      <w:hyperlink r:id="rId17" w:history="1">
        <w:r w:rsidRPr="009045DA">
          <w:rPr>
            <w:rStyle w:val="Hyperlink"/>
            <w:rFonts w:ascii="Arial" w:hAnsi="Arial" w:cs="Arial"/>
            <w:color w:val="0070C0"/>
            <w:sz w:val="36"/>
            <w:szCs w:val="36"/>
          </w:rPr>
          <w:t>jboydstun@colled.msstate.edu</w:t>
        </w:r>
      </w:hyperlink>
      <w:r w:rsidRPr="009045DA">
        <w:rPr>
          <w:rFonts w:ascii="Arial" w:hAnsi="Arial" w:cs="Arial"/>
          <w:sz w:val="36"/>
          <w:szCs w:val="36"/>
        </w:rPr>
        <w:t xml:space="preserve"> or </w:t>
      </w:r>
      <w:r>
        <w:rPr>
          <w:rFonts w:ascii="Arial" w:hAnsi="Arial" w:cs="Arial"/>
          <w:sz w:val="36"/>
          <w:szCs w:val="36"/>
        </w:rPr>
        <w:t>(</w:t>
      </w:r>
      <w:r w:rsidRPr="009045DA">
        <w:rPr>
          <w:rFonts w:ascii="Arial" w:hAnsi="Arial" w:cs="Arial"/>
          <w:sz w:val="36"/>
          <w:szCs w:val="36"/>
        </w:rPr>
        <w:t>662</w:t>
      </w:r>
      <w:r>
        <w:rPr>
          <w:rFonts w:ascii="Arial" w:hAnsi="Arial" w:cs="Arial"/>
          <w:sz w:val="36"/>
          <w:szCs w:val="36"/>
        </w:rPr>
        <w:t xml:space="preserve">) </w:t>
      </w:r>
      <w:r w:rsidRPr="009045DA">
        <w:rPr>
          <w:rFonts w:ascii="Arial" w:hAnsi="Arial" w:cs="Arial"/>
          <w:sz w:val="36"/>
          <w:szCs w:val="36"/>
        </w:rPr>
        <w:t>325-8231.</w:t>
      </w:r>
    </w:p>
    <w:p w14:paraId="2006F7C2" w14:textId="77777777" w:rsidR="00535B88" w:rsidRDefault="00535B88" w:rsidP="003502E8">
      <w:pPr>
        <w:spacing w:after="0" w:line="276" w:lineRule="auto"/>
        <w:rPr>
          <w:rFonts w:ascii="Arial" w:hAnsi="Arial" w:cs="Arial"/>
          <w:sz w:val="36"/>
          <w:szCs w:val="36"/>
        </w:rPr>
      </w:pPr>
    </w:p>
    <w:p w14:paraId="4A60D393" w14:textId="77777777" w:rsidR="00535B88" w:rsidRPr="00535B88" w:rsidRDefault="00535B88" w:rsidP="00535B88">
      <w:pPr>
        <w:pStyle w:val="Heading1"/>
        <w:spacing w:before="0" w:after="0" w:line="276" w:lineRule="auto"/>
        <w:rPr>
          <w:rFonts w:ascii="Arial" w:hAnsi="Arial" w:cs="Arial"/>
          <w:b/>
          <w:bCs/>
          <w:color w:val="000000" w:themeColor="text1"/>
          <w:sz w:val="44"/>
          <w:szCs w:val="44"/>
        </w:rPr>
      </w:pPr>
      <w:bookmarkStart w:id="10" w:name="DouglassvLevainBakeryCookieCo"/>
      <w:r w:rsidRPr="00535B88">
        <w:rPr>
          <w:rFonts w:ascii="Arial" w:hAnsi="Arial" w:cs="Arial"/>
          <w:b/>
          <w:bCs/>
          <w:color w:val="000000" w:themeColor="text1"/>
          <w:sz w:val="44"/>
          <w:szCs w:val="44"/>
        </w:rPr>
        <w:t>Notice of Digital Accessibility Settlement Concerning </w:t>
      </w:r>
      <w:hyperlink r:id="rId18" w:history="1">
        <w:r w:rsidRPr="00535B88">
          <w:rPr>
            <w:rStyle w:val="Hyperlink"/>
            <w:rFonts w:ascii="Arial" w:hAnsi="Arial" w:cs="Arial"/>
            <w:b/>
            <w:bCs/>
            <w:color w:val="000000" w:themeColor="text1"/>
            <w:sz w:val="44"/>
            <w:szCs w:val="44"/>
            <w:u w:val="none"/>
          </w:rPr>
          <w:t>https://levainbakery.com/</w:t>
        </w:r>
      </w:hyperlink>
    </w:p>
    <w:bookmarkEnd w:id="10"/>
    <w:p w14:paraId="3681E7AE" w14:textId="77777777" w:rsidR="00535B88" w:rsidRDefault="00535B88" w:rsidP="003502E8">
      <w:pPr>
        <w:spacing w:after="0" w:line="276" w:lineRule="auto"/>
        <w:rPr>
          <w:rFonts w:ascii="Arial" w:hAnsi="Arial" w:cs="Arial"/>
          <w:sz w:val="36"/>
          <w:szCs w:val="36"/>
        </w:rPr>
      </w:pPr>
    </w:p>
    <w:p w14:paraId="76ED6C55" w14:textId="436F48F4" w:rsidR="00A92252" w:rsidRDefault="00535B88" w:rsidP="003502E8">
      <w:pPr>
        <w:spacing w:after="0" w:line="276" w:lineRule="auto"/>
        <w:rPr>
          <w:rFonts w:ascii="Arial" w:hAnsi="Arial" w:cs="Arial"/>
          <w:sz w:val="36"/>
          <w:szCs w:val="36"/>
        </w:rPr>
      </w:pPr>
      <w:r w:rsidRPr="00535B88">
        <w:rPr>
          <w:rFonts w:ascii="Arial" w:hAnsi="Arial" w:cs="Arial"/>
          <w:sz w:val="36"/>
          <w:szCs w:val="36"/>
        </w:rPr>
        <w:t xml:space="preserve">A proposed settlement has been reached that would resolve the class action lawsuit Douglass v. Levain Bakery Cookie Company, LLC, No. 2:25-cv-01722 (W.D. Pa.). The lawsuit alleges that Levain violated the Americans with Disabilities Act, 42 U.S.C. §§ 12101, et seq., by failing to take the necessary steps to ensure its website and mobile apps do not discriminate against individuals who are </w:t>
      </w:r>
      <w:r w:rsidR="00681B65">
        <w:rPr>
          <w:rFonts w:ascii="Arial" w:hAnsi="Arial" w:cs="Arial"/>
          <w:sz w:val="36"/>
          <w:szCs w:val="36"/>
        </w:rPr>
        <w:t>b</w:t>
      </w:r>
      <w:r w:rsidRPr="00535B88">
        <w:rPr>
          <w:rFonts w:ascii="Arial" w:hAnsi="Arial" w:cs="Arial"/>
          <w:sz w:val="36"/>
          <w:szCs w:val="36"/>
        </w:rPr>
        <w:t xml:space="preserve">lind and/or who have a </w:t>
      </w:r>
      <w:r w:rsidR="00681B65">
        <w:rPr>
          <w:rFonts w:ascii="Arial" w:hAnsi="Arial" w:cs="Arial"/>
          <w:sz w:val="36"/>
          <w:szCs w:val="36"/>
        </w:rPr>
        <w:t>v</w:t>
      </w:r>
      <w:r w:rsidRPr="00535B88">
        <w:rPr>
          <w:rFonts w:ascii="Arial" w:hAnsi="Arial" w:cs="Arial"/>
          <w:sz w:val="36"/>
          <w:szCs w:val="36"/>
        </w:rPr>
        <w:t xml:space="preserve">isual </w:t>
      </w:r>
      <w:r w:rsidR="00681B65">
        <w:rPr>
          <w:rFonts w:ascii="Arial" w:hAnsi="Arial" w:cs="Arial"/>
          <w:sz w:val="36"/>
          <w:szCs w:val="36"/>
        </w:rPr>
        <w:t>d</w:t>
      </w:r>
      <w:r w:rsidRPr="00535B88">
        <w:rPr>
          <w:rFonts w:ascii="Arial" w:hAnsi="Arial" w:cs="Arial"/>
          <w:sz w:val="36"/>
          <w:szCs w:val="36"/>
        </w:rPr>
        <w:t xml:space="preserve">isability. Under the settlement, Levain agrees to make its website and any new website or mobile app it develops or acquires accessible to individuals who are </w:t>
      </w:r>
      <w:r w:rsidR="00681B65">
        <w:rPr>
          <w:rFonts w:ascii="Arial" w:hAnsi="Arial" w:cs="Arial"/>
          <w:sz w:val="36"/>
          <w:szCs w:val="36"/>
        </w:rPr>
        <w:t>b</w:t>
      </w:r>
      <w:r w:rsidRPr="00535B88">
        <w:rPr>
          <w:rFonts w:ascii="Arial" w:hAnsi="Arial" w:cs="Arial"/>
          <w:sz w:val="36"/>
          <w:szCs w:val="36"/>
        </w:rPr>
        <w:t xml:space="preserve">lind and/or who have a </w:t>
      </w:r>
      <w:r w:rsidR="00681B65">
        <w:rPr>
          <w:rFonts w:ascii="Arial" w:hAnsi="Arial" w:cs="Arial"/>
          <w:sz w:val="36"/>
          <w:szCs w:val="36"/>
        </w:rPr>
        <w:t>v</w:t>
      </w:r>
      <w:r w:rsidRPr="00535B88">
        <w:rPr>
          <w:rFonts w:ascii="Arial" w:hAnsi="Arial" w:cs="Arial"/>
          <w:sz w:val="36"/>
          <w:szCs w:val="36"/>
        </w:rPr>
        <w:t xml:space="preserve">isual </w:t>
      </w:r>
      <w:r w:rsidR="00681B65">
        <w:rPr>
          <w:rFonts w:ascii="Arial" w:hAnsi="Arial" w:cs="Arial"/>
          <w:sz w:val="36"/>
          <w:szCs w:val="36"/>
        </w:rPr>
        <w:t>d</w:t>
      </w:r>
      <w:r w:rsidRPr="00535B88">
        <w:rPr>
          <w:rFonts w:ascii="Arial" w:hAnsi="Arial" w:cs="Arial"/>
          <w:sz w:val="36"/>
          <w:szCs w:val="36"/>
        </w:rPr>
        <w:t xml:space="preserve">isability. For a more complete summary of the terms of the proposed settlement, please visit </w:t>
      </w:r>
      <w:hyperlink r:id="rId19" w:history="1">
        <w:r w:rsidRPr="00A92252">
          <w:rPr>
            <w:rStyle w:val="Hyperlink"/>
            <w:rFonts w:ascii="Arial" w:hAnsi="Arial" w:cs="Arial"/>
            <w:b/>
            <w:bCs/>
            <w:color w:val="0070C0"/>
            <w:sz w:val="36"/>
            <w:szCs w:val="36"/>
          </w:rPr>
          <w:t>https://levainadasettlement.com/</w:t>
        </w:r>
      </w:hyperlink>
      <w:r w:rsidRPr="00535B88">
        <w:rPr>
          <w:rFonts w:ascii="Arial" w:hAnsi="Arial" w:cs="Arial"/>
          <w:sz w:val="36"/>
          <w:szCs w:val="36"/>
        </w:rPr>
        <w:t xml:space="preserve">. </w:t>
      </w:r>
    </w:p>
    <w:p w14:paraId="03ABA039" w14:textId="77777777" w:rsidR="00A92252" w:rsidRDefault="00A92252" w:rsidP="003502E8">
      <w:pPr>
        <w:spacing w:after="0" w:line="276" w:lineRule="auto"/>
        <w:rPr>
          <w:rFonts w:ascii="Arial" w:hAnsi="Arial" w:cs="Arial"/>
          <w:sz w:val="36"/>
          <w:szCs w:val="36"/>
        </w:rPr>
      </w:pPr>
    </w:p>
    <w:p w14:paraId="4447A26C" w14:textId="0D31047D" w:rsidR="00535B88" w:rsidRPr="00890340" w:rsidRDefault="00A92252" w:rsidP="003502E8">
      <w:pPr>
        <w:spacing w:after="0" w:line="276" w:lineRule="auto"/>
        <w:rPr>
          <w:rFonts w:ascii="Arial" w:hAnsi="Arial" w:cs="Arial"/>
          <w:sz w:val="36"/>
          <w:szCs w:val="36"/>
        </w:rPr>
      </w:pPr>
      <w:r>
        <w:rPr>
          <w:rFonts w:ascii="Arial" w:hAnsi="Arial" w:cs="Arial"/>
          <w:sz w:val="36"/>
          <w:szCs w:val="36"/>
        </w:rPr>
        <w:lastRenderedPageBreak/>
        <w:t>If you h</w:t>
      </w:r>
      <w:r w:rsidR="00535B88" w:rsidRPr="00535B88">
        <w:rPr>
          <w:rFonts w:ascii="Arial" w:hAnsi="Arial" w:cs="Arial"/>
          <w:sz w:val="36"/>
          <w:szCs w:val="36"/>
        </w:rPr>
        <w:t>ave questions</w:t>
      </w:r>
      <w:r>
        <w:rPr>
          <w:rFonts w:ascii="Arial" w:hAnsi="Arial" w:cs="Arial"/>
          <w:sz w:val="36"/>
          <w:szCs w:val="36"/>
        </w:rPr>
        <w:t>, c</w:t>
      </w:r>
      <w:r w:rsidR="00535B88" w:rsidRPr="00535B88">
        <w:rPr>
          <w:rFonts w:ascii="Arial" w:hAnsi="Arial" w:cs="Arial"/>
          <w:sz w:val="36"/>
          <w:szCs w:val="36"/>
        </w:rPr>
        <w:t>ontact East End Trial Group at </w:t>
      </w:r>
      <w:hyperlink r:id="rId20" w:tgtFrame="_blank" w:history="1">
        <w:r w:rsidR="00535B88" w:rsidRPr="00A92252">
          <w:rPr>
            <w:rStyle w:val="Hyperlink"/>
            <w:rFonts w:ascii="Arial" w:hAnsi="Arial" w:cs="Arial"/>
            <w:color w:val="0070C0"/>
            <w:sz w:val="36"/>
            <w:szCs w:val="36"/>
          </w:rPr>
          <w:t>https://eastendtrialgroup.com</w:t>
        </w:r>
      </w:hyperlink>
      <w:r w:rsidR="00535B88" w:rsidRPr="00535B88">
        <w:rPr>
          <w:rFonts w:ascii="Arial" w:hAnsi="Arial" w:cs="Arial"/>
          <w:sz w:val="36"/>
          <w:szCs w:val="36"/>
        </w:rPr>
        <w:t>.</w:t>
      </w:r>
      <w:bookmarkEnd w:id="1"/>
    </w:p>
    <w:sectPr w:rsidR="00535B88" w:rsidRPr="0089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0978"/>
    <w:multiLevelType w:val="multilevel"/>
    <w:tmpl w:val="EBEA3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968C7"/>
    <w:multiLevelType w:val="hybridMultilevel"/>
    <w:tmpl w:val="C5862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0A346A"/>
    <w:multiLevelType w:val="hybridMultilevel"/>
    <w:tmpl w:val="1D22E1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8F3190E"/>
    <w:multiLevelType w:val="hybridMultilevel"/>
    <w:tmpl w:val="EA26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192498">
    <w:abstractNumId w:val="2"/>
  </w:num>
  <w:num w:numId="2" w16cid:durableId="55664870">
    <w:abstractNumId w:val="1"/>
  </w:num>
  <w:num w:numId="3" w16cid:durableId="1105078214">
    <w:abstractNumId w:val="0"/>
  </w:num>
  <w:num w:numId="4" w16cid:durableId="182350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E8"/>
    <w:rsid w:val="00076E87"/>
    <w:rsid w:val="000E2E75"/>
    <w:rsid w:val="001A67E2"/>
    <w:rsid w:val="001E569C"/>
    <w:rsid w:val="00200B81"/>
    <w:rsid w:val="002B0368"/>
    <w:rsid w:val="002B561E"/>
    <w:rsid w:val="003502E8"/>
    <w:rsid w:val="005054BA"/>
    <w:rsid w:val="00535B88"/>
    <w:rsid w:val="00681B65"/>
    <w:rsid w:val="0083239E"/>
    <w:rsid w:val="008E7CBC"/>
    <w:rsid w:val="009C5282"/>
    <w:rsid w:val="00A92252"/>
    <w:rsid w:val="00AD3017"/>
    <w:rsid w:val="00AE0A2C"/>
    <w:rsid w:val="00B9755E"/>
    <w:rsid w:val="00D04B0C"/>
    <w:rsid w:val="00E32D93"/>
    <w:rsid w:val="00F9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C9C4"/>
  <w15:chartTrackingRefBased/>
  <w15:docId w15:val="{D8614521-80AC-4DE0-9BAA-FFF0747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E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50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0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0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2E8"/>
    <w:rPr>
      <w:rFonts w:eastAsiaTheme="majorEastAsia" w:cstheme="majorBidi"/>
      <w:color w:val="272727" w:themeColor="text1" w:themeTint="D8"/>
    </w:rPr>
  </w:style>
  <w:style w:type="paragraph" w:styleId="Title">
    <w:name w:val="Title"/>
    <w:basedOn w:val="Normal"/>
    <w:next w:val="Normal"/>
    <w:link w:val="TitleChar"/>
    <w:uiPriority w:val="10"/>
    <w:qFormat/>
    <w:rsid w:val="00350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2E8"/>
    <w:pPr>
      <w:spacing w:before="160"/>
      <w:jc w:val="center"/>
    </w:pPr>
    <w:rPr>
      <w:i/>
      <w:iCs/>
      <w:color w:val="404040" w:themeColor="text1" w:themeTint="BF"/>
    </w:rPr>
  </w:style>
  <w:style w:type="character" w:customStyle="1" w:styleId="QuoteChar">
    <w:name w:val="Quote Char"/>
    <w:basedOn w:val="DefaultParagraphFont"/>
    <w:link w:val="Quote"/>
    <w:uiPriority w:val="29"/>
    <w:rsid w:val="003502E8"/>
    <w:rPr>
      <w:i/>
      <w:iCs/>
      <w:color w:val="404040" w:themeColor="text1" w:themeTint="BF"/>
    </w:rPr>
  </w:style>
  <w:style w:type="paragraph" w:styleId="ListParagraph">
    <w:name w:val="List Paragraph"/>
    <w:basedOn w:val="Normal"/>
    <w:uiPriority w:val="34"/>
    <w:qFormat/>
    <w:rsid w:val="003502E8"/>
    <w:pPr>
      <w:ind w:left="720"/>
      <w:contextualSpacing/>
    </w:pPr>
  </w:style>
  <w:style w:type="character" w:styleId="IntenseEmphasis">
    <w:name w:val="Intense Emphasis"/>
    <w:basedOn w:val="DefaultParagraphFont"/>
    <w:uiPriority w:val="21"/>
    <w:qFormat/>
    <w:rsid w:val="003502E8"/>
    <w:rPr>
      <w:i/>
      <w:iCs/>
      <w:color w:val="0F4761" w:themeColor="accent1" w:themeShade="BF"/>
    </w:rPr>
  </w:style>
  <w:style w:type="paragraph" w:styleId="IntenseQuote">
    <w:name w:val="Intense Quote"/>
    <w:basedOn w:val="Normal"/>
    <w:next w:val="Normal"/>
    <w:link w:val="IntenseQuoteChar"/>
    <w:uiPriority w:val="30"/>
    <w:qFormat/>
    <w:rsid w:val="00350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2E8"/>
    <w:rPr>
      <w:i/>
      <w:iCs/>
      <w:color w:val="0F4761" w:themeColor="accent1" w:themeShade="BF"/>
    </w:rPr>
  </w:style>
  <w:style w:type="character" w:styleId="IntenseReference">
    <w:name w:val="Intense Reference"/>
    <w:basedOn w:val="DefaultParagraphFont"/>
    <w:uiPriority w:val="32"/>
    <w:qFormat/>
    <w:rsid w:val="003502E8"/>
    <w:rPr>
      <w:b/>
      <w:bCs/>
      <w:smallCaps/>
      <w:color w:val="0F4761" w:themeColor="accent1" w:themeShade="BF"/>
      <w:spacing w:val="5"/>
    </w:rPr>
  </w:style>
  <w:style w:type="character" w:styleId="Hyperlink">
    <w:name w:val="Hyperlink"/>
    <w:basedOn w:val="DefaultParagraphFont"/>
    <w:uiPriority w:val="99"/>
    <w:unhideWhenUsed/>
    <w:rsid w:val="003502E8"/>
    <w:rPr>
      <w:color w:val="467886" w:themeColor="hyperlink"/>
      <w:u w:val="single"/>
    </w:rPr>
  </w:style>
  <w:style w:type="character" w:styleId="UnresolvedMention">
    <w:name w:val="Unresolved Mention"/>
    <w:basedOn w:val="DefaultParagraphFont"/>
    <w:uiPriority w:val="99"/>
    <w:semiHidden/>
    <w:unhideWhenUsed/>
    <w:rsid w:val="00200B81"/>
    <w:rPr>
      <w:color w:val="605E5C"/>
      <w:shd w:val="clear" w:color="auto" w:fill="E1DFDD"/>
    </w:rPr>
  </w:style>
  <w:style w:type="character" w:styleId="FollowedHyperlink">
    <w:name w:val="FollowedHyperlink"/>
    <w:basedOn w:val="DefaultParagraphFont"/>
    <w:uiPriority w:val="99"/>
    <w:semiHidden/>
    <w:unhideWhenUsed/>
    <w:rsid w:val="00D04B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org/advocacyupdate?fbclid=IwZXh0bgNhZW0CMTAAYnJpZBExZmNSMEFPYm5TblNXTlNVRXNydGMGYXBwX2lkEDIyMjAzOTE3ODgyMDA4OTIAAR5U0C_eDdHa9xOB4gWwIxnJIoyQOJwq4Mf5a3D-xbGGjp5igu7wl5VTNV2mtQ_aem_98ccg37HMBa6JJw-w0NHrg" TargetMode="External"/><Relationship Id="rId13" Type="http://schemas.openxmlformats.org/officeDocument/2006/relationships/hyperlink" Target="https://cclvi.org/scheigert" TargetMode="External"/><Relationship Id="rId18" Type="http://schemas.openxmlformats.org/officeDocument/2006/relationships/hyperlink" Target="https://levainbakery.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acebook.com/Meta?__cft__%5b0%5d=AZacLABsqcsNLFUWXAKDI55uTZlNpBt-PzOrjEv_uQsTaf2pwtKV_Lp06dqOof9NvQ_Km7DrQl9jmZfe4pJohVNHxJLsoI0qxhYcqFIv1eH7fJ5nv85dQ78bJy7NvGqWXn0pBWmX_Opinl4e1N01Z06RUC9Lgkp86xWDP0u26QRzq0h0SL8kTtcaArfvL1r1VoULMjWsWtdtchVfwFacZPH0&amp;__tn__=-%5dK-R" TargetMode="External"/><Relationship Id="rId12" Type="http://schemas.openxmlformats.org/officeDocument/2006/relationships/hyperlink" Target="http://bit.ly/ACBCommunity2025" TargetMode="External"/><Relationship Id="rId17" Type="http://schemas.openxmlformats.org/officeDocument/2006/relationships/hyperlink" Target="mailto:jboydstun@colled.msstate.edu" TargetMode="External"/><Relationship Id="rId2" Type="http://schemas.openxmlformats.org/officeDocument/2006/relationships/styles" Target="styles.xml"/><Relationship Id="rId16" Type="http://schemas.openxmlformats.org/officeDocument/2006/relationships/hyperlink" Target="https://msstate.co1.qualtrics.com/jfe/form/SV_805gfpmd7SfFXTM?source=ACB" TargetMode="External"/><Relationship Id="rId20" Type="http://schemas.openxmlformats.org/officeDocument/2006/relationships/hyperlink" Target="https://eastendtrialgroup.com/" TargetMode="External"/><Relationship Id="rId1" Type="http://schemas.openxmlformats.org/officeDocument/2006/relationships/numbering" Target="numbering.xml"/><Relationship Id="rId6" Type="http://schemas.openxmlformats.org/officeDocument/2006/relationships/hyperlink" Target="https://www.facebook.com/blindedveteransassociation?__cft__%5b0%5d=AZacLABsqcsNLFUWXAKDI55uTZlNpBt-PzOrjEv_uQsTaf2pwtKV_Lp06dqOof9NvQ_Km7DrQl9jmZfe4pJohVNHxJLsoI0qxhYcqFIv1eH7fJ5nv85dQ78bJy7NvGqWXn0pBWmX_Opinl4e1N01Z06RUC9Lgkp86xWDP0u26QRzq0h0SL8kTtcaArfvL1r1VoULMjWsWtdtchVfwFacZPH0&amp;__tn__=-%5dK-R" TargetMode="External"/><Relationship Id="rId11" Type="http://schemas.openxmlformats.org/officeDocument/2006/relationships/hyperlink" Target="mailto:audiodescription@acb.org" TargetMode="External"/><Relationship Id="rId5" Type="http://schemas.openxmlformats.org/officeDocument/2006/relationships/hyperlink" Target="https://www.dotincorp.com/en/product/dotpadx" TargetMode="External"/><Relationship Id="rId15" Type="http://schemas.openxmlformats.org/officeDocument/2006/relationships/hyperlink" Target="https://eastendtrialgroup.com/" TargetMode="External"/><Relationship Id="rId10" Type="http://schemas.openxmlformats.org/officeDocument/2006/relationships/hyperlink" Target="https://docs.google.com/forms/d/e/1FAIpQLSdhaHdzlNDE4q99zeEvw5D2E2A_9ByQVVNyAHqDA4JJYKHBUQ/viewform?usp=publish-editor" TargetMode="External"/><Relationship Id="rId19" Type="http://schemas.openxmlformats.org/officeDocument/2006/relationships/hyperlink" Target="https://levainadasettlement.com/" TargetMode="External"/><Relationship Id="rId4" Type="http://schemas.openxmlformats.org/officeDocument/2006/relationships/webSettings" Target="webSettings.xml"/><Relationship Id="rId9" Type="http://schemas.openxmlformats.org/officeDocument/2006/relationships/hyperlink" Target="https://docs.google.com/forms/d/e/1FAIpQLSdhaHdzlNDE4q99zeEvw5D2E2A_9ByQVVNyAHqDA4JJYKHBUQ/viewform?usp=publish-editor" TargetMode="External"/><Relationship Id="rId14" Type="http://schemas.openxmlformats.org/officeDocument/2006/relationships/hyperlink" Target="https://www.DKHouseholdADAsettlemen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11</Pages>
  <Words>1957</Words>
  <Characters>9712</Characters>
  <Application>Microsoft Office Word</Application>
  <DocSecurity>0</DocSecurity>
  <Lines>231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16</cp:revision>
  <dcterms:created xsi:type="dcterms:W3CDTF">2025-12-15T16:23:00Z</dcterms:created>
  <dcterms:modified xsi:type="dcterms:W3CDTF">2026-01-05T21:09:00Z</dcterms:modified>
</cp:coreProperties>
</file>