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F37E9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56412228" w14:textId="01934C40" w:rsidR="00A44901" w:rsidRPr="00227586" w:rsidRDefault="00CE4348" w:rsidP="00F37E9D">
      <w:pPr>
        <w:pStyle w:val="Heading1"/>
        <w:spacing w:before="0" w:line="276" w:lineRule="auto"/>
        <w:rPr>
          <w:rFonts w:ascii="Arial" w:hAnsi="Arial" w:cs="Arial"/>
          <w:b/>
          <w:bCs/>
          <w:sz w:val="44"/>
          <w:szCs w:val="44"/>
        </w:rPr>
      </w:pPr>
      <w:r>
        <w:rPr>
          <w:rFonts w:ascii="Arial" w:hAnsi="Arial" w:cs="Arial"/>
          <w:b/>
          <w:bCs/>
          <w:sz w:val="44"/>
          <w:szCs w:val="44"/>
        </w:rPr>
        <w:t>May 2</w:t>
      </w:r>
      <w:r w:rsidR="00A44901" w:rsidRPr="00227586">
        <w:rPr>
          <w:rFonts w:ascii="Arial" w:hAnsi="Arial" w:cs="Arial"/>
          <w:b/>
          <w:bCs/>
          <w:sz w:val="44"/>
          <w:szCs w:val="44"/>
        </w:rPr>
        <w:t>, 2022</w:t>
      </w:r>
    </w:p>
    <w:p w14:paraId="749E4BA9" w14:textId="5B0FF3E7" w:rsidR="00F32811" w:rsidRDefault="00F32811" w:rsidP="00F37E9D">
      <w:pPr>
        <w:spacing w:after="0" w:line="276" w:lineRule="auto"/>
        <w:rPr>
          <w:rFonts w:ascii="Arial" w:hAnsi="Arial" w:cs="Arial"/>
          <w:sz w:val="36"/>
          <w:szCs w:val="36"/>
        </w:rPr>
      </w:pPr>
    </w:p>
    <w:p w14:paraId="61D63300" w14:textId="77777777" w:rsidR="000E59BF" w:rsidRPr="00CE4348" w:rsidRDefault="000E59BF" w:rsidP="000E59BF">
      <w:pPr>
        <w:pStyle w:val="Heading2"/>
        <w:rPr>
          <w:rFonts w:ascii="Arial" w:eastAsia="Times New Roman" w:hAnsi="Arial" w:cs="Arial"/>
          <w:b/>
          <w:bCs/>
          <w:sz w:val="40"/>
          <w:szCs w:val="40"/>
        </w:rPr>
      </w:pPr>
      <w:r>
        <w:rPr>
          <w:rFonts w:ascii="Arial" w:eastAsia="Times New Roman" w:hAnsi="Arial" w:cs="Arial"/>
          <w:b/>
          <w:bCs/>
          <w:sz w:val="40"/>
          <w:szCs w:val="40"/>
        </w:rPr>
        <w:t>ADP Seeks Nominations for Awards in 9 Categories</w:t>
      </w:r>
    </w:p>
    <w:p w14:paraId="716F6495" w14:textId="77777777" w:rsidR="000E59BF" w:rsidRDefault="000E59BF" w:rsidP="000E59BF">
      <w:pPr>
        <w:rPr>
          <w:rFonts w:ascii="Arial" w:eastAsia="Times New Roman" w:hAnsi="Arial" w:cs="Arial"/>
          <w:color w:val="000000"/>
          <w:sz w:val="36"/>
          <w:szCs w:val="36"/>
        </w:rPr>
      </w:pPr>
    </w:p>
    <w:p w14:paraId="5972A34F" w14:textId="77777777" w:rsidR="000E59BF" w:rsidRPr="00CE4348" w:rsidRDefault="000E59BF" w:rsidP="000E59BF">
      <w:pPr>
        <w:rPr>
          <w:rFonts w:eastAsia="Times New Roman"/>
          <w:color w:val="000000"/>
        </w:rPr>
      </w:pPr>
      <w:r w:rsidRPr="00CE4348">
        <w:rPr>
          <w:rFonts w:ascii="Arial" w:eastAsia="Times New Roman" w:hAnsi="Arial" w:cs="Arial"/>
          <w:color w:val="000000"/>
          <w:sz w:val="36"/>
          <w:szCs w:val="36"/>
        </w:rPr>
        <w:t>Don’t miss the opportunity to recognize and honor contributions made in audio description!</w:t>
      </w:r>
    </w:p>
    <w:p w14:paraId="1DEFFF38" w14:textId="77777777" w:rsidR="000E59BF" w:rsidRDefault="000E59BF" w:rsidP="000E59BF">
      <w:pPr>
        <w:rPr>
          <w:rFonts w:eastAsia="Times New Roman"/>
          <w:color w:val="000000"/>
          <w:sz w:val="24"/>
          <w:szCs w:val="24"/>
        </w:rPr>
      </w:pPr>
    </w:p>
    <w:p w14:paraId="1B1EC1F1" w14:textId="77777777" w:rsidR="000E59BF" w:rsidRDefault="000E59BF" w:rsidP="000E59BF">
      <w:pPr>
        <w:pStyle w:val="xmsonormal"/>
        <w:spacing w:line="211" w:lineRule="atLeast"/>
        <w:rPr>
          <w:color w:val="201F1E"/>
        </w:rPr>
      </w:pPr>
      <w:r>
        <w:rPr>
          <w:rFonts w:ascii="Arial" w:hAnsi="Arial" w:cs="Arial"/>
          <w:color w:val="201F1E"/>
          <w:sz w:val="36"/>
          <w:szCs w:val="36"/>
        </w:rPr>
        <w:t>This year’s ADP Awards include a call for nominations in nine categories. Please note there is no category for Media/Organizations, as we will recognize outstanding achievement for a Media organization at the second annual Audio Description Gala, to be held in the fall of 2022. </w:t>
      </w:r>
    </w:p>
    <w:p w14:paraId="0602EFAE" w14:textId="77777777" w:rsidR="000E59BF" w:rsidRDefault="000E59BF" w:rsidP="000E59BF">
      <w:pPr>
        <w:pStyle w:val="xmsonormal"/>
        <w:spacing w:line="211" w:lineRule="atLeast"/>
        <w:rPr>
          <w:color w:val="201F1E"/>
        </w:rPr>
      </w:pPr>
      <w:r>
        <w:rPr>
          <w:rFonts w:ascii="Arial" w:hAnsi="Arial" w:cs="Arial"/>
          <w:color w:val="201F1E"/>
          <w:sz w:val="36"/>
          <w:szCs w:val="36"/>
        </w:rPr>
        <w:t> </w:t>
      </w:r>
    </w:p>
    <w:p w14:paraId="39B1915F"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Media/Individuals</w:t>
      </w:r>
    </w:p>
    <w:p w14:paraId="6C22B4F6"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Performing Arts/Organizations</w:t>
      </w:r>
    </w:p>
    <w:p w14:paraId="0A853E34"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Performing Arts/Individuals</w:t>
      </w:r>
    </w:p>
    <w:p w14:paraId="34AFF5AE"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Museums, Visual Art, Visitor Centers/Organizations</w:t>
      </w:r>
    </w:p>
    <w:p w14:paraId="5D70F52B"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Museums, Visual Art, Visitor Centers/Individuals</w:t>
      </w:r>
    </w:p>
    <w:p w14:paraId="517A4E1C"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Public Sector/Government agencies-federal, state, local</w:t>
      </w:r>
    </w:p>
    <w:p w14:paraId="5C1359B1"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Achievement in Audio Description - International</w:t>
      </w:r>
    </w:p>
    <w:p w14:paraId="6D64CD1D"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lastRenderedPageBreak/>
        <w:t xml:space="preserve">Dr. Margaret </w:t>
      </w:r>
      <w:proofErr w:type="spellStart"/>
      <w:r>
        <w:rPr>
          <w:rFonts w:ascii="Arial" w:eastAsia="Times New Roman" w:hAnsi="Arial" w:cs="Arial"/>
          <w:color w:val="201F1E"/>
          <w:sz w:val="36"/>
          <w:szCs w:val="36"/>
        </w:rPr>
        <w:t>Pfanstiehl</w:t>
      </w:r>
      <w:proofErr w:type="spellEnd"/>
      <w:r>
        <w:rPr>
          <w:rFonts w:ascii="Arial" w:eastAsia="Times New Roman" w:hAnsi="Arial" w:cs="Arial"/>
          <w:color w:val="201F1E"/>
          <w:sz w:val="36"/>
          <w:szCs w:val="36"/>
        </w:rPr>
        <w:t xml:space="preserve"> Memorial Award in Audio Description - Research</w:t>
      </w:r>
      <w:r>
        <w:rPr>
          <w:rStyle w:val="apple-converted-space"/>
          <w:rFonts w:ascii="Arial" w:eastAsia="Times New Roman" w:hAnsi="Arial" w:cs="Arial"/>
          <w:color w:val="201F1E"/>
          <w:sz w:val="36"/>
          <w:szCs w:val="36"/>
        </w:rPr>
        <w:t> </w:t>
      </w:r>
      <w:r>
        <w:rPr>
          <w:rStyle w:val="markxiluydret"/>
          <w:rFonts w:ascii="Arial" w:eastAsia="Times New Roman" w:hAnsi="Arial" w:cs="Arial"/>
          <w:color w:val="201F1E"/>
          <w:sz w:val="36"/>
          <w:szCs w:val="36"/>
        </w:rPr>
        <w:t>and</w:t>
      </w:r>
      <w:r>
        <w:rPr>
          <w:rStyle w:val="apple-converted-space"/>
          <w:rFonts w:ascii="Arial" w:eastAsia="Times New Roman" w:hAnsi="Arial" w:cs="Arial"/>
          <w:color w:val="201F1E"/>
          <w:sz w:val="36"/>
          <w:szCs w:val="36"/>
        </w:rPr>
        <w:t> </w:t>
      </w:r>
      <w:r>
        <w:rPr>
          <w:rFonts w:ascii="Arial" w:eastAsia="Times New Roman" w:hAnsi="Arial" w:cs="Arial"/>
          <w:color w:val="201F1E"/>
          <w:sz w:val="36"/>
          <w:szCs w:val="36"/>
        </w:rPr>
        <w:t>Development</w:t>
      </w:r>
    </w:p>
    <w:p w14:paraId="4F1DCE5D" w14:textId="77777777" w:rsidR="000E59BF" w:rsidRDefault="000E59BF" w:rsidP="000E59BF">
      <w:pPr>
        <w:pStyle w:val="xmsonormal"/>
        <w:numPr>
          <w:ilvl w:val="0"/>
          <w:numId w:val="6"/>
        </w:numPr>
        <w:spacing w:line="211" w:lineRule="atLeast"/>
        <w:rPr>
          <w:rFonts w:eastAsia="Times New Roman"/>
          <w:color w:val="201F1E"/>
        </w:rPr>
      </w:pPr>
      <w:r>
        <w:rPr>
          <w:rFonts w:ascii="Arial" w:eastAsia="Times New Roman" w:hAnsi="Arial" w:cs="Arial"/>
          <w:color w:val="201F1E"/>
          <w:sz w:val="36"/>
          <w:szCs w:val="36"/>
        </w:rPr>
        <w:t>Barry Levine Memorial Award for Career Achievement in Audio Description</w:t>
      </w:r>
    </w:p>
    <w:p w14:paraId="4582B74D" w14:textId="77777777" w:rsidR="000E59BF" w:rsidRDefault="000E59BF" w:rsidP="000E59BF">
      <w:pPr>
        <w:pStyle w:val="xmsonormal"/>
        <w:spacing w:line="211" w:lineRule="atLeast"/>
        <w:rPr>
          <w:color w:val="201F1E"/>
        </w:rPr>
      </w:pPr>
      <w:r>
        <w:rPr>
          <w:rFonts w:ascii="Arial" w:hAnsi="Arial" w:cs="Arial"/>
          <w:color w:val="201F1E"/>
          <w:sz w:val="36"/>
          <w:szCs w:val="36"/>
        </w:rPr>
        <w:t> </w:t>
      </w:r>
    </w:p>
    <w:p w14:paraId="618259CC" w14:textId="3ED2772B" w:rsidR="000E59BF" w:rsidRDefault="000E59BF" w:rsidP="000E59BF">
      <w:pPr>
        <w:pStyle w:val="xmsonormal"/>
        <w:spacing w:line="211" w:lineRule="atLeast"/>
        <w:rPr>
          <w:color w:val="201F1E"/>
        </w:rPr>
      </w:pPr>
      <w:r>
        <w:rPr>
          <w:rFonts w:ascii="Arial" w:hAnsi="Arial" w:cs="Arial"/>
          <w:color w:val="201F1E"/>
          <w:sz w:val="36"/>
          <w:szCs w:val="36"/>
        </w:rPr>
        <w:t>The call for nominations ends on</w:t>
      </w:r>
      <w:r>
        <w:rPr>
          <w:rStyle w:val="apple-converted-space"/>
          <w:rFonts w:ascii="Arial" w:hAnsi="Arial" w:cs="Arial"/>
          <w:color w:val="201F1E"/>
          <w:sz w:val="36"/>
          <w:szCs w:val="36"/>
        </w:rPr>
        <w:t> </w:t>
      </w:r>
      <w:r>
        <w:rPr>
          <w:rFonts w:ascii="Arial" w:hAnsi="Arial" w:cs="Arial"/>
          <w:b/>
          <w:bCs/>
          <w:color w:val="201F1E"/>
          <w:sz w:val="36"/>
          <w:szCs w:val="36"/>
        </w:rPr>
        <w:t>Sunday, May 15, 2022,</w:t>
      </w:r>
      <w:r>
        <w:rPr>
          <w:rStyle w:val="apple-converted-space"/>
          <w:rFonts w:ascii="Arial" w:hAnsi="Arial" w:cs="Arial"/>
          <w:color w:val="201F1E"/>
          <w:sz w:val="36"/>
          <w:szCs w:val="36"/>
        </w:rPr>
        <w:t> </w:t>
      </w:r>
      <w:r>
        <w:rPr>
          <w:rFonts w:ascii="Arial" w:hAnsi="Arial" w:cs="Arial"/>
          <w:color w:val="201F1E"/>
          <w:sz w:val="36"/>
          <w:szCs w:val="36"/>
        </w:rPr>
        <w:t>with winners announced during a plenary general session of the ACB conference</w:t>
      </w:r>
      <w:r>
        <w:rPr>
          <w:rStyle w:val="apple-converted-space"/>
          <w:rFonts w:ascii="Arial" w:hAnsi="Arial" w:cs="Arial"/>
          <w:color w:val="201F1E"/>
          <w:sz w:val="36"/>
          <w:szCs w:val="36"/>
        </w:rPr>
        <w:t> </w:t>
      </w:r>
      <w:r>
        <w:rPr>
          <w:rStyle w:val="markxiluydret"/>
          <w:rFonts w:ascii="Arial" w:hAnsi="Arial" w:cs="Arial"/>
          <w:color w:val="201F1E"/>
          <w:sz w:val="36"/>
          <w:szCs w:val="36"/>
        </w:rPr>
        <w:t>and</w:t>
      </w:r>
      <w:r>
        <w:rPr>
          <w:rStyle w:val="apple-converted-space"/>
          <w:rFonts w:ascii="Arial" w:hAnsi="Arial" w:cs="Arial"/>
          <w:color w:val="201F1E"/>
          <w:sz w:val="36"/>
          <w:szCs w:val="36"/>
        </w:rPr>
        <w:t> </w:t>
      </w:r>
      <w:r>
        <w:rPr>
          <w:rFonts w:ascii="Arial" w:hAnsi="Arial" w:cs="Arial"/>
          <w:color w:val="201F1E"/>
          <w:sz w:val="36"/>
          <w:szCs w:val="36"/>
        </w:rPr>
        <w:t>convention in July 2022. Nomination material, criteria</w:t>
      </w:r>
      <w:r>
        <w:rPr>
          <w:rStyle w:val="apple-converted-space"/>
          <w:rFonts w:ascii="Arial" w:hAnsi="Arial" w:cs="Arial"/>
          <w:color w:val="201F1E"/>
          <w:sz w:val="36"/>
          <w:szCs w:val="36"/>
        </w:rPr>
        <w:t> </w:t>
      </w:r>
      <w:r>
        <w:rPr>
          <w:rStyle w:val="markxiluydret"/>
          <w:rFonts w:ascii="Arial" w:hAnsi="Arial" w:cs="Arial"/>
          <w:color w:val="201F1E"/>
          <w:sz w:val="36"/>
          <w:szCs w:val="36"/>
        </w:rPr>
        <w:t>and</w:t>
      </w:r>
      <w:r>
        <w:rPr>
          <w:rStyle w:val="apple-converted-space"/>
          <w:rFonts w:ascii="Arial" w:hAnsi="Arial" w:cs="Arial"/>
          <w:color w:val="201F1E"/>
          <w:sz w:val="36"/>
          <w:szCs w:val="36"/>
        </w:rPr>
        <w:t> </w:t>
      </w:r>
      <w:r>
        <w:rPr>
          <w:rFonts w:ascii="Arial" w:hAnsi="Arial" w:cs="Arial"/>
          <w:color w:val="201F1E"/>
          <w:sz w:val="36"/>
          <w:szCs w:val="36"/>
        </w:rPr>
        <w:t>more information are also available at </w:t>
      </w:r>
      <w:hyperlink r:id="rId5" w:tgtFrame="_blank" w:history="1">
        <w:r w:rsidRPr="00E07F85">
          <w:rPr>
            <w:rStyle w:val="Hyperlink"/>
            <w:rFonts w:ascii="Arial" w:hAnsi="Arial" w:cs="Arial"/>
            <w:b/>
            <w:bCs/>
            <w:color w:val="0563C1"/>
            <w:sz w:val="36"/>
            <w:szCs w:val="36"/>
          </w:rPr>
          <w:t>https://adp.acb.org</w:t>
        </w:r>
      </w:hyperlink>
      <w:r>
        <w:rPr>
          <w:rFonts w:ascii="Arial" w:hAnsi="Arial" w:cs="Arial"/>
          <w:color w:val="201F1E"/>
          <w:sz w:val="36"/>
          <w:szCs w:val="36"/>
        </w:rPr>
        <w:t>.</w:t>
      </w:r>
    </w:p>
    <w:p w14:paraId="60BBD8EC" w14:textId="4E7B94E6" w:rsidR="000E59BF" w:rsidRDefault="000E59BF" w:rsidP="000E59BF">
      <w:pPr>
        <w:spacing w:after="0" w:line="276" w:lineRule="auto"/>
        <w:rPr>
          <w:rFonts w:ascii="Arial" w:hAnsi="Arial" w:cs="Arial"/>
          <w:sz w:val="36"/>
          <w:szCs w:val="36"/>
        </w:rPr>
      </w:pPr>
    </w:p>
    <w:p w14:paraId="481F320E" w14:textId="77777777" w:rsidR="007755F8" w:rsidRPr="00227586" w:rsidRDefault="007755F8" w:rsidP="007755F8">
      <w:pPr>
        <w:pStyle w:val="Heading2"/>
        <w:spacing w:before="0" w:line="276" w:lineRule="auto"/>
        <w:rPr>
          <w:rFonts w:ascii="Arial" w:hAnsi="Arial" w:cs="Arial"/>
          <w:b/>
          <w:bCs/>
          <w:sz w:val="40"/>
          <w:szCs w:val="40"/>
        </w:rPr>
      </w:pPr>
      <w:r>
        <w:rPr>
          <w:rFonts w:ascii="Arial" w:hAnsi="Arial" w:cs="Arial"/>
          <w:b/>
          <w:bCs/>
          <w:sz w:val="40"/>
          <w:szCs w:val="40"/>
        </w:rPr>
        <w:t>Time to Get Your Furry-Tails Nominations In!</w:t>
      </w:r>
    </w:p>
    <w:p w14:paraId="6FD02F5B" w14:textId="77777777" w:rsidR="007755F8" w:rsidRPr="00227586" w:rsidRDefault="007755F8" w:rsidP="007755F8">
      <w:pPr>
        <w:spacing w:after="0" w:line="276" w:lineRule="auto"/>
        <w:rPr>
          <w:rFonts w:ascii="Arial" w:hAnsi="Arial" w:cs="Arial"/>
          <w:sz w:val="36"/>
          <w:szCs w:val="36"/>
        </w:rPr>
      </w:pPr>
    </w:p>
    <w:p w14:paraId="20B5A1F5" w14:textId="48F1790A" w:rsidR="007755F8" w:rsidRDefault="007755F8" w:rsidP="007755F8">
      <w:pPr>
        <w:spacing w:after="0" w:line="276" w:lineRule="auto"/>
        <w:rPr>
          <w:rFonts w:ascii="Arial" w:hAnsi="Arial" w:cs="Arial"/>
          <w:sz w:val="36"/>
          <w:szCs w:val="36"/>
        </w:rPr>
      </w:pPr>
      <w:r w:rsidRPr="00227586">
        <w:rPr>
          <w:rFonts w:ascii="Arial" w:hAnsi="Arial" w:cs="Arial"/>
          <w:sz w:val="36"/>
          <w:szCs w:val="36"/>
        </w:rPr>
        <w:t xml:space="preserve">Sunday Edition </w:t>
      </w:r>
      <w:r>
        <w:rPr>
          <w:rFonts w:ascii="Arial" w:hAnsi="Arial" w:cs="Arial"/>
          <w:sz w:val="36"/>
          <w:szCs w:val="36"/>
        </w:rPr>
        <w:t xml:space="preserve">has </w:t>
      </w:r>
      <w:r w:rsidRPr="00227586">
        <w:rPr>
          <w:rFonts w:ascii="Arial" w:hAnsi="Arial" w:cs="Arial"/>
          <w:sz w:val="36"/>
          <w:szCs w:val="36"/>
        </w:rPr>
        <w:t>partner</w:t>
      </w:r>
      <w:r>
        <w:rPr>
          <w:rFonts w:ascii="Arial" w:hAnsi="Arial" w:cs="Arial"/>
          <w:sz w:val="36"/>
          <w:szCs w:val="36"/>
        </w:rPr>
        <w:t xml:space="preserve">ed </w:t>
      </w:r>
      <w:r w:rsidRPr="00227586">
        <w:rPr>
          <w:rFonts w:ascii="Arial" w:hAnsi="Arial" w:cs="Arial"/>
          <w:sz w:val="36"/>
          <w:szCs w:val="36"/>
        </w:rPr>
        <w:t>with GDUI for a program to recognize some amazing guide</w:t>
      </w:r>
      <w:r>
        <w:rPr>
          <w:rFonts w:ascii="Arial" w:hAnsi="Arial" w:cs="Arial"/>
          <w:sz w:val="36"/>
          <w:szCs w:val="36"/>
        </w:rPr>
        <w:t xml:space="preserve"> dogs</w:t>
      </w:r>
      <w:r w:rsidRPr="00227586">
        <w:rPr>
          <w:rFonts w:ascii="Arial" w:hAnsi="Arial" w:cs="Arial"/>
          <w:sz w:val="36"/>
          <w:szCs w:val="36"/>
        </w:rPr>
        <w:t xml:space="preserve">. Sunday Edition will collect nominations through </w:t>
      </w:r>
      <w:r w:rsidRPr="00E07F85">
        <w:rPr>
          <w:rFonts w:ascii="Arial" w:hAnsi="Arial" w:cs="Arial"/>
          <w:b/>
          <w:bCs/>
          <w:sz w:val="36"/>
          <w:szCs w:val="36"/>
        </w:rPr>
        <w:t>May 15</w:t>
      </w:r>
      <w:r w:rsidRPr="00E07F85">
        <w:rPr>
          <w:rFonts w:ascii="Arial" w:hAnsi="Arial" w:cs="Arial"/>
          <w:b/>
          <w:bCs/>
          <w:sz w:val="36"/>
          <w:szCs w:val="36"/>
          <w:vertAlign w:val="superscript"/>
        </w:rPr>
        <w:t>th</w:t>
      </w:r>
      <w:r w:rsidRPr="00E07F85">
        <w:rPr>
          <w:rFonts w:ascii="Arial" w:hAnsi="Arial" w:cs="Arial"/>
          <w:b/>
          <w:bCs/>
          <w:sz w:val="36"/>
          <w:szCs w:val="36"/>
        </w:rPr>
        <w:t>.</w:t>
      </w:r>
      <w:r w:rsidRPr="00227586">
        <w:rPr>
          <w:rFonts w:ascii="Arial" w:hAnsi="Arial" w:cs="Arial"/>
          <w:sz w:val="36"/>
          <w:szCs w:val="36"/>
        </w:rPr>
        <w:t> </w:t>
      </w:r>
    </w:p>
    <w:p w14:paraId="7312FD0E" w14:textId="77777777" w:rsidR="007755F8" w:rsidRPr="00227586" w:rsidRDefault="007755F8" w:rsidP="007755F8">
      <w:pPr>
        <w:spacing w:after="0" w:line="276" w:lineRule="auto"/>
        <w:rPr>
          <w:rFonts w:ascii="Arial" w:hAnsi="Arial" w:cs="Arial"/>
          <w:sz w:val="36"/>
          <w:szCs w:val="36"/>
        </w:rPr>
      </w:pPr>
    </w:p>
    <w:p w14:paraId="3A83061C" w14:textId="77777777" w:rsidR="007755F8" w:rsidRPr="00227586" w:rsidRDefault="007755F8" w:rsidP="007755F8">
      <w:pPr>
        <w:spacing w:after="0" w:line="276" w:lineRule="auto"/>
        <w:rPr>
          <w:rFonts w:ascii="Arial" w:hAnsi="Arial" w:cs="Arial"/>
          <w:sz w:val="36"/>
          <w:szCs w:val="36"/>
        </w:rPr>
      </w:pPr>
      <w:r w:rsidRPr="00227586">
        <w:rPr>
          <w:rFonts w:ascii="Arial" w:hAnsi="Arial" w:cs="Arial"/>
          <w:sz w:val="36"/>
          <w:szCs w:val="36"/>
        </w:rPr>
        <w:t>Submissions should include:</w:t>
      </w:r>
    </w:p>
    <w:p w14:paraId="4F8E3C1C" w14:textId="77777777" w:rsidR="007755F8" w:rsidRPr="00227586" w:rsidRDefault="007755F8" w:rsidP="007755F8">
      <w:pPr>
        <w:pStyle w:val="ListParagraph"/>
        <w:numPr>
          <w:ilvl w:val="0"/>
          <w:numId w:val="9"/>
        </w:numPr>
        <w:spacing w:after="0" w:line="276" w:lineRule="auto"/>
        <w:rPr>
          <w:rFonts w:ascii="Arial" w:hAnsi="Arial" w:cs="Arial"/>
          <w:sz w:val="36"/>
          <w:szCs w:val="36"/>
        </w:rPr>
      </w:pPr>
      <w:r w:rsidRPr="00227586">
        <w:rPr>
          <w:rFonts w:ascii="Arial" w:hAnsi="Arial" w:cs="Arial"/>
          <w:sz w:val="36"/>
          <w:szCs w:val="36"/>
        </w:rPr>
        <w:t>A written testimonial of 500 to 750 words, including the story of said furry professional with anecdotes and accomplishments. Please include any memorable moments from the life of the nominee. </w:t>
      </w:r>
    </w:p>
    <w:p w14:paraId="1EA4D325" w14:textId="77777777" w:rsidR="007755F8" w:rsidRPr="00227586" w:rsidRDefault="007755F8" w:rsidP="007755F8">
      <w:pPr>
        <w:pStyle w:val="ListParagraph"/>
        <w:numPr>
          <w:ilvl w:val="0"/>
          <w:numId w:val="9"/>
        </w:numPr>
        <w:spacing w:after="0" w:line="276" w:lineRule="auto"/>
        <w:rPr>
          <w:rFonts w:ascii="Arial" w:hAnsi="Arial" w:cs="Arial"/>
          <w:sz w:val="36"/>
          <w:szCs w:val="36"/>
        </w:rPr>
      </w:pPr>
      <w:r w:rsidRPr="00227586">
        <w:rPr>
          <w:rFonts w:ascii="Arial" w:hAnsi="Arial" w:cs="Arial"/>
          <w:sz w:val="36"/>
          <w:szCs w:val="36"/>
        </w:rPr>
        <w:t xml:space="preserve">Who is the handler and who will represent the handler and nominee </w:t>
      </w:r>
      <w:proofErr w:type="gramStart"/>
      <w:r w:rsidRPr="00227586">
        <w:rPr>
          <w:rFonts w:ascii="Arial" w:hAnsi="Arial" w:cs="Arial"/>
          <w:sz w:val="36"/>
          <w:szCs w:val="36"/>
        </w:rPr>
        <w:t>at convention;</w:t>
      </w:r>
      <w:proofErr w:type="gramEnd"/>
    </w:p>
    <w:p w14:paraId="3444E52B" w14:textId="77777777" w:rsidR="007755F8" w:rsidRPr="00227586" w:rsidRDefault="007755F8" w:rsidP="007755F8">
      <w:pPr>
        <w:pStyle w:val="ListParagraph"/>
        <w:numPr>
          <w:ilvl w:val="0"/>
          <w:numId w:val="9"/>
        </w:numPr>
        <w:spacing w:after="0" w:line="276" w:lineRule="auto"/>
        <w:rPr>
          <w:rFonts w:ascii="Arial" w:hAnsi="Arial" w:cs="Arial"/>
          <w:sz w:val="36"/>
          <w:szCs w:val="36"/>
        </w:rPr>
      </w:pPr>
      <w:r w:rsidRPr="00227586">
        <w:rPr>
          <w:rFonts w:ascii="Arial" w:hAnsi="Arial" w:cs="Arial"/>
          <w:sz w:val="36"/>
          <w:szCs w:val="36"/>
        </w:rPr>
        <w:t>A bright, clear picture of the nominee and one of the team; and</w:t>
      </w:r>
    </w:p>
    <w:p w14:paraId="52187B56" w14:textId="77777777" w:rsidR="007755F8" w:rsidRPr="00227586" w:rsidRDefault="007755F8" w:rsidP="007755F8">
      <w:pPr>
        <w:pStyle w:val="ListParagraph"/>
        <w:numPr>
          <w:ilvl w:val="0"/>
          <w:numId w:val="9"/>
        </w:numPr>
        <w:spacing w:after="0" w:line="276" w:lineRule="auto"/>
        <w:rPr>
          <w:rFonts w:ascii="Arial" w:hAnsi="Arial" w:cs="Arial"/>
          <w:sz w:val="36"/>
          <w:szCs w:val="36"/>
        </w:rPr>
      </w:pPr>
      <w:r w:rsidRPr="00227586">
        <w:rPr>
          <w:rFonts w:ascii="Arial" w:hAnsi="Arial" w:cs="Arial"/>
          <w:sz w:val="36"/>
          <w:szCs w:val="36"/>
        </w:rPr>
        <w:t>Any folks who wish to share stories and memories of the nominee. </w:t>
      </w:r>
    </w:p>
    <w:p w14:paraId="10406E7B" w14:textId="77777777" w:rsidR="007755F8" w:rsidRPr="00227586" w:rsidRDefault="007755F8" w:rsidP="007755F8">
      <w:pPr>
        <w:spacing w:after="0" w:line="276" w:lineRule="auto"/>
        <w:rPr>
          <w:rFonts w:ascii="Arial" w:hAnsi="Arial" w:cs="Arial"/>
          <w:sz w:val="36"/>
          <w:szCs w:val="36"/>
        </w:rPr>
      </w:pPr>
    </w:p>
    <w:p w14:paraId="12DB2F2A" w14:textId="77777777" w:rsidR="007755F8" w:rsidRPr="00227586" w:rsidRDefault="007755F8" w:rsidP="007755F8">
      <w:pPr>
        <w:spacing w:after="0" w:line="276" w:lineRule="auto"/>
        <w:rPr>
          <w:rFonts w:ascii="Arial" w:hAnsi="Arial" w:cs="Arial"/>
          <w:sz w:val="36"/>
          <w:szCs w:val="36"/>
        </w:rPr>
      </w:pPr>
      <w:r w:rsidRPr="00227586">
        <w:rPr>
          <w:rFonts w:ascii="Arial" w:hAnsi="Arial" w:cs="Arial"/>
          <w:sz w:val="36"/>
          <w:szCs w:val="36"/>
        </w:rPr>
        <w:t xml:space="preserve">Please send your nominations by </w:t>
      </w:r>
      <w:r w:rsidRPr="000E59BF">
        <w:rPr>
          <w:rFonts w:ascii="Arial" w:hAnsi="Arial" w:cs="Arial"/>
          <w:b/>
          <w:bCs/>
          <w:sz w:val="36"/>
          <w:szCs w:val="36"/>
        </w:rPr>
        <w:t>May 15</w:t>
      </w:r>
      <w:r w:rsidRPr="000E59BF">
        <w:rPr>
          <w:rFonts w:ascii="Arial" w:hAnsi="Arial" w:cs="Arial"/>
          <w:b/>
          <w:bCs/>
          <w:sz w:val="36"/>
          <w:szCs w:val="36"/>
          <w:vertAlign w:val="superscript"/>
        </w:rPr>
        <w:t>th</w:t>
      </w:r>
      <w:r w:rsidRPr="00227586">
        <w:rPr>
          <w:rFonts w:ascii="Arial" w:hAnsi="Arial" w:cs="Arial"/>
          <w:sz w:val="36"/>
          <w:szCs w:val="36"/>
        </w:rPr>
        <w:t xml:space="preserve"> to </w:t>
      </w:r>
      <w:hyperlink r:id="rId6" w:history="1">
        <w:r w:rsidRPr="00E07F85">
          <w:rPr>
            <w:rStyle w:val="Hyperlink"/>
            <w:rFonts w:ascii="Arial" w:hAnsi="Arial" w:cs="Arial"/>
            <w:b/>
            <w:bCs/>
            <w:sz w:val="36"/>
            <w:szCs w:val="36"/>
          </w:rPr>
          <w:t>SundayEditionAC@gmail.com</w:t>
        </w:r>
      </w:hyperlink>
      <w:r w:rsidRPr="00227586">
        <w:rPr>
          <w:rFonts w:ascii="Arial" w:hAnsi="Arial" w:cs="Arial"/>
          <w:sz w:val="36"/>
          <w:szCs w:val="36"/>
        </w:rPr>
        <w:t>, and put “Furry-Tails Nominee” in the subject line.</w:t>
      </w:r>
    </w:p>
    <w:p w14:paraId="760C1219" w14:textId="77777777" w:rsidR="007755F8" w:rsidRDefault="007755F8" w:rsidP="000E59BF">
      <w:pPr>
        <w:spacing w:after="0" w:line="276" w:lineRule="auto"/>
        <w:rPr>
          <w:rFonts w:ascii="Arial" w:hAnsi="Arial" w:cs="Arial"/>
          <w:sz w:val="36"/>
          <w:szCs w:val="36"/>
        </w:rPr>
      </w:pPr>
    </w:p>
    <w:p w14:paraId="65D6F825" w14:textId="5F81E1F6" w:rsidR="00FF2F04" w:rsidRPr="00FF2F04" w:rsidRDefault="00FF2F04" w:rsidP="00FF2F04">
      <w:pPr>
        <w:pStyle w:val="Heading2"/>
        <w:rPr>
          <w:rFonts w:ascii="Arial" w:hAnsi="Arial" w:cs="Arial"/>
          <w:b/>
          <w:bCs/>
          <w:sz w:val="40"/>
          <w:szCs w:val="40"/>
        </w:rPr>
      </w:pPr>
      <w:r w:rsidRPr="00FF2F04">
        <w:rPr>
          <w:rFonts w:ascii="Arial" w:hAnsi="Arial" w:cs="Arial"/>
          <w:b/>
          <w:bCs/>
          <w:sz w:val="40"/>
          <w:szCs w:val="40"/>
        </w:rPr>
        <w:t>Gearing Up for Omaha</w:t>
      </w:r>
    </w:p>
    <w:p w14:paraId="14C68046" w14:textId="5EDB642B" w:rsidR="00FF2F04" w:rsidRDefault="00FF2F04" w:rsidP="00F37E9D">
      <w:pPr>
        <w:spacing w:after="0" w:line="276" w:lineRule="auto"/>
        <w:rPr>
          <w:rFonts w:ascii="Arial" w:hAnsi="Arial" w:cs="Arial"/>
          <w:sz w:val="36"/>
          <w:szCs w:val="36"/>
        </w:rPr>
      </w:pPr>
    </w:p>
    <w:p w14:paraId="219EA814" w14:textId="2C084E49" w:rsidR="00FF2F04" w:rsidRDefault="00FF2F04" w:rsidP="00F37E9D">
      <w:pPr>
        <w:spacing w:after="0" w:line="276" w:lineRule="auto"/>
        <w:rPr>
          <w:rFonts w:ascii="Arial" w:hAnsi="Arial" w:cs="Arial"/>
          <w:sz w:val="36"/>
          <w:szCs w:val="36"/>
        </w:rPr>
      </w:pPr>
      <w:r>
        <w:rPr>
          <w:rFonts w:ascii="Arial" w:hAnsi="Arial" w:cs="Arial"/>
          <w:sz w:val="36"/>
          <w:szCs w:val="36"/>
        </w:rPr>
        <w:t>It’s almost time! Pre-registration opens on May 12</w:t>
      </w:r>
      <w:r w:rsidRPr="00FF2F04">
        <w:rPr>
          <w:rFonts w:ascii="Arial" w:hAnsi="Arial" w:cs="Arial"/>
          <w:sz w:val="36"/>
          <w:szCs w:val="36"/>
          <w:vertAlign w:val="superscript"/>
        </w:rPr>
        <w:t>th</w:t>
      </w:r>
      <w:r>
        <w:rPr>
          <w:rFonts w:ascii="Arial" w:hAnsi="Arial" w:cs="Arial"/>
          <w:sz w:val="36"/>
          <w:szCs w:val="36"/>
        </w:rPr>
        <w:t xml:space="preserve"> for ACB members, and May 19</w:t>
      </w:r>
      <w:r w:rsidRPr="00FF2F04">
        <w:rPr>
          <w:rFonts w:ascii="Arial" w:hAnsi="Arial" w:cs="Arial"/>
          <w:sz w:val="36"/>
          <w:szCs w:val="36"/>
          <w:vertAlign w:val="superscript"/>
        </w:rPr>
        <w:t>th</w:t>
      </w:r>
      <w:r>
        <w:rPr>
          <w:rFonts w:ascii="Arial" w:hAnsi="Arial" w:cs="Arial"/>
          <w:sz w:val="36"/>
          <w:szCs w:val="36"/>
        </w:rPr>
        <w:t xml:space="preserve"> for non-members, and will remain open through June 20</w:t>
      </w:r>
      <w:r w:rsidRPr="00FF2F04">
        <w:rPr>
          <w:rFonts w:ascii="Arial" w:hAnsi="Arial" w:cs="Arial"/>
          <w:sz w:val="36"/>
          <w:szCs w:val="36"/>
          <w:vertAlign w:val="superscript"/>
        </w:rPr>
        <w:t>th</w:t>
      </w:r>
      <w:r>
        <w:rPr>
          <w:rFonts w:ascii="Arial" w:hAnsi="Arial" w:cs="Arial"/>
          <w:sz w:val="36"/>
          <w:szCs w:val="36"/>
        </w:rPr>
        <w:t xml:space="preserve">. For information, visit </w:t>
      </w:r>
      <w:hyperlink r:id="rId7" w:history="1">
        <w:r w:rsidRPr="007D0331">
          <w:rPr>
            <w:rStyle w:val="Hyperlink"/>
            <w:rFonts w:ascii="Arial" w:hAnsi="Arial" w:cs="Arial"/>
            <w:b/>
            <w:bCs/>
            <w:sz w:val="36"/>
            <w:szCs w:val="36"/>
          </w:rPr>
          <w:t>https://acbconvention.org/</w:t>
        </w:r>
      </w:hyperlink>
      <w:r>
        <w:rPr>
          <w:rFonts w:ascii="Arial" w:hAnsi="Arial" w:cs="Arial"/>
          <w:sz w:val="36"/>
          <w:szCs w:val="36"/>
        </w:rPr>
        <w:t xml:space="preserve">. </w:t>
      </w:r>
    </w:p>
    <w:p w14:paraId="27C56FF3" w14:textId="77777777" w:rsidR="00FF2F04" w:rsidRDefault="00FF2F04" w:rsidP="00F37E9D">
      <w:pPr>
        <w:spacing w:after="0" w:line="276" w:lineRule="auto"/>
        <w:rPr>
          <w:rFonts w:ascii="Arial" w:hAnsi="Arial" w:cs="Arial"/>
          <w:sz w:val="36"/>
          <w:szCs w:val="36"/>
        </w:rPr>
      </w:pPr>
    </w:p>
    <w:p w14:paraId="028BCFFE"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Transportation from the Airport</w:t>
      </w:r>
    </w:p>
    <w:p w14:paraId="48B7043D" w14:textId="77777777" w:rsidR="00FF2F04" w:rsidRPr="00FF2F04" w:rsidRDefault="00FF2F04" w:rsidP="00FF2F04">
      <w:pPr>
        <w:spacing w:after="0" w:line="276" w:lineRule="auto"/>
        <w:rPr>
          <w:rFonts w:ascii="Arial" w:hAnsi="Arial" w:cs="Arial"/>
          <w:sz w:val="36"/>
          <w:szCs w:val="36"/>
        </w:rPr>
      </w:pPr>
    </w:p>
    <w:p w14:paraId="302A7525" w14:textId="77777777" w:rsidR="00FF2F04" w:rsidRPr="00FF2F04" w:rsidRDefault="00FF2F04" w:rsidP="00FF2F04">
      <w:pPr>
        <w:spacing w:after="0" w:line="276" w:lineRule="auto"/>
        <w:rPr>
          <w:rFonts w:ascii="Arial" w:hAnsi="Arial" w:cs="Arial"/>
          <w:sz w:val="36"/>
          <w:szCs w:val="36"/>
        </w:rPr>
      </w:pPr>
      <w:proofErr w:type="spellStart"/>
      <w:r w:rsidRPr="00FF2F04">
        <w:rPr>
          <w:rFonts w:ascii="Arial" w:hAnsi="Arial" w:cs="Arial"/>
          <w:sz w:val="36"/>
          <w:szCs w:val="36"/>
        </w:rPr>
        <w:t>zTrip</w:t>
      </w:r>
      <w:proofErr w:type="spellEnd"/>
      <w:r w:rsidRPr="00FF2F04">
        <w:rPr>
          <w:rFonts w:ascii="Arial" w:hAnsi="Arial" w:cs="Arial"/>
          <w:sz w:val="36"/>
          <w:szCs w:val="36"/>
        </w:rPr>
        <w:t>, (402) 292-2222 charges $13 from the airport to the Hilton. You can also use Uber or Lyft from the airport.</w:t>
      </w:r>
    </w:p>
    <w:p w14:paraId="67DCC83B" w14:textId="77777777"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 xml:space="preserve">  </w:t>
      </w:r>
    </w:p>
    <w:p w14:paraId="1BFA7DB1"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Using Paratransit</w:t>
      </w:r>
    </w:p>
    <w:p w14:paraId="73B4A53F" w14:textId="77777777" w:rsidR="00FF2F04" w:rsidRPr="00FF2F04" w:rsidRDefault="00FF2F04" w:rsidP="00FF2F04">
      <w:pPr>
        <w:spacing w:after="0" w:line="276" w:lineRule="auto"/>
        <w:rPr>
          <w:rFonts w:ascii="Arial" w:hAnsi="Arial" w:cs="Arial"/>
          <w:sz w:val="36"/>
          <w:szCs w:val="36"/>
        </w:rPr>
      </w:pPr>
    </w:p>
    <w:p w14:paraId="743459B2" w14:textId="6111254E"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 xml:space="preserve">To be certified to use paratransit (called Moby) in Omaha, call (402) 341-7560 ext. 2520 to be </w:t>
      </w:r>
      <w:proofErr w:type="gramStart"/>
      <w:r w:rsidRPr="00FF2F04">
        <w:rPr>
          <w:rFonts w:ascii="Arial" w:hAnsi="Arial" w:cs="Arial"/>
          <w:sz w:val="36"/>
          <w:szCs w:val="36"/>
        </w:rPr>
        <w:t>certified, or</w:t>
      </w:r>
      <w:proofErr w:type="gramEnd"/>
      <w:r w:rsidRPr="00FF2F04">
        <w:rPr>
          <w:rFonts w:ascii="Arial" w:hAnsi="Arial" w:cs="Arial"/>
          <w:sz w:val="36"/>
          <w:szCs w:val="36"/>
        </w:rPr>
        <w:t xml:space="preserve"> send an email to </w:t>
      </w:r>
      <w:hyperlink r:id="rId8" w:history="1">
        <w:r w:rsidRPr="00FF2F04">
          <w:rPr>
            <w:rStyle w:val="Hyperlink"/>
            <w:rFonts w:ascii="Arial" w:hAnsi="Arial" w:cs="Arial"/>
            <w:b/>
            <w:bCs/>
            <w:sz w:val="36"/>
            <w:szCs w:val="36"/>
          </w:rPr>
          <w:t>mobycert@ometro.com</w:t>
        </w:r>
      </w:hyperlink>
      <w:r w:rsidRPr="00FF2F04">
        <w:rPr>
          <w:rFonts w:ascii="Arial" w:hAnsi="Arial" w:cs="Arial"/>
          <w:sz w:val="36"/>
          <w:szCs w:val="36"/>
        </w:rPr>
        <w:t>. They ask that we call at least two weeks in advance. You will need to provide proof of eligibility to be certified.</w:t>
      </w:r>
    </w:p>
    <w:p w14:paraId="1761EC97" w14:textId="77777777" w:rsidR="00FF2F04" w:rsidRPr="00FF2F04" w:rsidRDefault="00FF2F04" w:rsidP="00FF2F04">
      <w:pPr>
        <w:spacing w:after="0" w:line="276" w:lineRule="auto"/>
        <w:rPr>
          <w:rFonts w:ascii="Arial" w:hAnsi="Arial" w:cs="Arial"/>
          <w:sz w:val="36"/>
          <w:szCs w:val="36"/>
        </w:rPr>
      </w:pPr>
    </w:p>
    <w:p w14:paraId="71B05119" w14:textId="443149CE" w:rsidR="00FF2F04" w:rsidRPr="00FF2F04" w:rsidRDefault="00FF2F04" w:rsidP="000E59BF">
      <w:pPr>
        <w:pStyle w:val="Heading3"/>
        <w:rPr>
          <w:rFonts w:ascii="Arial" w:hAnsi="Arial" w:cs="Arial"/>
          <w:sz w:val="36"/>
          <w:szCs w:val="36"/>
        </w:rPr>
      </w:pPr>
      <w:r w:rsidRPr="00FF2F04">
        <w:rPr>
          <w:rFonts w:ascii="Arial" w:hAnsi="Arial" w:cs="Arial"/>
          <w:b/>
          <w:bCs/>
          <w:color w:val="2F5496" w:themeColor="accent1" w:themeShade="BF"/>
          <w:sz w:val="36"/>
          <w:szCs w:val="36"/>
        </w:rPr>
        <w:t>Requesting Reasonable Accommodations</w:t>
      </w:r>
    </w:p>
    <w:p w14:paraId="68DA8B32" w14:textId="77777777" w:rsidR="000E59BF" w:rsidRDefault="000E59BF" w:rsidP="00FF2F04">
      <w:pPr>
        <w:spacing w:after="0" w:line="276" w:lineRule="auto"/>
        <w:rPr>
          <w:rFonts w:ascii="Arial" w:hAnsi="Arial" w:cs="Arial"/>
          <w:sz w:val="36"/>
          <w:szCs w:val="36"/>
        </w:rPr>
      </w:pPr>
    </w:p>
    <w:p w14:paraId="1424253E" w14:textId="231AE731"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lastRenderedPageBreak/>
        <w:t xml:space="preserve">If you plan to attend the convention and need a support service provider or interpreter, please contact Lori Scharff. Send her an e-mail with “interpreter for Omaha” in the subject line at </w:t>
      </w:r>
      <w:hyperlink r:id="rId9" w:history="1">
        <w:r w:rsidRPr="00FF2F04">
          <w:rPr>
            <w:rStyle w:val="Hyperlink"/>
            <w:rFonts w:ascii="Arial" w:hAnsi="Arial" w:cs="Arial"/>
            <w:b/>
            <w:bCs/>
            <w:sz w:val="36"/>
            <w:szCs w:val="36"/>
          </w:rPr>
          <w:t>loris1@optonline.net</w:t>
        </w:r>
      </w:hyperlink>
      <w:r w:rsidRPr="00FF2F04">
        <w:rPr>
          <w:rFonts w:ascii="Arial" w:hAnsi="Arial" w:cs="Arial"/>
          <w:sz w:val="36"/>
          <w:szCs w:val="36"/>
        </w:rPr>
        <w:t xml:space="preserve">. If you’d prefer, you can contact Lori via phone at (516) 695-6370. Lori needs to receive your request by </w:t>
      </w:r>
      <w:r w:rsidRPr="00FF2F04">
        <w:rPr>
          <w:rFonts w:ascii="Arial" w:hAnsi="Arial" w:cs="Arial"/>
          <w:b/>
          <w:bCs/>
          <w:sz w:val="36"/>
          <w:szCs w:val="36"/>
        </w:rPr>
        <w:t>June 10</w:t>
      </w:r>
      <w:r w:rsidRPr="00FF2F04">
        <w:rPr>
          <w:rFonts w:ascii="Arial" w:hAnsi="Arial" w:cs="Arial"/>
          <w:b/>
          <w:bCs/>
          <w:sz w:val="36"/>
          <w:szCs w:val="36"/>
          <w:vertAlign w:val="superscript"/>
        </w:rPr>
        <w:t>th</w:t>
      </w:r>
      <w:r w:rsidRPr="00FF2F04">
        <w:rPr>
          <w:rFonts w:ascii="Arial" w:hAnsi="Arial" w:cs="Arial"/>
          <w:sz w:val="36"/>
          <w:szCs w:val="36"/>
        </w:rPr>
        <w:t xml:space="preserve"> to ensure she can meet your needs.</w:t>
      </w:r>
    </w:p>
    <w:p w14:paraId="49B58A6C" w14:textId="77777777" w:rsidR="00FF2F04" w:rsidRPr="00FF2F04" w:rsidRDefault="00FF2F04" w:rsidP="00FF2F04">
      <w:pPr>
        <w:spacing w:after="0" w:line="276" w:lineRule="auto"/>
        <w:rPr>
          <w:rFonts w:ascii="Arial" w:hAnsi="Arial" w:cs="Arial"/>
          <w:sz w:val="36"/>
          <w:szCs w:val="36"/>
        </w:rPr>
      </w:pPr>
    </w:p>
    <w:p w14:paraId="4C0B5FC3" w14:textId="77777777" w:rsidR="00FF2F04" w:rsidRPr="00FF2F04" w:rsidRDefault="00FF2F04" w:rsidP="00FF2F04">
      <w:pPr>
        <w:pStyle w:val="Heading3"/>
        <w:rPr>
          <w:rFonts w:ascii="Arial" w:hAnsi="Arial" w:cs="Arial"/>
          <w:b/>
          <w:bCs/>
          <w:color w:val="2F5496" w:themeColor="accent1" w:themeShade="BF"/>
          <w:sz w:val="36"/>
          <w:szCs w:val="36"/>
        </w:rPr>
      </w:pPr>
      <w:r w:rsidRPr="00FF2F04">
        <w:rPr>
          <w:rFonts w:ascii="Arial" w:hAnsi="Arial" w:cs="Arial"/>
          <w:b/>
          <w:bCs/>
          <w:color w:val="2F5496" w:themeColor="accent1" w:themeShade="BF"/>
          <w:sz w:val="36"/>
          <w:szCs w:val="36"/>
        </w:rPr>
        <w:t>Ordering Dog Food</w:t>
      </w:r>
    </w:p>
    <w:p w14:paraId="6B6597C6" w14:textId="77777777" w:rsidR="00FF2F04" w:rsidRPr="00FF2F04" w:rsidRDefault="00FF2F04" w:rsidP="00FF2F04">
      <w:pPr>
        <w:spacing w:after="0" w:line="276" w:lineRule="auto"/>
        <w:rPr>
          <w:rFonts w:ascii="Arial" w:hAnsi="Arial" w:cs="Arial"/>
          <w:sz w:val="36"/>
          <w:szCs w:val="36"/>
        </w:rPr>
      </w:pPr>
    </w:p>
    <w:p w14:paraId="337C8243" w14:textId="77777777" w:rsidR="00FF2F04" w:rsidRPr="00FF2F04" w:rsidRDefault="00FF2F04" w:rsidP="00FF2F04">
      <w:pPr>
        <w:spacing w:after="0" w:line="276" w:lineRule="auto"/>
        <w:rPr>
          <w:rFonts w:ascii="Arial" w:hAnsi="Arial" w:cs="Arial"/>
          <w:sz w:val="36"/>
          <w:szCs w:val="36"/>
        </w:rPr>
      </w:pPr>
      <w:r w:rsidRPr="00FF2F04">
        <w:rPr>
          <w:rFonts w:ascii="Arial" w:hAnsi="Arial" w:cs="Arial"/>
          <w:sz w:val="36"/>
          <w:szCs w:val="36"/>
        </w:rPr>
        <w:t>Scoop Masters will provide and maintain our dog relief areas. If you would like to pre-order dog food to be delivered to your hotel room, call Tim Stone at (661) 714-0749 or order online at</w:t>
      </w:r>
    </w:p>
    <w:p w14:paraId="4A9E1D94" w14:textId="19D5FD77" w:rsidR="00FF2F04" w:rsidRPr="00FF2F04" w:rsidRDefault="00FF2F04" w:rsidP="00FF2F04">
      <w:pPr>
        <w:spacing w:after="0" w:line="276" w:lineRule="auto"/>
        <w:rPr>
          <w:rFonts w:ascii="Arial" w:hAnsi="Arial" w:cs="Arial"/>
          <w:sz w:val="36"/>
          <w:szCs w:val="36"/>
        </w:rPr>
      </w:pPr>
      <w:hyperlink r:id="rId10" w:history="1">
        <w:r w:rsidRPr="00FF2F04">
          <w:rPr>
            <w:rStyle w:val="Hyperlink"/>
            <w:rFonts w:ascii="Arial" w:hAnsi="Arial" w:cs="Arial"/>
            <w:b/>
            <w:bCs/>
            <w:sz w:val="36"/>
            <w:szCs w:val="36"/>
          </w:rPr>
          <w:t>http://scoopmast</w:t>
        </w:r>
        <w:r w:rsidRPr="00FF2F04">
          <w:rPr>
            <w:rStyle w:val="Hyperlink"/>
            <w:rFonts w:ascii="Arial" w:hAnsi="Arial" w:cs="Arial"/>
            <w:b/>
            <w:bCs/>
            <w:sz w:val="36"/>
            <w:szCs w:val="36"/>
          </w:rPr>
          <w:t>e</w:t>
        </w:r>
        <w:r w:rsidRPr="00FF2F04">
          <w:rPr>
            <w:rStyle w:val="Hyperlink"/>
            <w:rFonts w:ascii="Arial" w:hAnsi="Arial" w:cs="Arial"/>
            <w:b/>
            <w:bCs/>
            <w:sz w:val="36"/>
            <w:szCs w:val="36"/>
          </w:rPr>
          <w:t>rs.com/acb</w:t>
        </w:r>
      </w:hyperlink>
      <w:r w:rsidRPr="00FF2F04">
        <w:rPr>
          <w:rFonts w:ascii="Arial" w:hAnsi="Arial" w:cs="Arial"/>
          <w:b/>
          <w:bCs/>
          <w:sz w:val="36"/>
          <w:szCs w:val="36"/>
        </w:rPr>
        <w:t>.</w:t>
      </w:r>
      <w:r w:rsidRPr="00FF2F04">
        <w:rPr>
          <w:rFonts w:ascii="Arial" w:hAnsi="Arial" w:cs="Arial"/>
          <w:sz w:val="36"/>
          <w:szCs w:val="36"/>
        </w:rPr>
        <w:t xml:space="preserve"> Food must be ordered by </w:t>
      </w:r>
      <w:r w:rsidRPr="00FF2F04">
        <w:rPr>
          <w:rFonts w:ascii="Arial" w:hAnsi="Arial" w:cs="Arial"/>
          <w:b/>
          <w:bCs/>
          <w:sz w:val="36"/>
          <w:szCs w:val="36"/>
        </w:rPr>
        <w:t>June 25th</w:t>
      </w:r>
      <w:r w:rsidRPr="00FF2F04">
        <w:rPr>
          <w:rFonts w:ascii="Arial" w:hAnsi="Arial" w:cs="Arial"/>
          <w:sz w:val="36"/>
          <w:szCs w:val="36"/>
        </w:rPr>
        <w:t xml:space="preserve"> to ensure delivery.</w:t>
      </w:r>
    </w:p>
    <w:p w14:paraId="2EE19D6B" w14:textId="77777777" w:rsidR="00FF2F04" w:rsidRPr="00FF2F04" w:rsidRDefault="00FF2F04" w:rsidP="00FF2F04">
      <w:pPr>
        <w:spacing w:after="0" w:line="276" w:lineRule="auto"/>
        <w:rPr>
          <w:rFonts w:ascii="Arial" w:hAnsi="Arial" w:cs="Arial"/>
          <w:sz w:val="36"/>
          <w:szCs w:val="36"/>
        </w:rPr>
      </w:pPr>
    </w:p>
    <w:p w14:paraId="4EF35477" w14:textId="77777777" w:rsidR="00C030CE" w:rsidRPr="00F37E9D" w:rsidRDefault="00C030CE" w:rsidP="00C030CE">
      <w:pPr>
        <w:pStyle w:val="Heading2"/>
        <w:spacing w:line="276" w:lineRule="auto"/>
        <w:rPr>
          <w:rFonts w:ascii="Arial" w:hAnsi="Arial" w:cs="Arial"/>
          <w:b/>
          <w:bCs/>
          <w:sz w:val="40"/>
          <w:szCs w:val="40"/>
        </w:rPr>
      </w:pPr>
      <w:r w:rsidRPr="00F37E9D">
        <w:rPr>
          <w:rFonts w:ascii="Arial" w:hAnsi="Arial" w:cs="Arial"/>
          <w:b/>
          <w:bCs/>
          <w:sz w:val="40"/>
          <w:szCs w:val="40"/>
        </w:rPr>
        <w:t>ACB Ohio Seeks Executive Director</w:t>
      </w:r>
    </w:p>
    <w:p w14:paraId="67FC3697" w14:textId="77777777" w:rsidR="00C030CE" w:rsidRDefault="00C030CE" w:rsidP="00C030CE">
      <w:pPr>
        <w:spacing w:after="0" w:line="276" w:lineRule="auto"/>
        <w:rPr>
          <w:rFonts w:ascii="Arial" w:hAnsi="Arial" w:cs="Arial"/>
          <w:sz w:val="36"/>
          <w:szCs w:val="36"/>
        </w:rPr>
      </w:pPr>
    </w:p>
    <w:p w14:paraId="51C72522" w14:textId="43E6DB46" w:rsidR="00C030CE" w:rsidRPr="00F37E9D" w:rsidRDefault="00C030CE" w:rsidP="00C030CE">
      <w:pPr>
        <w:spacing w:after="0" w:line="276" w:lineRule="auto"/>
        <w:rPr>
          <w:rFonts w:ascii="Arial" w:hAnsi="Arial" w:cs="Arial"/>
          <w:sz w:val="36"/>
          <w:szCs w:val="36"/>
        </w:rPr>
      </w:pPr>
      <w:r>
        <w:rPr>
          <w:rFonts w:ascii="Arial" w:hAnsi="Arial" w:cs="Arial"/>
          <w:sz w:val="36"/>
          <w:szCs w:val="36"/>
        </w:rPr>
        <w:t xml:space="preserve">The </w:t>
      </w:r>
      <w:r w:rsidRPr="00F37E9D">
        <w:rPr>
          <w:rFonts w:ascii="Arial" w:hAnsi="Arial" w:cs="Arial"/>
          <w:sz w:val="36"/>
          <w:szCs w:val="36"/>
        </w:rPr>
        <w:t>ACB</w:t>
      </w:r>
      <w:r>
        <w:rPr>
          <w:rFonts w:ascii="Arial" w:hAnsi="Arial" w:cs="Arial"/>
          <w:sz w:val="36"/>
          <w:szCs w:val="36"/>
        </w:rPr>
        <w:t xml:space="preserve"> of </w:t>
      </w:r>
      <w:r w:rsidRPr="00F37E9D">
        <w:rPr>
          <w:rFonts w:ascii="Arial" w:hAnsi="Arial" w:cs="Arial"/>
          <w:sz w:val="36"/>
          <w:szCs w:val="36"/>
        </w:rPr>
        <w:t xml:space="preserve">Ohio </w:t>
      </w:r>
      <w:r w:rsidR="007755F8">
        <w:rPr>
          <w:rFonts w:ascii="Arial" w:hAnsi="Arial" w:cs="Arial"/>
          <w:sz w:val="36"/>
          <w:szCs w:val="36"/>
        </w:rPr>
        <w:t xml:space="preserve">seeks </w:t>
      </w:r>
      <w:r w:rsidRPr="00F37E9D">
        <w:rPr>
          <w:rFonts w:ascii="Arial" w:hAnsi="Arial" w:cs="Arial"/>
          <w:sz w:val="36"/>
          <w:szCs w:val="36"/>
        </w:rPr>
        <w:t>an executive director. The basic description is below</w:t>
      </w:r>
      <w:r w:rsidR="007755F8">
        <w:rPr>
          <w:rFonts w:ascii="Arial" w:hAnsi="Arial" w:cs="Arial"/>
          <w:sz w:val="36"/>
          <w:szCs w:val="36"/>
        </w:rPr>
        <w:t>.</w:t>
      </w:r>
      <w:r w:rsidRPr="00F37E9D">
        <w:rPr>
          <w:rFonts w:ascii="Arial" w:hAnsi="Arial" w:cs="Arial"/>
          <w:sz w:val="36"/>
          <w:szCs w:val="36"/>
        </w:rPr>
        <w:t xml:space="preserve"> If you are interested, please send your resume to </w:t>
      </w:r>
      <w:hyperlink r:id="rId11" w:history="1">
        <w:r w:rsidRPr="000E59BF">
          <w:rPr>
            <w:rStyle w:val="Hyperlink"/>
            <w:rFonts w:ascii="Arial" w:hAnsi="Arial" w:cs="Arial"/>
            <w:b/>
            <w:bCs/>
            <w:sz w:val="36"/>
            <w:szCs w:val="36"/>
          </w:rPr>
          <w:t>acbo.director@gmail.com</w:t>
        </w:r>
      </w:hyperlink>
      <w:r w:rsidRPr="000E59BF">
        <w:rPr>
          <w:rFonts w:ascii="Arial" w:hAnsi="Arial" w:cs="Arial"/>
          <w:b/>
          <w:bCs/>
          <w:sz w:val="36"/>
          <w:szCs w:val="36"/>
        </w:rPr>
        <w:t>.</w:t>
      </w:r>
    </w:p>
    <w:p w14:paraId="5FE860DE" w14:textId="77777777" w:rsidR="00C030CE" w:rsidRPr="00F37E9D" w:rsidRDefault="00C030CE" w:rsidP="00C030CE">
      <w:pPr>
        <w:spacing w:after="0" w:line="276" w:lineRule="auto"/>
        <w:rPr>
          <w:rFonts w:ascii="Arial" w:hAnsi="Arial" w:cs="Arial"/>
          <w:sz w:val="36"/>
          <w:szCs w:val="36"/>
        </w:rPr>
      </w:pPr>
    </w:p>
    <w:p w14:paraId="70D9047B" w14:textId="77777777" w:rsidR="00C030CE" w:rsidRPr="00F37E9D" w:rsidRDefault="00C030CE" w:rsidP="00C030CE">
      <w:pPr>
        <w:spacing w:after="0" w:line="276" w:lineRule="auto"/>
        <w:rPr>
          <w:rFonts w:ascii="Arial" w:hAnsi="Arial" w:cs="Arial"/>
          <w:sz w:val="36"/>
          <w:szCs w:val="36"/>
        </w:rPr>
      </w:pPr>
      <w:r w:rsidRPr="00F37E9D">
        <w:rPr>
          <w:rFonts w:ascii="Arial" w:hAnsi="Arial" w:cs="Arial"/>
          <w:sz w:val="36"/>
          <w:szCs w:val="36"/>
        </w:rPr>
        <w:t xml:space="preserve">The executive director is responsible for the daily business operations of ACB-Ohio, including management of the assets of ACBO; hiring, training, discipline, and termination of employees; and maintaining the structure to </w:t>
      </w:r>
      <w:r w:rsidRPr="00F37E9D">
        <w:rPr>
          <w:rFonts w:ascii="Arial" w:hAnsi="Arial" w:cs="Arial"/>
          <w:sz w:val="36"/>
          <w:szCs w:val="36"/>
        </w:rPr>
        <w:lastRenderedPageBreak/>
        <w:t>manage ACBO. Additionally, the executive director administers an information and referral service in accordance with ACBO’s mission, provides information to the board, and oversees all programs of the organization. He/she reports directly to the president and maintains regular communication with all officers and directors. The executive director will live in the Columbus, Ohio, area.</w:t>
      </w:r>
    </w:p>
    <w:p w14:paraId="508DC8BC" w14:textId="77777777" w:rsidR="00C030CE" w:rsidRPr="00F37E9D" w:rsidRDefault="00C030CE" w:rsidP="00C030CE">
      <w:pPr>
        <w:spacing w:after="0" w:line="276" w:lineRule="auto"/>
        <w:rPr>
          <w:rFonts w:ascii="Arial" w:hAnsi="Arial" w:cs="Arial"/>
          <w:sz w:val="36"/>
          <w:szCs w:val="36"/>
        </w:rPr>
      </w:pPr>
    </w:p>
    <w:p w14:paraId="6A5ABD6B" w14:textId="77777777" w:rsidR="00C030CE" w:rsidRPr="00F37E9D" w:rsidRDefault="00C030CE" w:rsidP="00C030CE">
      <w:pPr>
        <w:spacing w:after="0" w:line="276" w:lineRule="auto"/>
        <w:rPr>
          <w:rFonts w:ascii="Arial" w:hAnsi="Arial" w:cs="Arial"/>
          <w:b/>
          <w:bCs/>
          <w:sz w:val="36"/>
          <w:szCs w:val="36"/>
        </w:rPr>
      </w:pPr>
      <w:r w:rsidRPr="00F37E9D">
        <w:rPr>
          <w:rFonts w:ascii="Arial" w:hAnsi="Arial" w:cs="Arial"/>
          <w:b/>
          <w:bCs/>
          <w:sz w:val="36"/>
          <w:szCs w:val="36"/>
        </w:rPr>
        <w:t>Educational and employment background:</w:t>
      </w:r>
    </w:p>
    <w:p w14:paraId="3621AC01" w14:textId="77777777" w:rsidR="00C030CE" w:rsidRPr="00F37E9D" w:rsidRDefault="00C030CE" w:rsidP="00C030CE">
      <w:pPr>
        <w:spacing w:after="0" w:line="276" w:lineRule="auto"/>
        <w:rPr>
          <w:rFonts w:ascii="Arial" w:hAnsi="Arial" w:cs="Arial"/>
          <w:sz w:val="36"/>
          <w:szCs w:val="36"/>
        </w:rPr>
      </w:pPr>
      <w:r w:rsidRPr="00F37E9D">
        <w:rPr>
          <w:rFonts w:ascii="Arial" w:hAnsi="Arial" w:cs="Arial"/>
          <w:sz w:val="36"/>
          <w:szCs w:val="36"/>
        </w:rPr>
        <w:t>Ideally, the executive director has at least a bachelor’s degree, a minimum of two years</w:t>
      </w:r>
      <w:r>
        <w:rPr>
          <w:rFonts w:ascii="Arial" w:hAnsi="Arial" w:cs="Arial"/>
          <w:sz w:val="36"/>
          <w:szCs w:val="36"/>
        </w:rPr>
        <w:t>’</w:t>
      </w:r>
      <w:r w:rsidRPr="00F37E9D">
        <w:rPr>
          <w:rFonts w:ascii="Arial" w:hAnsi="Arial" w:cs="Arial"/>
          <w:sz w:val="36"/>
          <w:szCs w:val="36"/>
        </w:rPr>
        <w:t xml:space="preserve"> work experience, and the ability to set up and follow a work schedule.  </w:t>
      </w:r>
    </w:p>
    <w:p w14:paraId="44D07F0D" w14:textId="77777777" w:rsidR="00C030CE" w:rsidRPr="00F37E9D" w:rsidRDefault="00C030CE" w:rsidP="00C030CE">
      <w:pPr>
        <w:spacing w:after="0" w:line="276" w:lineRule="auto"/>
        <w:rPr>
          <w:rFonts w:ascii="Arial" w:hAnsi="Arial" w:cs="Arial"/>
          <w:sz w:val="36"/>
          <w:szCs w:val="36"/>
        </w:rPr>
      </w:pPr>
    </w:p>
    <w:p w14:paraId="0DA6E3A7" w14:textId="77777777" w:rsidR="00C030CE" w:rsidRPr="00F37E9D" w:rsidRDefault="00C030CE" w:rsidP="00C030CE">
      <w:pPr>
        <w:spacing w:after="0" w:line="276" w:lineRule="auto"/>
        <w:rPr>
          <w:rFonts w:ascii="Arial" w:hAnsi="Arial" w:cs="Arial"/>
          <w:b/>
          <w:bCs/>
          <w:sz w:val="36"/>
          <w:szCs w:val="36"/>
        </w:rPr>
      </w:pPr>
      <w:r w:rsidRPr="00F37E9D">
        <w:rPr>
          <w:rFonts w:ascii="Arial" w:hAnsi="Arial" w:cs="Arial"/>
          <w:b/>
          <w:bCs/>
          <w:sz w:val="36"/>
          <w:szCs w:val="36"/>
        </w:rPr>
        <w:t>Strengths:</w:t>
      </w:r>
    </w:p>
    <w:p w14:paraId="56782D8C" w14:textId="77777777" w:rsidR="00C030CE" w:rsidRPr="00AD35B3" w:rsidRDefault="00C030CE" w:rsidP="00C030CE">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good written and verbal communications skills</w:t>
      </w:r>
    </w:p>
    <w:p w14:paraId="5B783052" w14:textId="77777777" w:rsidR="00C030CE" w:rsidRPr="00AD35B3" w:rsidRDefault="00C030CE" w:rsidP="00C030CE">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organizational skills</w:t>
      </w:r>
    </w:p>
    <w:p w14:paraId="2CE2992D" w14:textId="77777777" w:rsidR="00C030CE" w:rsidRPr="00AD35B3" w:rsidRDefault="00C030CE" w:rsidP="00C030CE">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ability to think outside the box</w:t>
      </w:r>
    </w:p>
    <w:p w14:paraId="0C1B0F98" w14:textId="77777777" w:rsidR="00C030CE" w:rsidRPr="00AD35B3" w:rsidRDefault="00C030CE" w:rsidP="00C030CE">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ability to work as part of a team</w:t>
      </w:r>
    </w:p>
    <w:p w14:paraId="0531EF32" w14:textId="77777777" w:rsidR="00C030CE" w:rsidRPr="00F37E9D" w:rsidRDefault="00C030CE" w:rsidP="00C030CE">
      <w:pPr>
        <w:spacing w:after="0" w:line="276" w:lineRule="auto"/>
        <w:rPr>
          <w:rFonts w:ascii="Arial" w:hAnsi="Arial" w:cs="Arial"/>
          <w:sz w:val="36"/>
          <w:szCs w:val="36"/>
        </w:rPr>
      </w:pPr>
    </w:p>
    <w:p w14:paraId="67B214BF" w14:textId="77777777" w:rsidR="00C030CE" w:rsidRPr="00F37E9D" w:rsidRDefault="00C030CE" w:rsidP="00C030CE">
      <w:pPr>
        <w:spacing w:after="0" w:line="276" w:lineRule="auto"/>
        <w:rPr>
          <w:rFonts w:ascii="Arial" w:hAnsi="Arial" w:cs="Arial"/>
          <w:b/>
          <w:bCs/>
          <w:sz w:val="36"/>
          <w:szCs w:val="36"/>
        </w:rPr>
      </w:pPr>
      <w:r w:rsidRPr="00F37E9D">
        <w:rPr>
          <w:rFonts w:ascii="Arial" w:hAnsi="Arial" w:cs="Arial"/>
          <w:b/>
          <w:bCs/>
          <w:sz w:val="36"/>
          <w:szCs w:val="36"/>
        </w:rPr>
        <w:t>Other helpful skills:</w:t>
      </w:r>
    </w:p>
    <w:p w14:paraId="35D2DD72" w14:textId="77777777" w:rsidR="00C030CE" w:rsidRPr="00AD35B3" w:rsidRDefault="00C030CE" w:rsidP="00C030CE">
      <w:pPr>
        <w:pStyle w:val="ListParagraph"/>
        <w:numPr>
          <w:ilvl w:val="0"/>
          <w:numId w:val="2"/>
        </w:numPr>
        <w:spacing w:after="0" w:line="276" w:lineRule="auto"/>
        <w:rPr>
          <w:rFonts w:ascii="Arial" w:hAnsi="Arial" w:cs="Arial"/>
          <w:sz w:val="36"/>
          <w:szCs w:val="36"/>
        </w:rPr>
      </w:pPr>
      <w:r w:rsidRPr="00AD35B3">
        <w:rPr>
          <w:rFonts w:ascii="Arial" w:hAnsi="Arial" w:cs="Arial"/>
          <w:sz w:val="36"/>
          <w:szCs w:val="36"/>
        </w:rPr>
        <w:t>knowledge of technology</w:t>
      </w:r>
    </w:p>
    <w:p w14:paraId="75863421" w14:textId="77777777" w:rsidR="00C030CE" w:rsidRPr="00AD35B3" w:rsidRDefault="00C030CE" w:rsidP="00C030CE">
      <w:pPr>
        <w:pStyle w:val="ListParagraph"/>
        <w:numPr>
          <w:ilvl w:val="0"/>
          <w:numId w:val="2"/>
        </w:numPr>
        <w:spacing w:after="0" w:line="276" w:lineRule="auto"/>
        <w:rPr>
          <w:rFonts w:ascii="Arial" w:hAnsi="Arial" w:cs="Arial"/>
          <w:sz w:val="36"/>
          <w:szCs w:val="36"/>
        </w:rPr>
      </w:pPr>
      <w:r w:rsidRPr="00AD35B3">
        <w:rPr>
          <w:rFonts w:ascii="Arial" w:hAnsi="Arial" w:cs="Arial"/>
          <w:sz w:val="36"/>
          <w:szCs w:val="36"/>
        </w:rPr>
        <w:t>ability to read and write braille</w:t>
      </w:r>
    </w:p>
    <w:p w14:paraId="388ACE66" w14:textId="77777777" w:rsidR="00C030CE" w:rsidRPr="00F37E9D" w:rsidRDefault="00C030CE" w:rsidP="00C030CE">
      <w:pPr>
        <w:spacing w:after="0" w:line="276" w:lineRule="auto"/>
        <w:rPr>
          <w:rFonts w:ascii="Arial" w:hAnsi="Arial" w:cs="Arial"/>
          <w:sz w:val="36"/>
          <w:szCs w:val="36"/>
        </w:rPr>
      </w:pPr>
    </w:p>
    <w:p w14:paraId="401CF4FF" w14:textId="77777777" w:rsidR="00C030CE" w:rsidRDefault="00C030CE" w:rsidP="00C030CE">
      <w:pPr>
        <w:spacing w:after="0" w:line="276" w:lineRule="auto"/>
        <w:rPr>
          <w:rFonts w:ascii="Arial" w:hAnsi="Arial" w:cs="Arial"/>
          <w:sz w:val="36"/>
          <w:szCs w:val="36"/>
        </w:rPr>
      </w:pPr>
      <w:r w:rsidRPr="00F37E9D">
        <w:rPr>
          <w:rFonts w:ascii="Arial" w:hAnsi="Arial" w:cs="Arial"/>
          <w:sz w:val="36"/>
          <w:szCs w:val="36"/>
        </w:rPr>
        <w:t xml:space="preserve">Those interested in applying for the position should submit a cover letter and resume to </w:t>
      </w:r>
      <w:hyperlink r:id="rId12" w:history="1">
        <w:r w:rsidRPr="000E59BF">
          <w:rPr>
            <w:rStyle w:val="Hyperlink"/>
            <w:rFonts w:ascii="Arial" w:hAnsi="Arial" w:cs="Arial"/>
            <w:b/>
            <w:bCs/>
            <w:sz w:val="36"/>
            <w:szCs w:val="36"/>
          </w:rPr>
          <w:t>acbo.director@gmail.com</w:t>
        </w:r>
      </w:hyperlink>
      <w:r w:rsidRPr="00F37E9D">
        <w:rPr>
          <w:rFonts w:ascii="Arial" w:hAnsi="Arial" w:cs="Arial"/>
          <w:sz w:val="36"/>
          <w:szCs w:val="36"/>
        </w:rPr>
        <w:t xml:space="preserve"> in a Word or text document. </w:t>
      </w:r>
    </w:p>
    <w:p w14:paraId="379E4CC1" w14:textId="77777777" w:rsidR="00C030CE" w:rsidRDefault="00C030CE" w:rsidP="00F24FAE">
      <w:pPr>
        <w:spacing w:after="0" w:line="276" w:lineRule="auto"/>
        <w:rPr>
          <w:rFonts w:ascii="Arial" w:hAnsi="Arial" w:cs="Arial"/>
          <w:sz w:val="36"/>
          <w:szCs w:val="36"/>
        </w:rPr>
      </w:pPr>
    </w:p>
    <w:p w14:paraId="472FDF1B" w14:textId="24E5C0FB" w:rsidR="00971C57" w:rsidRPr="00287388" w:rsidRDefault="00971C57" w:rsidP="00F24FAE">
      <w:pPr>
        <w:spacing w:after="0" w:line="276" w:lineRule="auto"/>
        <w:rPr>
          <w:rFonts w:ascii="Arial" w:hAnsi="Arial" w:cs="Arial"/>
          <w:b/>
          <w:bCs/>
          <w:color w:val="2F5496" w:themeColor="accent1" w:themeShade="BF"/>
          <w:sz w:val="40"/>
          <w:szCs w:val="40"/>
        </w:rPr>
      </w:pPr>
      <w:r w:rsidRPr="00287388">
        <w:rPr>
          <w:rFonts w:ascii="Arial" w:hAnsi="Arial" w:cs="Arial"/>
          <w:b/>
          <w:bCs/>
          <w:color w:val="2F5496" w:themeColor="accent1" w:themeShade="BF"/>
          <w:sz w:val="40"/>
          <w:szCs w:val="40"/>
        </w:rPr>
        <w:lastRenderedPageBreak/>
        <w:t>Now Is the Time to Apply for Coelho Media Scholarship</w:t>
      </w:r>
    </w:p>
    <w:p w14:paraId="7194089C" w14:textId="77777777" w:rsidR="00971C57" w:rsidRDefault="00971C57" w:rsidP="00F24FAE">
      <w:pPr>
        <w:spacing w:after="0" w:line="276" w:lineRule="auto"/>
        <w:rPr>
          <w:rFonts w:ascii="Arial" w:hAnsi="Arial" w:cs="Arial"/>
          <w:b/>
          <w:bCs/>
          <w:sz w:val="36"/>
          <w:szCs w:val="36"/>
        </w:rPr>
      </w:pPr>
    </w:p>
    <w:p w14:paraId="50EF36CD" w14:textId="599497CD" w:rsidR="00E07F85" w:rsidRDefault="00971C57" w:rsidP="00F24FAE">
      <w:pPr>
        <w:spacing w:after="0" w:line="276" w:lineRule="auto"/>
        <w:rPr>
          <w:rFonts w:ascii="Arial" w:hAnsi="Arial" w:cs="Arial"/>
          <w:sz w:val="36"/>
          <w:szCs w:val="36"/>
        </w:rPr>
      </w:pPr>
      <w:r w:rsidRPr="00971C57">
        <w:rPr>
          <w:rFonts w:ascii="Arial" w:hAnsi="Arial" w:cs="Arial"/>
          <w:sz w:val="36"/>
          <w:szCs w:val="36"/>
        </w:rPr>
        <w:t xml:space="preserve">Thanks to a generous contribution from </w:t>
      </w:r>
      <w:r w:rsidRPr="00E07F85">
        <w:rPr>
          <w:rFonts w:ascii="Arial" w:hAnsi="Arial" w:cs="Arial"/>
          <w:sz w:val="36"/>
          <w:szCs w:val="36"/>
        </w:rPr>
        <w:t>NBCUniversal</w:t>
      </w:r>
      <w:r w:rsidRPr="00971C57">
        <w:rPr>
          <w:rFonts w:ascii="Arial" w:hAnsi="Arial" w:cs="Arial"/>
          <w:sz w:val="36"/>
          <w:szCs w:val="36"/>
        </w:rPr>
        <w:t xml:space="preserve">, the American Association of People with Disabilities (AAPD) is proud to announce that applications for the 2022 NBCUniversal Tony Coelho Media Scholarship are now open. </w:t>
      </w:r>
      <w:hyperlink r:id="rId13" w:history="1">
        <w:r w:rsidRPr="00971C57">
          <w:rPr>
            <w:rStyle w:val="Hyperlink"/>
            <w:rFonts w:ascii="Arial" w:hAnsi="Arial" w:cs="Arial"/>
            <w:sz w:val="36"/>
            <w:szCs w:val="36"/>
          </w:rPr>
          <w:t>The NBCUniversal Tony Coelho Media Scholarship</w:t>
        </w:r>
      </w:hyperlink>
      <w:r w:rsidRPr="00971C57">
        <w:rPr>
          <w:rFonts w:ascii="Arial" w:hAnsi="Arial" w:cs="Arial"/>
          <w:sz w:val="36"/>
          <w:szCs w:val="36"/>
        </w:rPr>
        <w:t xml:space="preserve"> offers eight scholarships to be used in the fall semester of 2022 to incoming and undergraduate students (at any accredited college or university), and graduate students with disabilities who are pursuing careers in media, communications, or entertainment industries. Each recipient will receive $5,625 to help cover the cost of education at their college or university. </w:t>
      </w:r>
      <w:r w:rsidRPr="00B46767">
        <w:rPr>
          <w:rFonts w:ascii="Arial" w:hAnsi="Arial" w:cs="Arial"/>
          <w:sz w:val="36"/>
          <w:szCs w:val="36"/>
        </w:rPr>
        <w:t>For more information</w:t>
      </w:r>
      <w:r w:rsidR="00B46767" w:rsidRPr="00B46767">
        <w:rPr>
          <w:rFonts w:ascii="Arial" w:hAnsi="Arial" w:cs="Arial"/>
          <w:sz w:val="36"/>
          <w:szCs w:val="36"/>
        </w:rPr>
        <w:t>,</w:t>
      </w:r>
      <w:r w:rsidRPr="00B46767">
        <w:rPr>
          <w:rFonts w:ascii="Arial" w:hAnsi="Arial" w:cs="Arial"/>
          <w:sz w:val="36"/>
          <w:szCs w:val="36"/>
        </w:rPr>
        <w:t xml:space="preserve"> </w:t>
      </w:r>
      <w:r w:rsidR="00B46767">
        <w:rPr>
          <w:rFonts w:ascii="Arial" w:hAnsi="Arial" w:cs="Arial"/>
          <w:sz w:val="36"/>
          <w:szCs w:val="36"/>
        </w:rPr>
        <w:t xml:space="preserve">visit </w:t>
      </w:r>
      <w:hyperlink r:id="rId14" w:history="1">
        <w:r w:rsidR="00B46767" w:rsidRPr="00E07F85">
          <w:rPr>
            <w:rStyle w:val="Hyperlink"/>
            <w:rFonts w:ascii="Arial" w:hAnsi="Arial" w:cs="Arial"/>
            <w:b/>
            <w:bCs/>
            <w:sz w:val="36"/>
            <w:szCs w:val="36"/>
          </w:rPr>
          <w:t>https://www.aapd.com/nbcuniversal-tony-coelho-media-scholarship-program/</w:t>
        </w:r>
      </w:hyperlink>
      <w:r w:rsidR="00B46767" w:rsidRPr="00E07F85">
        <w:rPr>
          <w:rFonts w:ascii="Arial" w:hAnsi="Arial" w:cs="Arial"/>
          <w:b/>
          <w:bCs/>
          <w:sz w:val="36"/>
          <w:szCs w:val="36"/>
        </w:rPr>
        <w:t xml:space="preserve">. </w:t>
      </w:r>
      <w:r w:rsidRPr="00971C57">
        <w:rPr>
          <w:rFonts w:ascii="Arial" w:hAnsi="Arial" w:cs="Arial"/>
          <w:sz w:val="36"/>
          <w:szCs w:val="36"/>
        </w:rPr>
        <w:t xml:space="preserve">The application deadline is </w:t>
      </w:r>
      <w:r w:rsidRPr="00E07F85">
        <w:rPr>
          <w:rFonts w:ascii="Arial" w:hAnsi="Arial" w:cs="Arial"/>
          <w:b/>
          <w:bCs/>
          <w:sz w:val="36"/>
          <w:szCs w:val="36"/>
        </w:rPr>
        <w:t xml:space="preserve">May 19, </w:t>
      </w:r>
      <w:proofErr w:type="gramStart"/>
      <w:r w:rsidRPr="00E07F85">
        <w:rPr>
          <w:rFonts w:ascii="Arial" w:hAnsi="Arial" w:cs="Arial"/>
          <w:b/>
          <w:bCs/>
          <w:sz w:val="36"/>
          <w:szCs w:val="36"/>
        </w:rPr>
        <w:t>2022</w:t>
      </w:r>
      <w:proofErr w:type="gramEnd"/>
      <w:r w:rsidRPr="00E07F85">
        <w:rPr>
          <w:rFonts w:ascii="Arial" w:hAnsi="Arial" w:cs="Arial"/>
          <w:b/>
          <w:bCs/>
          <w:sz w:val="36"/>
          <w:szCs w:val="36"/>
        </w:rPr>
        <w:t xml:space="preserve"> at 5</w:t>
      </w:r>
      <w:r w:rsidR="00B46767" w:rsidRPr="00E07F85">
        <w:rPr>
          <w:rFonts w:ascii="Arial" w:hAnsi="Arial" w:cs="Arial"/>
          <w:b/>
          <w:bCs/>
          <w:sz w:val="36"/>
          <w:szCs w:val="36"/>
        </w:rPr>
        <w:t xml:space="preserve"> p.m. Eastern time</w:t>
      </w:r>
      <w:r w:rsidRPr="00E07F85">
        <w:rPr>
          <w:rFonts w:ascii="Arial" w:hAnsi="Arial" w:cs="Arial"/>
          <w:b/>
          <w:bCs/>
          <w:sz w:val="36"/>
          <w:szCs w:val="36"/>
        </w:rPr>
        <w:t>.</w:t>
      </w:r>
      <w:r w:rsidRPr="00971C57">
        <w:rPr>
          <w:rFonts w:ascii="Arial" w:hAnsi="Arial" w:cs="Arial"/>
          <w:sz w:val="36"/>
          <w:szCs w:val="36"/>
        </w:rPr>
        <w:t xml:space="preserve"> </w:t>
      </w:r>
    </w:p>
    <w:sectPr w:rsidR="00E0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9F"/>
    <w:multiLevelType w:val="multilevel"/>
    <w:tmpl w:val="A57E5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169B3"/>
    <w:multiLevelType w:val="hybridMultilevel"/>
    <w:tmpl w:val="31DE8FA4"/>
    <w:lvl w:ilvl="0" w:tplc="05923568">
      <w:numFmt w:val="bullet"/>
      <w:lvlText w:val="•"/>
      <w:lvlJc w:val="left"/>
      <w:pPr>
        <w:ind w:left="720" w:hanging="72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90853"/>
    <w:multiLevelType w:val="hybridMultilevel"/>
    <w:tmpl w:val="9D621E3A"/>
    <w:lvl w:ilvl="0" w:tplc="0C7EB31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3524D"/>
    <w:multiLevelType w:val="hybridMultilevel"/>
    <w:tmpl w:val="D3B0A9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B7C0FC3"/>
    <w:multiLevelType w:val="hybridMultilevel"/>
    <w:tmpl w:val="DD0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447C8"/>
    <w:multiLevelType w:val="hybridMultilevel"/>
    <w:tmpl w:val="EAF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A3A1F"/>
    <w:multiLevelType w:val="hybridMultilevel"/>
    <w:tmpl w:val="CF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64341"/>
    <w:multiLevelType w:val="hybridMultilevel"/>
    <w:tmpl w:val="AAB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6"/>
  </w:num>
  <w:num w:numId="2" w16cid:durableId="181171501">
    <w:abstractNumId w:val="1"/>
  </w:num>
  <w:num w:numId="3" w16cid:durableId="162399085">
    <w:abstractNumId w:val="3"/>
  </w:num>
  <w:num w:numId="4" w16cid:durableId="877937916">
    <w:abstractNumId w:val="5"/>
  </w:num>
  <w:num w:numId="5" w16cid:durableId="1174801032">
    <w:abstractNumId w:val="0"/>
  </w:num>
  <w:num w:numId="6" w16cid:durableId="1383943105">
    <w:abstractNumId w:val="11"/>
  </w:num>
  <w:num w:numId="7" w16cid:durableId="202401793">
    <w:abstractNumId w:val="9"/>
  </w:num>
  <w:num w:numId="8" w16cid:durableId="1556232829">
    <w:abstractNumId w:val="7"/>
  </w:num>
  <w:num w:numId="9" w16cid:durableId="221060969">
    <w:abstractNumId w:val="2"/>
  </w:num>
  <w:num w:numId="10" w16cid:durableId="1655617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248066">
    <w:abstractNumId w:val="4"/>
  </w:num>
  <w:num w:numId="12" w16cid:durableId="674112246">
    <w:abstractNumId w:val="12"/>
  </w:num>
  <w:num w:numId="13" w16cid:durableId="139081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0E59BF"/>
    <w:rsid w:val="00287388"/>
    <w:rsid w:val="002C2993"/>
    <w:rsid w:val="002D1F46"/>
    <w:rsid w:val="003C030E"/>
    <w:rsid w:val="00620254"/>
    <w:rsid w:val="006D018D"/>
    <w:rsid w:val="007755F8"/>
    <w:rsid w:val="00777ADF"/>
    <w:rsid w:val="007D0331"/>
    <w:rsid w:val="007F3A1F"/>
    <w:rsid w:val="00803880"/>
    <w:rsid w:val="00971C57"/>
    <w:rsid w:val="00A44901"/>
    <w:rsid w:val="00AD35B3"/>
    <w:rsid w:val="00B46767"/>
    <w:rsid w:val="00C030CE"/>
    <w:rsid w:val="00C33BE5"/>
    <w:rsid w:val="00C60950"/>
    <w:rsid w:val="00CE4348"/>
    <w:rsid w:val="00D43AD3"/>
    <w:rsid w:val="00DE34CD"/>
    <w:rsid w:val="00E07F85"/>
    <w:rsid w:val="00E87115"/>
    <w:rsid w:val="00EE1D25"/>
    <w:rsid w:val="00F15FBA"/>
    <w:rsid w:val="00F24FAE"/>
    <w:rsid w:val="00F32811"/>
    <w:rsid w:val="00F37E9D"/>
    <w:rsid w:val="00FC1E9B"/>
    <w:rsid w:val="00FE56C4"/>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 w:type="paragraph" w:customStyle="1" w:styleId="xmsonormal">
    <w:name w:val="x_msonormal"/>
    <w:basedOn w:val="Normal"/>
    <w:rsid w:val="00CE4348"/>
    <w:pPr>
      <w:spacing w:after="0" w:line="240" w:lineRule="auto"/>
    </w:pPr>
    <w:rPr>
      <w:rFonts w:ascii="Calibri" w:hAnsi="Calibri" w:cs="Calibri"/>
    </w:rPr>
  </w:style>
  <w:style w:type="character" w:customStyle="1" w:styleId="apple-converted-space">
    <w:name w:val="apple-converted-space"/>
    <w:basedOn w:val="DefaultParagraphFont"/>
    <w:rsid w:val="00CE4348"/>
  </w:style>
  <w:style w:type="character" w:customStyle="1" w:styleId="markxiluydret">
    <w:name w:val="markxiluydret"/>
    <w:basedOn w:val="DefaultParagraphFont"/>
    <w:rsid w:val="00CE4348"/>
  </w:style>
  <w:style w:type="character" w:styleId="FollowedHyperlink">
    <w:name w:val="FollowedHyperlink"/>
    <w:basedOn w:val="DefaultParagraphFont"/>
    <w:uiPriority w:val="99"/>
    <w:semiHidden/>
    <w:unhideWhenUsed/>
    <w:rsid w:val="00B46767"/>
    <w:rPr>
      <w:color w:val="954F72" w:themeColor="followedHyperlink"/>
      <w:u w:val="single"/>
    </w:rPr>
  </w:style>
  <w:style w:type="character" w:customStyle="1" w:styleId="Heading3Char">
    <w:name w:val="Heading 3 Char"/>
    <w:basedOn w:val="DefaultParagraphFont"/>
    <w:link w:val="Heading3"/>
    <w:uiPriority w:val="9"/>
    <w:rsid w:val="00FF2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504436881">
      <w:bodyDiv w:val="1"/>
      <w:marLeft w:val="0"/>
      <w:marRight w:val="0"/>
      <w:marTop w:val="0"/>
      <w:marBottom w:val="0"/>
      <w:divBdr>
        <w:top w:val="none" w:sz="0" w:space="0" w:color="auto"/>
        <w:left w:val="none" w:sz="0" w:space="0" w:color="auto"/>
        <w:bottom w:val="none" w:sz="0" w:space="0" w:color="auto"/>
        <w:right w:val="none" w:sz="0" w:space="0" w:color="auto"/>
      </w:divBdr>
    </w:div>
    <w:div w:id="587806426">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679962947">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bycert@ometro.com" TargetMode="External"/><Relationship Id="rId13" Type="http://schemas.openxmlformats.org/officeDocument/2006/relationships/hyperlink" Target="https://aapd.us13.list-manage.com/track/click?u=08dab5cd58ad9250c3f56519f&amp;id=4baa3c4388&amp;e=746f46faf3"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cbconvention.org/" TargetMode="External"/><Relationship Id="rId12" Type="http://schemas.openxmlformats.org/officeDocument/2006/relationships/hyperlink" Target="mailto:acbo.director@gmail.com"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ndayEditionAC@gmail.com" TargetMode="External"/><Relationship Id="rId11" Type="http://schemas.openxmlformats.org/officeDocument/2006/relationships/hyperlink" Target="mailto:acbo.director@gmail.com" TargetMode="External"/><Relationship Id="rId5" Type="http://schemas.openxmlformats.org/officeDocument/2006/relationships/hyperlink" Target="https://r20.rs6.net/tn.jsp?f=001AsNaVYK6NET_4plinjb1CIGlJiRpqzcb65K0piIYBuqh6zgvSmmUbem2kjI1gIs263cK1nHWmrJYxZxl9Z84nZ4UB0wOfKue7z1EUgHMvLNGJhUe6fLIGYHFJCFtNY8H0p2x30wGXmk=&amp;c=X7YnS0MOPtFfGEjRgxINNoUKS0njZkwt8SxPLHrehBzAcQ2fwocuzw==&amp;ch=JRbkVIpUyk2KJg9w0NCzL6YjxsYr1YRGBklOs-ZhTWSWpfOf9szDYQ==" TargetMode="External"/><Relationship Id="rId15" Type="http://schemas.openxmlformats.org/officeDocument/2006/relationships/fontTable" Target="fontTable.xml"/><Relationship Id="rId10" Type="http://schemas.openxmlformats.org/officeDocument/2006/relationships/hyperlink" Target="http://scoopmasters.com/acb"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loris1@optonline.net" TargetMode="External"/><Relationship Id="rId14" Type="http://schemas.openxmlformats.org/officeDocument/2006/relationships/hyperlink" Target="https://www.aapd.com/nbcuniversal-tony-coelho-media-scholarshi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A4A7DA17-B77F-4AC4-B302-9F55ABA9754B}"/>
</file>

<file path=customXml/itemProps2.xml><?xml version="1.0" encoding="utf-8"?>
<ds:datastoreItem xmlns:ds="http://schemas.openxmlformats.org/officeDocument/2006/customXml" ds:itemID="{8EC44FB4-8FE2-4001-A5B5-DEF6FF96EC38}"/>
</file>

<file path=customXml/itemProps3.xml><?xml version="1.0" encoding="utf-8"?>
<ds:datastoreItem xmlns:ds="http://schemas.openxmlformats.org/officeDocument/2006/customXml" ds:itemID="{3B1F144B-CEA6-4EF2-8F2B-89C3DA0C6D61}"/>
</file>

<file path=docProps/app.xml><?xml version="1.0" encoding="utf-8"?>
<Properties xmlns="http://schemas.openxmlformats.org/officeDocument/2006/extended-properties" xmlns:vt="http://schemas.openxmlformats.org/officeDocument/2006/docPropsVTypes">
  <Template>Normal</Template>
  <TotalTime>352</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18</cp:revision>
  <dcterms:created xsi:type="dcterms:W3CDTF">2022-04-28T19:49:00Z</dcterms:created>
  <dcterms:modified xsi:type="dcterms:W3CDTF">2022-05-02T20:00:00Z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