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5D1FB" w14:textId="77777777" w:rsidR="004A3519" w:rsidRPr="00626594" w:rsidRDefault="004A3519" w:rsidP="004A3519">
      <w:pPr>
        <w:keepNext/>
        <w:keepLines/>
        <w:spacing w:after="0" w:line="276" w:lineRule="auto"/>
        <w:outlineLvl w:val="0"/>
        <w:rPr>
          <w:rFonts w:ascii="Arial" w:eastAsiaTheme="majorEastAsia" w:hAnsi="Arial" w:cs="Arial"/>
          <w:b/>
          <w:bCs/>
          <w:sz w:val="48"/>
          <w:szCs w:val="48"/>
        </w:rPr>
      </w:pPr>
      <w:bookmarkStart w:id="0" w:name="_Hlk142921756"/>
      <w:r w:rsidRPr="00626594">
        <w:rPr>
          <w:rFonts w:ascii="Arial" w:eastAsiaTheme="majorEastAsia" w:hAnsi="Arial" w:cs="Arial"/>
          <w:b/>
          <w:bCs/>
          <w:sz w:val="48"/>
          <w:szCs w:val="48"/>
        </w:rPr>
        <w:t>Dots and Dashes</w:t>
      </w:r>
    </w:p>
    <w:p w14:paraId="62952EE6" w14:textId="55FAA9E4" w:rsidR="004A3519" w:rsidRDefault="004A3519" w:rsidP="004A3519">
      <w:pPr>
        <w:spacing w:after="0" w:line="276" w:lineRule="auto"/>
        <w:rPr>
          <w:rFonts w:ascii="Arial" w:hAnsi="Arial" w:cs="Arial"/>
          <w:sz w:val="48"/>
          <w:szCs w:val="48"/>
        </w:rPr>
      </w:pPr>
      <w:r>
        <w:rPr>
          <w:rFonts w:ascii="Arial" w:hAnsi="Arial" w:cs="Arial"/>
          <w:b/>
          <w:bCs/>
          <w:sz w:val="48"/>
          <w:szCs w:val="48"/>
        </w:rPr>
        <w:t>September 15,</w:t>
      </w:r>
      <w:r w:rsidRPr="00626594">
        <w:rPr>
          <w:rFonts w:ascii="Arial" w:hAnsi="Arial" w:cs="Arial"/>
          <w:b/>
          <w:bCs/>
          <w:sz w:val="48"/>
          <w:szCs w:val="48"/>
        </w:rPr>
        <w:t xml:space="preserve"> 202</w:t>
      </w:r>
      <w:bookmarkEnd w:id="0"/>
      <w:r>
        <w:rPr>
          <w:rFonts w:ascii="Arial" w:hAnsi="Arial" w:cs="Arial"/>
          <w:b/>
          <w:bCs/>
          <w:sz w:val="48"/>
          <w:szCs w:val="48"/>
        </w:rPr>
        <w:t>5</w:t>
      </w:r>
    </w:p>
    <w:p w14:paraId="1035078C" w14:textId="77777777" w:rsidR="004A3519" w:rsidRDefault="004A3519" w:rsidP="004A3519">
      <w:pPr>
        <w:spacing w:after="0" w:line="276" w:lineRule="auto"/>
        <w:rPr>
          <w:rFonts w:ascii="Arial" w:hAnsi="Arial" w:cs="Arial"/>
          <w:sz w:val="40"/>
          <w:szCs w:val="40"/>
        </w:rPr>
      </w:pPr>
    </w:p>
    <w:p w14:paraId="5D6F3F1A" w14:textId="77777777" w:rsidR="004A3519" w:rsidRDefault="004A3519" w:rsidP="004A3519">
      <w:pPr>
        <w:spacing w:after="0" w:line="276" w:lineRule="auto"/>
        <w:rPr>
          <w:rFonts w:ascii="Arial" w:hAnsi="Arial" w:cs="Arial"/>
          <w:sz w:val="36"/>
          <w:szCs w:val="36"/>
        </w:rPr>
      </w:pPr>
      <w:r w:rsidRPr="00CE2659">
        <w:rPr>
          <w:rFonts w:ascii="Arial" w:hAnsi="Arial" w:cs="Arial"/>
          <w:sz w:val="36"/>
          <w:szCs w:val="36"/>
        </w:rPr>
        <w:t xml:space="preserve">In this </w:t>
      </w:r>
      <w:r>
        <w:rPr>
          <w:rFonts w:ascii="Arial" w:hAnsi="Arial" w:cs="Arial"/>
          <w:sz w:val="36"/>
          <w:szCs w:val="36"/>
        </w:rPr>
        <w:t>issue, you will find the following articles:</w:t>
      </w:r>
    </w:p>
    <w:p w14:paraId="20A8314A" w14:textId="3407B385" w:rsidR="004A3519" w:rsidRDefault="004A3519" w:rsidP="002844C2">
      <w:pPr>
        <w:tabs>
          <w:tab w:val="left" w:pos="5175"/>
        </w:tabs>
        <w:spacing w:after="0" w:line="276" w:lineRule="auto"/>
        <w:rPr>
          <w:rFonts w:ascii="Arial" w:hAnsi="Arial" w:cs="Arial"/>
          <w:sz w:val="36"/>
          <w:szCs w:val="36"/>
        </w:rPr>
      </w:pPr>
    </w:p>
    <w:p w14:paraId="5B7CE352" w14:textId="2AB556FB" w:rsidR="009A3D47" w:rsidRPr="009A3D47" w:rsidRDefault="009A3D47" w:rsidP="002844C2">
      <w:pPr>
        <w:tabs>
          <w:tab w:val="left" w:pos="5175"/>
        </w:tabs>
        <w:spacing w:after="0" w:line="276" w:lineRule="auto"/>
        <w:rPr>
          <w:rFonts w:ascii="Arial" w:hAnsi="Arial" w:cs="Arial"/>
          <w:color w:val="0070C0"/>
          <w:sz w:val="36"/>
          <w:szCs w:val="36"/>
        </w:rPr>
      </w:pPr>
      <w:hyperlink w:anchor="LastDaytoRegisterfortheADI" w:history="1">
        <w:r w:rsidRPr="009A3D47">
          <w:rPr>
            <w:rStyle w:val="Hyperlink"/>
            <w:rFonts w:ascii="Arial" w:hAnsi="Arial" w:cs="Arial"/>
            <w:color w:val="0070C0"/>
            <w:sz w:val="36"/>
            <w:szCs w:val="36"/>
          </w:rPr>
          <w:t>Today Is the Last Day to Register for the Audio Description Institute</w:t>
        </w:r>
      </w:hyperlink>
    </w:p>
    <w:p w14:paraId="58BB2331" w14:textId="6AE2E358" w:rsidR="002E45F0" w:rsidRDefault="002E45F0" w:rsidP="002844C2">
      <w:pPr>
        <w:tabs>
          <w:tab w:val="left" w:pos="5175"/>
        </w:tabs>
        <w:spacing w:after="0" w:line="276" w:lineRule="auto"/>
        <w:rPr>
          <w:rFonts w:ascii="Arial" w:hAnsi="Arial" w:cs="Arial"/>
          <w:color w:val="0070C0"/>
          <w:sz w:val="36"/>
          <w:szCs w:val="36"/>
        </w:rPr>
      </w:pPr>
      <w:hyperlink w:anchor="DOJSuesUberforDenyingRides" w:history="1">
        <w:r w:rsidRPr="002E45F0">
          <w:rPr>
            <w:rStyle w:val="Hyperlink"/>
            <w:rFonts w:ascii="Arial" w:hAnsi="Arial" w:cs="Arial"/>
            <w:color w:val="0070C0"/>
            <w:sz w:val="36"/>
            <w:szCs w:val="36"/>
          </w:rPr>
          <w:t>Justice Department Sues Uber for Denying Rides to Passengers with Service Dogs, Wheelchairs</w:t>
        </w:r>
      </w:hyperlink>
    </w:p>
    <w:p w14:paraId="4EABE0BA" w14:textId="23624189" w:rsidR="00E11B8D" w:rsidRPr="00E11B8D" w:rsidRDefault="00E11B8D" w:rsidP="00E11B8D">
      <w:pPr>
        <w:spacing w:after="0" w:line="276" w:lineRule="auto"/>
        <w:rPr>
          <w:rFonts w:ascii="Arial" w:hAnsi="Arial" w:cs="Arial"/>
          <w:color w:val="0070C0"/>
          <w:sz w:val="36"/>
          <w:szCs w:val="36"/>
        </w:rPr>
      </w:pPr>
      <w:hyperlink w:anchor="AdvocacyUpdate" w:history="1">
        <w:r w:rsidRPr="00E11B8D">
          <w:rPr>
            <w:rStyle w:val="Hyperlink"/>
            <w:rFonts w:ascii="Arial" w:hAnsi="Arial" w:cs="Arial"/>
            <w:color w:val="0070C0"/>
            <w:sz w:val="36"/>
            <w:szCs w:val="36"/>
          </w:rPr>
          <w:t>Advocacy Update</w:t>
        </w:r>
      </w:hyperlink>
    </w:p>
    <w:p w14:paraId="13CAB9A6" w14:textId="452553D3" w:rsidR="002844C2" w:rsidRPr="002844C2" w:rsidRDefault="002844C2" w:rsidP="004A3519">
      <w:pPr>
        <w:spacing w:after="0" w:line="276" w:lineRule="auto"/>
        <w:rPr>
          <w:rFonts w:ascii="Arial" w:hAnsi="Arial" w:cs="Arial"/>
          <w:color w:val="0070C0"/>
          <w:sz w:val="36"/>
          <w:szCs w:val="36"/>
        </w:rPr>
      </w:pPr>
      <w:hyperlink w:anchor="KeepBookshareFreeforAllStudents" w:history="1">
        <w:r w:rsidRPr="002844C2">
          <w:rPr>
            <w:rStyle w:val="Hyperlink"/>
            <w:rFonts w:ascii="Arial" w:hAnsi="Arial" w:cs="Arial"/>
            <w:color w:val="0070C0"/>
            <w:sz w:val="36"/>
            <w:szCs w:val="36"/>
          </w:rPr>
          <w:t xml:space="preserve">Tell Congress to Keep </w:t>
        </w:r>
        <w:proofErr w:type="spellStart"/>
        <w:r w:rsidRPr="002844C2">
          <w:rPr>
            <w:rStyle w:val="Hyperlink"/>
            <w:rFonts w:ascii="Arial" w:hAnsi="Arial" w:cs="Arial"/>
            <w:color w:val="0070C0"/>
            <w:sz w:val="36"/>
            <w:szCs w:val="36"/>
          </w:rPr>
          <w:t>Bookshare</w:t>
        </w:r>
        <w:proofErr w:type="spellEnd"/>
        <w:r w:rsidRPr="002844C2">
          <w:rPr>
            <w:rStyle w:val="Hyperlink"/>
            <w:rFonts w:ascii="Arial" w:hAnsi="Arial" w:cs="Arial"/>
            <w:color w:val="0070C0"/>
            <w:sz w:val="36"/>
            <w:szCs w:val="36"/>
          </w:rPr>
          <w:t xml:space="preserve"> Free for All Students</w:t>
        </w:r>
      </w:hyperlink>
    </w:p>
    <w:p w14:paraId="10108D38" w14:textId="60AA4E69" w:rsidR="008B3824" w:rsidRPr="008B3824" w:rsidRDefault="008B3824" w:rsidP="004A3519">
      <w:pPr>
        <w:spacing w:after="0" w:line="276" w:lineRule="auto"/>
        <w:rPr>
          <w:rFonts w:ascii="Arial" w:hAnsi="Arial" w:cs="Arial"/>
          <w:color w:val="0070C0"/>
          <w:sz w:val="36"/>
          <w:szCs w:val="36"/>
        </w:rPr>
      </w:pPr>
      <w:hyperlink w:anchor="NotetoAllAffiliatePresidents" w:history="1">
        <w:r w:rsidRPr="008B3824">
          <w:rPr>
            <w:rStyle w:val="Hyperlink"/>
            <w:rFonts w:ascii="Arial" w:hAnsi="Arial" w:cs="Arial"/>
            <w:color w:val="0070C0"/>
            <w:sz w:val="36"/>
            <w:szCs w:val="36"/>
          </w:rPr>
          <w:t>Note to All Affiliate Presidents</w:t>
        </w:r>
      </w:hyperlink>
    </w:p>
    <w:p w14:paraId="54581FC0" w14:textId="77777777" w:rsidR="00E11B8D" w:rsidRPr="00E11B8D" w:rsidRDefault="00E11B8D" w:rsidP="004A3519">
      <w:pPr>
        <w:spacing w:after="0" w:line="276" w:lineRule="auto"/>
        <w:rPr>
          <w:rFonts w:ascii="Arial" w:hAnsi="Arial" w:cs="Arial"/>
          <w:sz w:val="36"/>
          <w:szCs w:val="36"/>
        </w:rPr>
      </w:pPr>
    </w:p>
    <w:p w14:paraId="273E01CF" w14:textId="19F1483B" w:rsidR="009A3D47" w:rsidRPr="009A3D47" w:rsidRDefault="009A3D47" w:rsidP="009A3D47">
      <w:pPr>
        <w:pStyle w:val="Heading1"/>
        <w:spacing w:before="0" w:after="0" w:line="276" w:lineRule="auto"/>
        <w:rPr>
          <w:rFonts w:ascii="Arial" w:hAnsi="Arial" w:cs="Arial"/>
          <w:b/>
          <w:bCs/>
          <w:color w:val="000000" w:themeColor="text1"/>
          <w:sz w:val="44"/>
          <w:szCs w:val="44"/>
        </w:rPr>
      </w:pPr>
      <w:bookmarkStart w:id="1" w:name="LastDaytoRegisterfortheADI"/>
      <w:r w:rsidRPr="009A3D47">
        <w:rPr>
          <w:rFonts w:ascii="Arial" w:hAnsi="Arial" w:cs="Arial"/>
          <w:b/>
          <w:bCs/>
          <w:color w:val="000000" w:themeColor="text1"/>
          <w:sz w:val="44"/>
          <w:szCs w:val="44"/>
        </w:rPr>
        <w:t>Today Is the Last Day to Register for the Audio Description Institute </w:t>
      </w:r>
    </w:p>
    <w:bookmarkEnd w:id="1"/>
    <w:p w14:paraId="10D83333" w14:textId="77777777" w:rsidR="009A3D47" w:rsidRPr="009A3D47" w:rsidRDefault="009A3D47" w:rsidP="009A3D47">
      <w:pPr>
        <w:spacing w:after="0" w:line="276" w:lineRule="auto"/>
        <w:rPr>
          <w:rFonts w:ascii="Arial" w:hAnsi="Arial" w:cs="Arial"/>
          <w:sz w:val="36"/>
          <w:szCs w:val="36"/>
        </w:rPr>
      </w:pPr>
    </w:p>
    <w:p w14:paraId="5130EC90" w14:textId="523A82F5" w:rsidR="009A3D47" w:rsidRPr="009A3D47" w:rsidRDefault="009A3D47" w:rsidP="009A3D47">
      <w:pPr>
        <w:spacing w:after="0" w:line="276" w:lineRule="auto"/>
        <w:rPr>
          <w:rFonts w:ascii="Arial" w:hAnsi="Arial" w:cs="Arial"/>
          <w:sz w:val="36"/>
          <w:szCs w:val="36"/>
        </w:rPr>
      </w:pPr>
      <w:r w:rsidRPr="009A3D47">
        <w:rPr>
          <w:rFonts w:ascii="Arial" w:hAnsi="Arial" w:cs="Arial"/>
          <w:sz w:val="36"/>
          <w:szCs w:val="36"/>
        </w:rPr>
        <w:t xml:space="preserve">Registration is OPEN for the Audio Description Project’s </w:t>
      </w:r>
      <w:r>
        <w:rPr>
          <w:rFonts w:ascii="Arial" w:hAnsi="Arial" w:cs="Arial"/>
          <w:sz w:val="36"/>
          <w:szCs w:val="36"/>
        </w:rPr>
        <w:t>26</w:t>
      </w:r>
      <w:r w:rsidRPr="009A3D47">
        <w:rPr>
          <w:rFonts w:ascii="Arial" w:hAnsi="Arial" w:cs="Arial"/>
          <w:sz w:val="36"/>
          <w:szCs w:val="36"/>
          <w:vertAlign w:val="superscript"/>
        </w:rPr>
        <w:t>th</w:t>
      </w:r>
      <w:r>
        <w:rPr>
          <w:rFonts w:ascii="Arial" w:hAnsi="Arial" w:cs="Arial"/>
          <w:sz w:val="36"/>
          <w:szCs w:val="36"/>
        </w:rPr>
        <w:t xml:space="preserve"> </w:t>
      </w:r>
      <w:r w:rsidRPr="009A3D47">
        <w:rPr>
          <w:rFonts w:ascii="Arial" w:hAnsi="Arial" w:cs="Arial"/>
          <w:sz w:val="36"/>
          <w:szCs w:val="36"/>
        </w:rPr>
        <w:t xml:space="preserve">Audio Description Institute, taking place virtually September 22–26, </w:t>
      </w:r>
      <w:r>
        <w:rPr>
          <w:rFonts w:ascii="Arial" w:hAnsi="Arial" w:cs="Arial"/>
          <w:sz w:val="36"/>
          <w:szCs w:val="36"/>
        </w:rPr>
        <w:t xml:space="preserve">from </w:t>
      </w:r>
      <w:r w:rsidRPr="009A3D47">
        <w:rPr>
          <w:rFonts w:ascii="Arial" w:hAnsi="Arial" w:cs="Arial"/>
          <w:sz w:val="36"/>
          <w:szCs w:val="36"/>
        </w:rPr>
        <w:t>1</w:t>
      </w:r>
      <w:r>
        <w:rPr>
          <w:rFonts w:ascii="Arial" w:hAnsi="Arial" w:cs="Arial"/>
          <w:sz w:val="36"/>
          <w:szCs w:val="36"/>
        </w:rPr>
        <w:t xml:space="preserve"> to </w:t>
      </w:r>
      <w:r w:rsidRPr="009A3D47">
        <w:rPr>
          <w:rFonts w:ascii="Arial" w:hAnsi="Arial" w:cs="Arial"/>
          <w:sz w:val="36"/>
          <w:szCs w:val="36"/>
        </w:rPr>
        <w:t>5 p</w:t>
      </w:r>
      <w:r>
        <w:rPr>
          <w:rFonts w:ascii="Arial" w:hAnsi="Arial" w:cs="Arial"/>
          <w:sz w:val="36"/>
          <w:szCs w:val="36"/>
        </w:rPr>
        <w:t>.</w:t>
      </w:r>
      <w:r w:rsidRPr="009A3D47">
        <w:rPr>
          <w:rFonts w:ascii="Arial" w:hAnsi="Arial" w:cs="Arial"/>
          <w:sz w:val="36"/>
          <w:szCs w:val="36"/>
        </w:rPr>
        <w:t>m</w:t>
      </w:r>
      <w:r>
        <w:rPr>
          <w:rFonts w:ascii="Arial" w:hAnsi="Arial" w:cs="Arial"/>
          <w:sz w:val="36"/>
          <w:szCs w:val="36"/>
        </w:rPr>
        <w:t>.</w:t>
      </w:r>
      <w:r w:rsidRPr="009A3D47">
        <w:rPr>
          <w:rFonts w:ascii="Arial" w:hAnsi="Arial" w:cs="Arial"/>
          <w:sz w:val="36"/>
          <w:szCs w:val="36"/>
        </w:rPr>
        <w:t xml:space="preserve"> </w:t>
      </w:r>
      <w:r>
        <w:rPr>
          <w:rFonts w:ascii="Arial" w:hAnsi="Arial" w:cs="Arial"/>
          <w:sz w:val="36"/>
          <w:szCs w:val="36"/>
        </w:rPr>
        <w:t>Eastern time</w:t>
      </w:r>
      <w:r w:rsidRPr="009A3D47">
        <w:rPr>
          <w:rFonts w:ascii="Arial" w:hAnsi="Arial" w:cs="Arial"/>
          <w:sz w:val="36"/>
          <w:szCs w:val="36"/>
        </w:rPr>
        <w:t xml:space="preserve">. </w:t>
      </w:r>
      <w:r>
        <w:rPr>
          <w:rFonts w:ascii="Arial" w:hAnsi="Arial" w:cs="Arial"/>
          <w:sz w:val="36"/>
          <w:szCs w:val="36"/>
        </w:rPr>
        <w:t xml:space="preserve">There are only a few spots left. </w:t>
      </w:r>
      <w:r w:rsidRPr="009A3D47">
        <w:rPr>
          <w:rFonts w:ascii="Arial" w:hAnsi="Arial" w:cs="Arial"/>
          <w:sz w:val="36"/>
          <w:szCs w:val="36"/>
        </w:rPr>
        <w:t xml:space="preserve">Registration closes </w:t>
      </w:r>
      <w:r>
        <w:rPr>
          <w:rFonts w:ascii="Arial" w:hAnsi="Arial" w:cs="Arial"/>
          <w:sz w:val="36"/>
          <w:szCs w:val="36"/>
        </w:rPr>
        <w:t>tonight at 11:59 p.m</w:t>
      </w:r>
      <w:r w:rsidRPr="009A3D47">
        <w:rPr>
          <w:rFonts w:ascii="Arial" w:hAnsi="Arial" w:cs="Arial"/>
          <w:sz w:val="36"/>
          <w:szCs w:val="36"/>
        </w:rPr>
        <w:t>.</w:t>
      </w:r>
      <w:r>
        <w:rPr>
          <w:rFonts w:ascii="Arial" w:hAnsi="Arial" w:cs="Arial"/>
          <w:sz w:val="36"/>
          <w:szCs w:val="36"/>
        </w:rPr>
        <w:t xml:space="preserve"> Eastern. </w:t>
      </w:r>
      <w:r w:rsidRPr="009A3D47">
        <w:rPr>
          <w:rFonts w:ascii="Arial" w:hAnsi="Arial" w:cs="Arial"/>
          <w:sz w:val="36"/>
          <w:szCs w:val="36"/>
        </w:rPr>
        <w:t> </w:t>
      </w:r>
    </w:p>
    <w:p w14:paraId="5CF043A0" w14:textId="77777777" w:rsidR="009A3D47" w:rsidRPr="009A3D47" w:rsidRDefault="009A3D47" w:rsidP="009A3D47">
      <w:pPr>
        <w:spacing w:after="0" w:line="276" w:lineRule="auto"/>
        <w:rPr>
          <w:rFonts w:ascii="Arial" w:hAnsi="Arial" w:cs="Arial"/>
          <w:sz w:val="36"/>
          <w:szCs w:val="36"/>
        </w:rPr>
      </w:pPr>
      <w:r w:rsidRPr="009A3D47">
        <w:rPr>
          <w:rFonts w:ascii="Arial" w:hAnsi="Arial" w:cs="Arial"/>
          <w:sz w:val="36"/>
          <w:szCs w:val="36"/>
        </w:rPr>
        <w:t> </w:t>
      </w:r>
    </w:p>
    <w:p w14:paraId="085F3FDF" w14:textId="4F3EE978" w:rsidR="009A3D47" w:rsidRPr="009A3D47" w:rsidRDefault="009A3D47" w:rsidP="009A3D47">
      <w:pPr>
        <w:spacing w:after="0" w:line="276" w:lineRule="auto"/>
        <w:rPr>
          <w:rFonts w:ascii="Arial" w:hAnsi="Arial" w:cs="Arial"/>
          <w:color w:val="0070C0"/>
          <w:sz w:val="36"/>
          <w:szCs w:val="36"/>
        </w:rPr>
      </w:pPr>
      <w:hyperlink r:id="rId5" w:tgtFrame="_blank" w:history="1">
        <w:r w:rsidRPr="009A3D47">
          <w:rPr>
            <w:rStyle w:val="Hyperlink"/>
            <w:rFonts w:ascii="Arial" w:hAnsi="Arial" w:cs="Arial"/>
            <w:b/>
            <w:bCs/>
            <w:color w:val="0070C0"/>
            <w:sz w:val="36"/>
            <w:szCs w:val="36"/>
          </w:rPr>
          <w:t xml:space="preserve">Click </w:t>
        </w:r>
        <w:r>
          <w:rPr>
            <w:rStyle w:val="Hyperlink"/>
            <w:rFonts w:ascii="Arial" w:hAnsi="Arial" w:cs="Arial"/>
            <w:b/>
            <w:bCs/>
            <w:color w:val="0070C0"/>
            <w:sz w:val="36"/>
            <w:szCs w:val="36"/>
          </w:rPr>
          <w:t xml:space="preserve">here </w:t>
        </w:r>
        <w:r w:rsidRPr="009A3D47">
          <w:rPr>
            <w:rStyle w:val="Hyperlink"/>
            <w:rFonts w:ascii="Arial" w:hAnsi="Arial" w:cs="Arial"/>
            <w:b/>
            <w:bCs/>
            <w:color w:val="0070C0"/>
            <w:sz w:val="36"/>
            <w:szCs w:val="36"/>
          </w:rPr>
          <w:t>to register now!</w:t>
        </w:r>
      </w:hyperlink>
    </w:p>
    <w:p w14:paraId="256E084F" w14:textId="77777777" w:rsidR="009A3D47" w:rsidRDefault="009A3D47" w:rsidP="004A3519">
      <w:pPr>
        <w:spacing w:after="0" w:line="276" w:lineRule="auto"/>
        <w:rPr>
          <w:rFonts w:ascii="Arial" w:hAnsi="Arial" w:cs="Arial"/>
          <w:sz w:val="36"/>
          <w:szCs w:val="36"/>
        </w:rPr>
      </w:pPr>
    </w:p>
    <w:p w14:paraId="25C77754" w14:textId="77777777" w:rsidR="002E45F0" w:rsidRPr="002E45F0" w:rsidRDefault="002E45F0" w:rsidP="002E45F0">
      <w:pPr>
        <w:pStyle w:val="Heading1"/>
        <w:spacing w:before="0" w:after="0" w:line="276" w:lineRule="auto"/>
        <w:rPr>
          <w:rFonts w:ascii="Arial" w:hAnsi="Arial" w:cs="Arial"/>
          <w:b/>
          <w:bCs/>
          <w:color w:val="auto"/>
          <w:sz w:val="44"/>
          <w:szCs w:val="44"/>
        </w:rPr>
      </w:pPr>
      <w:bookmarkStart w:id="2" w:name="DOJSuesUberforDenyingRides"/>
      <w:r w:rsidRPr="002E45F0">
        <w:rPr>
          <w:rFonts w:ascii="Arial" w:hAnsi="Arial" w:cs="Arial"/>
          <w:b/>
          <w:bCs/>
          <w:color w:val="auto"/>
          <w:sz w:val="44"/>
          <w:szCs w:val="44"/>
        </w:rPr>
        <w:lastRenderedPageBreak/>
        <w:t>Justice Department Sues Uber for Denying Rides to Passengers with Service Dogs, Wheelchairs</w:t>
      </w:r>
    </w:p>
    <w:bookmarkEnd w:id="2"/>
    <w:p w14:paraId="7039A6DB" w14:textId="77777777" w:rsidR="002E45F0" w:rsidRPr="002E45F0" w:rsidRDefault="002E45F0" w:rsidP="002E45F0">
      <w:pPr>
        <w:spacing w:after="0" w:line="276" w:lineRule="auto"/>
        <w:rPr>
          <w:rFonts w:ascii="Arial" w:hAnsi="Arial" w:cs="Arial"/>
          <w:sz w:val="36"/>
          <w:szCs w:val="36"/>
        </w:rPr>
      </w:pPr>
    </w:p>
    <w:p w14:paraId="6EC31B7D" w14:textId="77777777" w:rsidR="002E45F0" w:rsidRPr="002E45F0" w:rsidRDefault="002E45F0" w:rsidP="002E45F0">
      <w:pPr>
        <w:spacing w:after="0" w:line="276" w:lineRule="auto"/>
        <w:rPr>
          <w:rFonts w:ascii="Arial" w:hAnsi="Arial" w:cs="Arial"/>
          <w:sz w:val="36"/>
          <w:szCs w:val="36"/>
        </w:rPr>
      </w:pPr>
      <w:r w:rsidRPr="002E45F0">
        <w:rPr>
          <w:rFonts w:ascii="Arial" w:hAnsi="Arial" w:cs="Arial"/>
          <w:sz w:val="36"/>
          <w:szCs w:val="36"/>
        </w:rPr>
        <w:t>WASHINGTON, Sept. 11, 2025 — Yesterday, the Justice Department filed a lawsuit against Uber Technologies Inc. for discriminating against passengers with disabilities, including those who use service animals and mobility devices such as stowable wheelchairs. Uber is the largest provider of ride-hailing services in the United States. The lawsuit seeks $125 million for individuals who have been subject to discrimination and previously submitted complaints to Uber or the Department.</w:t>
      </w:r>
    </w:p>
    <w:p w14:paraId="4E027508" w14:textId="77777777" w:rsidR="002E45F0" w:rsidRPr="002E45F0" w:rsidRDefault="002E45F0" w:rsidP="002E45F0">
      <w:pPr>
        <w:spacing w:after="0" w:line="276" w:lineRule="auto"/>
        <w:rPr>
          <w:rFonts w:ascii="Arial" w:hAnsi="Arial" w:cs="Arial"/>
          <w:sz w:val="36"/>
          <w:szCs w:val="36"/>
        </w:rPr>
      </w:pPr>
    </w:p>
    <w:p w14:paraId="4F50A007" w14:textId="11F4A196" w:rsidR="002E45F0" w:rsidRPr="002E45F0" w:rsidRDefault="002E45F0" w:rsidP="002E45F0">
      <w:pPr>
        <w:spacing w:after="0" w:line="276" w:lineRule="auto"/>
        <w:rPr>
          <w:rFonts w:ascii="Arial" w:hAnsi="Arial" w:cs="Arial"/>
          <w:sz w:val="36"/>
          <w:szCs w:val="36"/>
        </w:rPr>
      </w:pPr>
      <w:r w:rsidRPr="002E45F0">
        <w:rPr>
          <w:rFonts w:ascii="Arial" w:hAnsi="Arial" w:cs="Arial"/>
          <w:sz w:val="36"/>
          <w:szCs w:val="36"/>
        </w:rPr>
        <w:t>The lawsuit, filed in the U.S. District Court for the Northern District of California, alleges Uber violated Title III of the Americans with Disabilities Act (ADA), which prohibits discrimination based on disability by private transportation companies like Uber. The ADA also requires Uber to allow service animals to accompany individuals with disabilities in vehicles and to provide rides to, and assist, riders with stowable wheelchairs and mobility devices.</w:t>
      </w:r>
    </w:p>
    <w:p w14:paraId="63180A80" w14:textId="77777777" w:rsidR="002E45F0" w:rsidRPr="002E45F0" w:rsidRDefault="002E45F0" w:rsidP="002E45F0">
      <w:pPr>
        <w:spacing w:after="0" w:line="276" w:lineRule="auto"/>
        <w:rPr>
          <w:rFonts w:ascii="Arial" w:hAnsi="Arial" w:cs="Arial"/>
          <w:sz w:val="36"/>
          <w:szCs w:val="36"/>
        </w:rPr>
      </w:pPr>
    </w:p>
    <w:p w14:paraId="2C57C829" w14:textId="77777777" w:rsidR="002E45F0" w:rsidRPr="002E45F0" w:rsidRDefault="002E45F0" w:rsidP="002E45F0">
      <w:pPr>
        <w:spacing w:after="0" w:line="276" w:lineRule="auto"/>
        <w:rPr>
          <w:rFonts w:ascii="Arial" w:hAnsi="Arial" w:cs="Arial"/>
          <w:sz w:val="36"/>
          <w:szCs w:val="36"/>
        </w:rPr>
      </w:pPr>
      <w:r w:rsidRPr="002E45F0">
        <w:rPr>
          <w:rFonts w:ascii="Arial" w:hAnsi="Arial" w:cs="Arial"/>
          <w:sz w:val="36"/>
          <w:szCs w:val="36"/>
        </w:rPr>
        <w:t xml:space="preserve">The Department’s civil complaint alleges that Uber and its drivers routinely refuse to serve individuals with disabilities; impose impermissible surcharges by charging </w:t>
      </w:r>
      <w:r w:rsidRPr="002E45F0">
        <w:rPr>
          <w:rFonts w:ascii="Arial" w:hAnsi="Arial" w:cs="Arial"/>
          <w:sz w:val="36"/>
          <w:szCs w:val="36"/>
        </w:rPr>
        <w:lastRenderedPageBreak/>
        <w:t>cleaning fees for service animal shedding and cancellation fees to riders whom Uber has unlawfully denied service; and refuse to reasonably modify Uber’s policies, practices, or procedures, where necessary, to avoid discriminating against riders with disabilities, including by denying individuals with mobility disabilities the option to sit in the front seat when needed. Due to Uber’s ride denials, individuals with disabilities have experienced significant delays, missed appointments, and have been left stranded in inclement weather.</w:t>
      </w:r>
    </w:p>
    <w:p w14:paraId="3EA6A9CE" w14:textId="77777777" w:rsidR="002E45F0" w:rsidRPr="002E45F0" w:rsidRDefault="002E45F0" w:rsidP="002E45F0">
      <w:pPr>
        <w:spacing w:after="0" w:line="276" w:lineRule="auto"/>
        <w:rPr>
          <w:rFonts w:ascii="Arial" w:hAnsi="Arial" w:cs="Arial"/>
          <w:sz w:val="36"/>
          <w:szCs w:val="36"/>
        </w:rPr>
      </w:pPr>
    </w:p>
    <w:p w14:paraId="6A9290AC" w14:textId="1093D239" w:rsidR="002E45F0" w:rsidRPr="002E45F0" w:rsidRDefault="00F5329D" w:rsidP="002E45F0">
      <w:pPr>
        <w:spacing w:after="0" w:line="276" w:lineRule="auto"/>
        <w:rPr>
          <w:rFonts w:ascii="Arial" w:hAnsi="Arial" w:cs="Arial"/>
          <w:sz w:val="36"/>
          <w:szCs w:val="36"/>
        </w:rPr>
      </w:pPr>
      <w:r>
        <w:rPr>
          <w:rFonts w:ascii="Arial" w:hAnsi="Arial" w:cs="Arial"/>
          <w:sz w:val="36"/>
          <w:szCs w:val="36"/>
        </w:rPr>
        <w:t xml:space="preserve">Read the full press release at </w:t>
      </w:r>
      <w:hyperlink r:id="rId6" w:history="1">
        <w:r w:rsidRPr="00F5329D">
          <w:rPr>
            <w:rStyle w:val="Hyperlink"/>
            <w:rFonts w:ascii="Arial" w:hAnsi="Arial" w:cs="Arial"/>
            <w:b/>
            <w:bCs/>
            <w:color w:val="0070C0"/>
            <w:sz w:val="36"/>
            <w:szCs w:val="36"/>
          </w:rPr>
          <w:t>https://www.justice.gov/opa/pr/justice-department-sues-uber-denying-rides-passengers-service-dogs-wheelchairs</w:t>
        </w:r>
      </w:hyperlink>
      <w:r>
        <w:rPr>
          <w:rFonts w:ascii="Arial" w:hAnsi="Arial" w:cs="Arial"/>
          <w:sz w:val="36"/>
          <w:szCs w:val="36"/>
        </w:rPr>
        <w:t xml:space="preserve">. </w:t>
      </w:r>
    </w:p>
    <w:p w14:paraId="5EC4BEBE" w14:textId="77777777" w:rsidR="004A3519" w:rsidRDefault="004A3519" w:rsidP="004A3519">
      <w:pPr>
        <w:spacing w:after="0" w:line="276" w:lineRule="auto"/>
        <w:rPr>
          <w:rFonts w:ascii="Arial" w:hAnsi="Arial" w:cs="Arial"/>
          <w:sz w:val="36"/>
          <w:szCs w:val="36"/>
        </w:rPr>
      </w:pPr>
    </w:p>
    <w:p w14:paraId="7324DC31" w14:textId="77777777" w:rsidR="00E11B8D" w:rsidRPr="00E11B8D" w:rsidRDefault="00E11B8D" w:rsidP="00E11B8D">
      <w:pPr>
        <w:pStyle w:val="Heading1"/>
        <w:spacing w:before="0" w:after="0" w:line="276" w:lineRule="auto"/>
        <w:rPr>
          <w:rFonts w:ascii="Arial" w:hAnsi="Arial" w:cs="Arial"/>
          <w:b/>
          <w:bCs/>
          <w:color w:val="auto"/>
          <w:sz w:val="44"/>
          <w:szCs w:val="44"/>
        </w:rPr>
      </w:pPr>
      <w:bookmarkStart w:id="3" w:name="AdvocacyUpdate"/>
      <w:r w:rsidRPr="00E11B8D">
        <w:rPr>
          <w:rFonts w:ascii="Arial" w:hAnsi="Arial" w:cs="Arial"/>
          <w:b/>
          <w:bCs/>
          <w:color w:val="auto"/>
          <w:sz w:val="44"/>
          <w:szCs w:val="44"/>
        </w:rPr>
        <w:t>Advocacy Update</w:t>
      </w:r>
    </w:p>
    <w:bookmarkEnd w:id="3"/>
    <w:p w14:paraId="6820329E" w14:textId="77777777" w:rsidR="00E11B8D" w:rsidRDefault="00E11B8D" w:rsidP="00E11B8D">
      <w:pPr>
        <w:spacing w:after="0" w:line="276" w:lineRule="auto"/>
        <w:rPr>
          <w:rFonts w:ascii="Arial" w:hAnsi="Arial" w:cs="Arial"/>
          <w:sz w:val="36"/>
          <w:szCs w:val="36"/>
        </w:rPr>
      </w:pPr>
    </w:p>
    <w:p w14:paraId="3642CA1D" w14:textId="77777777" w:rsidR="00E11B8D" w:rsidRPr="00E11B8D" w:rsidRDefault="00E11B8D" w:rsidP="00E11B8D">
      <w:pPr>
        <w:spacing w:after="0" w:line="276" w:lineRule="auto"/>
        <w:rPr>
          <w:rFonts w:ascii="Arial" w:hAnsi="Arial" w:cs="Arial"/>
          <w:sz w:val="36"/>
          <w:szCs w:val="36"/>
        </w:rPr>
      </w:pPr>
      <w:r>
        <w:rPr>
          <w:rFonts w:ascii="Arial" w:hAnsi="Arial" w:cs="Arial"/>
          <w:sz w:val="36"/>
          <w:szCs w:val="36"/>
        </w:rPr>
        <w:t xml:space="preserve">On this week’s Advocacy Update, Claire speaks with two experts on library services and potential federal funding cuts to such services. The experts outline how the programs are run and advise listeners on how they can help advocate for ongoing library services. This episode is truly timely, as September is National Literacy Month. You can access the podcast at </w:t>
      </w:r>
      <w:hyperlink r:id="rId7" w:history="1">
        <w:r w:rsidRPr="00E11B8D">
          <w:rPr>
            <w:rStyle w:val="Hyperlink"/>
            <w:rFonts w:ascii="Arial" w:hAnsi="Arial" w:cs="Arial"/>
            <w:b/>
            <w:bCs/>
            <w:color w:val="0070C0"/>
            <w:sz w:val="36"/>
            <w:szCs w:val="36"/>
          </w:rPr>
          <w:t>https://acb.org/advocacyupdate</w:t>
        </w:r>
      </w:hyperlink>
      <w:r>
        <w:rPr>
          <w:rFonts w:ascii="Arial" w:hAnsi="Arial" w:cs="Arial"/>
          <w:sz w:val="36"/>
          <w:szCs w:val="36"/>
        </w:rPr>
        <w:t xml:space="preserve">. </w:t>
      </w:r>
    </w:p>
    <w:p w14:paraId="70832B66" w14:textId="77777777" w:rsidR="00E11B8D" w:rsidRDefault="00E11B8D" w:rsidP="004A3519">
      <w:pPr>
        <w:spacing w:after="0" w:line="276" w:lineRule="auto"/>
        <w:rPr>
          <w:rFonts w:ascii="Arial" w:hAnsi="Arial" w:cs="Arial"/>
          <w:sz w:val="36"/>
          <w:szCs w:val="36"/>
        </w:rPr>
      </w:pPr>
    </w:p>
    <w:p w14:paraId="18F34D7B" w14:textId="77777777" w:rsidR="002844C2" w:rsidRPr="002844C2" w:rsidRDefault="002844C2" w:rsidP="002844C2">
      <w:pPr>
        <w:pStyle w:val="Heading1"/>
        <w:spacing w:before="0" w:after="0" w:line="276" w:lineRule="auto"/>
        <w:rPr>
          <w:rFonts w:ascii="Arial" w:hAnsi="Arial" w:cs="Arial"/>
          <w:b/>
          <w:bCs/>
          <w:color w:val="auto"/>
          <w:sz w:val="44"/>
          <w:szCs w:val="44"/>
        </w:rPr>
      </w:pPr>
      <w:bookmarkStart w:id="4" w:name="KeepBookshareFreeforAllStudents"/>
      <w:r w:rsidRPr="002844C2">
        <w:rPr>
          <w:rFonts w:ascii="Arial" w:hAnsi="Arial" w:cs="Arial"/>
          <w:b/>
          <w:bCs/>
          <w:color w:val="auto"/>
          <w:sz w:val="44"/>
          <w:szCs w:val="44"/>
        </w:rPr>
        <w:lastRenderedPageBreak/>
        <w:t xml:space="preserve">Tell Congress to Keep </w:t>
      </w:r>
      <w:proofErr w:type="spellStart"/>
      <w:r w:rsidRPr="002844C2">
        <w:rPr>
          <w:rFonts w:ascii="Arial" w:hAnsi="Arial" w:cs="Arial"/>
          <w:b/>
          <w:bCs/>
          <w:color w:val="auto"/>
          <w:sz w:val="44"/>
          <w:szCs w:val="44"/>
        </w:rPr>
        <w:t>Bookshare</w:t>
      </w:r>
      <w:proofErr w:type="spellEnd"/>
      <w:r w:rsidRPr="002844C2">
        <w:rPr>
          <w:rFonts w:ascii="Arial" w:hAnsi="Arial" w:cs="Arial"/>
          <w:b/>
          <w:bCs/>
          <w:color w:val="auto"/>
          <w:sz w:val="44"/>
          <w:szCs w:val="44"/>
        </w:rPr>
        <w:t xml:space="preserve"> Free for All Students</w:t>
      </w:r>
    </w:p>
    <w:bookmarkEnd w:id="4"/>
    <w:p w14:paraId="48F036A8" w14:textId="77777777" w:rsidR="002844C2" w:rsidRPr="002844C2" w:rsidRDefault="002844C2" w:rsidP="002844C2">
      <w:pPr>
        <w:spacing w:after="0" w:line="276" w:lineRule="auto"/>
        <w:rPr>
          <w:rFonts w:ascii="Arial" w:hAnsi="Arial" w:cs="Arial"/>
          <w:sz w:val="36"/>
          <w:szCs w:val="36"/>
        </w:rPr>
      </w:pPr>
    </w:p>
    <w:p w14:paraId="426DB61B" w14:textId="77777777" w:rsidR="002844C2" w:rsidRPr="002844C2" w:rsidRDefault="002844C2" w:rsidP="002844C2">
      <w:pPr>
        <w:spacing w:after="0" w:line="276" w:lineRule="auto"/>
        <w:rPr>
          <w:rFonts w:ascii="Arial" w:hAnsi="Arial" w:cs="Arial"/>
          <w:sz w:val="36"/>
          <w:szCs w:val="36"/>
        </w:rPr>
      </w:pPr>
      <w:proofErr w:type="spellStart"/>
      <w:r w:rsidRPr="002844C2">
        <w:rPr>
          <w:rFonts w:ascii="Arial" w:hAnsi="Arial" w:cs="Arial"/>
          <w:sz w:val="36"/>
          <w:szCs w:val="36"/>
        </w:rPr>
        <w:t>Bookshare</w:t>
      </w:r>
      <w:proofErr w:type="spellEnd"/>
      <w:r w:rsidRPr="002844C2">
        <w:rPr>
          <w:rFonts w:ascii="Arial" w:hAnsi="Arial" w:cs="Arial"/>
          <w:sz w:val="36"/>
          <w:szCs w:val="36"/>
        </w:rPr>
        <w:t xml:space="preserve"> is a book distribution program that has served people with disabilities for over 20 years. It serves students with multiple disabilities across the country for no fee. It has been funded through the Education, Technology, Media, and Materials Program (Ed Tech). Under the Individuals with Disabilities Education Act (IDEA), children are ensured access to accessible education materials in an accessible format.</w:t>
      </w:r>
    </w:p>
    <w:p w14:paraId="05EFF2F1" w14:textId="77777777" w:rsidR="002844C2" w:rsidRPr="002844C2" w:rsidRDefault="002844C2" w:rsidP="002844C2">
      <w:pPr>
        <w:spacing w:after="0" w:line="276" w:lineRule="auto"/>
        <w:rPr>
          <w:rFonts w:ascii="Arial" w:hAnsi="Arial" w:cs="Arial"/>
          <w:sz w:val="36"/>
          <w:szCs w:val="36"/>
        </w:rPr>
      </w:pPr>
    </w:p>
    <w:p w14:paraId="6147C5D1" w14:textId="70E7B8E7" w:rsidR="002844C2" w:rsidRDefault="002844C2" w:rsidP="002844C2">
      <w:pPr>
        <w:spacing w:after="0" w:line="276" w:lineRule="auto"/>
        <w:rPr>
          <w:rFonts w:ascii="Arial" w:hAnsi="Arial" w:cs="Arial"/>
          <w:sz w:val="36"/>
          <w:szCs w:val="36"/>
        </w:rPr>
      </w:pPr>
      <w:r w:rsidRPr="002844C2">
        <w:rPr>
          <w:rFonts w:ascii="Arial" w:hAnsi="Arial" w:cs="Arial"/>
          <w:sz w:val="36"/>
          <w:szCs w:val="36"/>
        </w:rPr>
        <w:t xml:space="preserve">For many years now, accessible materials for students have been provided by </w:t>
      </w:r>
      <w:proofErr w:type="spellStart"/>
      <w:r w:rsidRPr="002844C2">
        <w:rPr>
          <w:rFonts w:ascii="Arial" w:hAnsi="Arial" w:cs="Arial"/>
          <w:sz w:val="36"/>
          <w:szCs w:val="36"/>
        </w:rPr>
        <w:t>Bookshare</w:t>
      </w:r>
      <w:proofErr w:type="spellEnd"/>
      <w:r w:rsidRPr="002844C2">
        <w:rPr>
          <w:rFonts w:ascii="Arial" w:hAnsi="Arial" w:cs="Arial"/>
          <w:sz w:val="36"/>
          <w:szCs w:val="36"/>
        </w:rPr>
        <w:t xml:space="preserve">. The Ed Tech program provides funding to procure the materials from </w:t>
      </w:r>
      <w:proofErr w:type="spellStart"/>
      <w:r w:rsidRPr="002844C2">
        <w:rPr>
          <w:rFonts w:ascii="Arial" w:hAnsi="Arial" w:cs="Arial"/>
          <w:sz w:val="36"/>
          <w:szCs w:val="36"/>
        </w:rPr>
        <w:t>Bookshare</w:t>
      </w:r>
      <w:proofErr w:type="spellEnd"/>
      <w:r w:rsidRPr="002844C2">
        <w:rPr>
          <w:rFonts w:ascii="Arial" w:hAnsi="Arial" w:cs="Arial"/>
          <w:sz w:val="36"/>
          <w:szCs w:val="36"/>
        </w:rPr>
        <w:t xml:space="preserve">. The budget proposed by Congress will eliminate this funding. What the proposed budget would do is to split the program into a separate, fifty-state model, where each state provides the books on a state-by-state basis. Such a model will be detrimental for students with disabilities. </w:t>
      </w:r>
    </w:p>
    <w:p w14:paraId="74A08479" w14:textId="77777777" w:rsidR="0081401F" w:rsidRDefault="0081401F" w:rsidP="002844C2">
      <w:pPr>
        <w:spacing w:after="0" w:line="276" w:lineRule="auto"/>
        <w:rPr>
          <w:rFonts w:ascii="Arial" w:hAnsi="Arial" w:cs="Arial"/>
          <w:sz w:val="36"/>
          <w:szCs w:val="36"/>
        </w:rPr>
      </w:pPr>
    </w:p>
    <w:p w14:paraId="20D8C4EE" w14:textId="75AEBF71" w:rsidR="0081401F" w:rsidRPr="0081401F" w:rsidRDefault="0081401F" w:rsidP="0081401F">
      <w:pPr>
        <w:spacing w:after="0" w:line="276" w:lineRule="auto"/>
        <w:rPr>
          <w:rFonts w:ascii="Arial" w:hAnsi="Arial" w:cs="Arial"/>
          <w:sz w:val="36"/>
          <w:szCs w:val="36"/>
        </w:rPr>
      </w:pPr>
      <w:r w:rsidRPr="0081401F">
        <w:rPr>
          <w:rFonts w:ascii="Arial" w:hAnsi="Arial" w:cs="Arial"/>
          <w:sz w:val="36"/>
          <w:szCs w:val="36"/>
        </w:rPr>
        <w:t xml:space="preserve">Please follow the link below to reach out to Congress to tell them to fund </w:t>
      </w:r>
      <w:proofErr w:type="spellStart"/>
      <w:r w:rsidRPr="0081401F">
        <w:rPr>
          <w:rFonts w:ascii="Arial" w:hAnsi="Arial" w:cs="Arial"/>
          <w:sz w:val="36"/>
          <w:szCs w:val="36"/>
        </w:rPr>
        <w:t>Bookshare</w:t>
      </w:r>
      <w:proofErr w:type="spellEnd"/>
      <w:r w:rsidRPr="0081401F">
        <w:rPr>
          <w:rFonts w:ascii="Arial" w:hAnsi="Arial" w:cs="Arial"/>
          <w:sz w:val="36"/>
          <w:szCs w:val="36"/>
        </w:rPr>
        <w:t xml:space="preserve"> services for students. </w:t>
      </w:r>
    </w:p>
    <w:p w14:paraId="3707AE69" w14:textId="77777777" w:rsidR="0081401F" w:rsidRPr="0081401F" w:rsidRDefault="0081401F" w:rsidP="0081401F">
      <w:pPr>
        <w:spacing w:after="0" w:line="276" w:lineRule="auto"/>
        <w:rPr>
          <w:rFonts w:ascii="Arial" w:hAnsi="Arial" w:cs="Arial"/>
          <w:b/>
          <w:bCs/>
          <w:color w:val="0070C0"/>
          <w:sz w:val="36"/>
          <w:szCs w:val="36"/>
        </w:rPr>
      </w:pPr>
      <w:hyperlink r:id="rId8" w:history="1">
        <w:r w:rsidRPr="0081401F">
          <w:rPr>
            <w:rStyle w:val="Hyperlink"/>
            <w:rFonts w:ascii="Arial" w:hAnsi="Arial" w:cs="Arial"/>
            <w:b/>
            <w:bCs/>
            <w:color w:val="0070C0"/>
            <w:sz w:val="36"/>
            <w:szCs w:val="36"/>
          </w:rPr>
          <w:t>https://speak4.app/lp/ey01ss2s/?ts=1757949671</w:t>
        </w:r>
      </w:hyperlink>
    </w:p>
    <w:p w14:paraId="191BEF0F" w14:textId="77777777" w:rsidR="008B3824" w:rsidRDefault="008B3824" w:rsidP="004A3519">
      <w:pPr>
        <w:spacing w:after="0" w:line="276" w:lineRule="auto"/>
        <w:rPr>
          <w:rFonts w:ascii="Arial" w:hAnsi="Arial" w:cs="Arial"/>
          <w:sz w:val="36"/>
          <w:szCs w:val="36"/>
        </w:rPr>
      </w:pPr>
    </w:p>
    <w:p w14:paraId="4E2B4F6F" w14:textId="44C9E496" w:rsidR="008B3824" w:rsidRPr="008B3824" w:rsidRDefault="008B3824" w:rsidP="008B3824">
      <w:pPr>
        <w:pStyle w:val="Heading1"/>
        <w:spacing w:before="0" w:after="0" w:line="276" w:lineRule="auto"/>
        <w:rPr>
          <w:rFonts w:ascii="Arial" w:hAnsi="Arial" w:cs="Arial"/>
          <w:b/>
          <w:bCs/>
          <w:color w:val="auto"/>
          <w:sz w:val="44"/>
          <w:szCs w:val="44"/>
        </w:rPr>
      </w:pPr>
      <w:bookmarkStart w:id="5" w:name="NotetoAllAffiliatePresidents"/>
      <w:r w:rsidRPr="008B3824">
        <w:rPr>
          <w:rFonts w:ascii="Arial" w:hAnsi="Arial" w:cs="Arial"/>
          <w:b/>
          <w:bCs/>
          <w:color w:val="auto"/>
          <w:sz w:val="44"/>
          <w:szCs w:val="44"/>
        </w:rPr>
        <w:lastRenderedPageBreak/>
        <w:t>Note to All Affiliate Presidents</w:t>
      </w:r>
    </w:p>
    <w:bookmarkEnd w:id="5"/>
    <w:p w14:paraId="6189D330" w14:textId="77777777" w:rsidR="008B3824" w:rsidRDefault="008B3824" w:rsidP="004A3519">
      <w:pPr>
        <w:spacing w:after="0" w:line="276" w:lineRule="auto"/>
        <w:rPr>
          <w:rFonts w:ascii="Arial" w:hAnsi="Arial" w:cs="Arial"/>
          <w:sz w:val="36"/>
          <w:szCs w:val="36"/>
        </w:rPr>
      </w:pPr>
    </w:p>
    <w:p w14:paraId="4A147A50" w14:textId="649F7BE6" w:rsidR="008B3824" w:rsidRDefault="008B3824" w:rsidP="008B3824">
      <w:pPr>
        <w:spacing w:after="0" w:line="276" w:lineRule="auto"/>
        <w:rPr>
          <w:rFonts w:ascii="Arial" w:hAnsi="Arial" w:cs="Arial"/>
          <w:sz w:val="36"/>
          <w:szCs w:val="36"/>
        </w:rPr>
      </w:pPr>
      <w:r w:rsidRPr="008B3824">
        <w:rPr>
          <w:rFonts w:ascii="Arial" w:hAnsi="Arial" w:cs="Arial"/>
          <w:sz w:val="36"/>
          <w:szCs w:val="36"/>
        </w:rPr>
        <w:t>Please assist us in keeping affiliate information current and relevant on the ACB National website</w:t>
      </w:r>
      <w:r>
        <w:rPr>
          <w:rFonts w:ascii="Arial" w:hAnsi="Arial" w:cs="Arial"/>
          <w:sz w:val="36"/>
          <w:szCs w:val="36"/>
        </w:rPr>
        <w:t xml:space="preserve">, </w:t>
      </w:r>
      <w:hyperlink r:id="rId9" w:history="1">
        <w:r w:rsidRPr="008B3824">
          <w:rPr>
            <w:rStyle w:val="Hyperlink"/>
            <w:rFonts w:ascii="Arial" w:hAnsi="Arial" w:cs="Arial"/>
            <w:color w:val="0070C0"/>
            <w:sz w:val="36"/>
            <w:szCs w:val="36"/>
          </w:rPr>
          <w:t>www.acb.org/affiliates</w:t>
        </w:r>
      </w:hyperlink>
      <w:r>
        <w:rPr>
          <w:rFonts w:ascii="Arial" w:hAnsi="Arial" w:cs="Arial"/>
          <w:sz w:val="36"/>
          <w:szCs w:val="36"/>
        </w:rPr>
        <w:t>.</w:t>
      </w:r>
    </w:p>
    <w:p w14:paraId="08FC4A77" w14:textId="77777777" w:rsidR="008B3824" w:rsidRPr="008B3824" w:rsidRDefault="008B3824" w:rsidP="008B3824">
      <w:pPr>
        <w:spacing w:after="0" w:line="276" w:lineRule="auto"/>
        <w:rPr>
          <w:rFonts w:ascii="Arial" w:hAnsi="Arial" w:cs="Arial"/>
          <w:sz w:val="36"/>
          <w:szCs w:val="36"/>
        </w:rPr>
      </w:pPr>
    </w:p>
    <w:p w14:paraId="0EA5381E" w14:textId="1D10DE4C" w:rsidR="008B3824" w:rsidRPr="008B3824" w:rsidRDefault="008B3824" w:rsidP="008B3824">
      <w:pPr>
        <w:spacing w:after="0" w:line="276" w:lineRule="auto"/>
        <w:rPr>
          <w:rFonts w:ascii="Arial" w:hAnsi="Arial" w:cs="Arial"/>
          <w:sz w:val="36"/>
          <w:szCs w:val="36"/>
        </w:rPr>
      </w:pPr>
      <w:r w:rsidRPr="008B3824">
        <w:rPr>
          <w:rFonts w:ascii="Arial" w:hAnsi="Arial" w:cs="Arial"/>
          <w:sz w:val="36"/>
          <w:szCs w:val="36"/>
        </w:rPr>
        <w:t>Email updated information to Hannah Park</w:t>
      </w:r>
      <w:r>
        <w:rPr>
          <w:rFonts w:ascii="Arial" w:hAnsi="Arial" w:cs="Arial"/>
          <w:sz w:val="36"/>
          <w:szCs w:val="36"/>
        </w:rPr>
        <w:t xml:space="preserve">, </w:t>
      </w:r>
      <w:hyperlink r:id="rId10" w:history="1">
        <w:r w:rsidRPr="008B3824">
          <w:rPr>
            <w:rStyle w:val="Hyperlink"/>
            <w:rFonts w:ascii="Arial" w:hAnsi="Arial" w:cs="Arial"/>
            <w:color w:val="0070C0"/>
            <w:sz w:val="36"/>
            <w:szCs w:val="36"/>
          </w:rPr>
          <w:t>hpark@acb.org</w:t>
        </w:r>
      </w:hyperlink>
      <w:r w:rsidRPr="008B3824">
        <w:rPr>
          <w:rFonts w:ascii="Arial" w:hAnsi="Arial" w:cs="Arial"/>
          <w:sz w:val="36"/>
          <w:szCs w:val="36"/>
        </w:rPr>
        <w:t>, and include “affiliate page” in the subject</w:t>
      </w:r>
      <w:r>
        <w:rPr>
          <w:rFonts w:ascii="Arial" w:hAnsi="Arial" w:cs="Arial"/>
          <w:sz w:val="36"/>
          <w:szCs w:val="36"/>
        </w:rPr>
        <w:t xml:space="preserve"> </w:t>
      </w:r>
      <w:r w:rsidRPr="008B3824">
        <w:rPr>
          <w:rFonts w:ascii="Arial" w:hAnsi="Arial" w:cs="Arial"/>
          <w:sz w:val="36"/>
          <w:szCs w:val="36"/>
        </w:rPr>
        <w:t>line.</w:t>
      </w:r>
    </w:p>
    <w:p w14:paraId="73667D55" w14:textId="77777777" w:rsidR="008B3824" w:rsidRPr="008B3824" w:rsidRDefault="008B3824" w:rsidP="008B3824">
      <w:pPr>
        <w:spacing w:after="0" w:line="276" w:lineRule="auto"/>
        <w:rPr>
          <w:rFonts w:ascii="Arial" w:hAnsi="Arial" w:cs="Arial"/>
          <w:sz w:val="36"/>
          <w:szCs w:val="36"/>
        </w:rPr>
      </w:pPr>
    </w:p>
    <w:p w14:paraId="3DE32D0D" w14:textId="77777777" w:rsidR="008B3824" w:rsidRPr="008B3824" w:rsidRDefault="008B3824" w:rsidP="008B3824">
      <w:pPr>
        <w:spacing w:after="0" w:line="276" w:lineRule="auto"/>
        <w:rPr>
          <w:rFonts w:ascii="Arial" w:hAnsi="Arial" w:cs="Arial"/>
          <w:sz w:val="36"/>
          <w:szCs w:val="36"/>
        </w:rPr>
      </w:pPr>
      <w:r w:rsidRPr="008B3824">
        <w:rPr>
          <w:rFonts w:ascii="Arial" w:hAnsi="Arial" w:cs="Arial"/>
          <w:sz w:val="36"/>
          <w:szCs w:val="36"/>
        </w:rPr>
        <w:t>We recommend the following information be shared for inclusion on your respective affiliate page:</w:t>
      </w:r>
    </w:p>
    <w:p w14:paraId="4F441946" w14:textId="77777777" w:rsidR="008B3824" w:rsidRPr="008B3824" w:rsidRDefault="008B3824" w:rsidP="008B3824">
      <w:pPr>
        <w:spacing w:after="0" w:line="276" w:lineRule="auto"/>
        <w:rPr>
          <w:rFonts w:ascii="Arial" w:hAnsi="Arial" w:cs="Arial"/>
          <w:sz w:val="36"/>
          <w:szCs w:val="36"/>
        </w:rPr>
      </w:pPr>
    </w:p>
    <w:p w14:paraId="028A6C33" w14:textId="77777777" w:rsidR="008B3824" w:rsidRPr="008B3824" w:rsidRDefault="008B3824" w:rsidP="008B3824">
      <w:pPr>
        <w:spacing w:after="0" w:line="276" w:lineRule="auto"/>
        <w:rPr>
          <w:rFonts w:ascii="Arial" w:hAnsi="Arial" w:cs="Arial"/>
          <w:sz w:val="36"/>
          <w:szCs w:val="36"/>
        </w:rPr>
      </w:pPr>
      <w:r w:rsidRPr="008B3824">
        <w:rPr>
          <w:rFonts w:ascii="Arial" w:hAnsi="Arial" w:cs="Arial"/>
          <w:sz w:val="36"/>
          <w:szCs w:val="36"/>
        </w:rPr>
        <w:t>Name of affiliate</w:t>
      </w:r>
    </w:p>
    <w:p w14:paraId="136584DF" w14:textId="77777777" w:rsidR="008B3824" w:rsidRPr="008B3824" w:rsidRDefault="008B3824" w:rsidP="008B3824">
      <w:pPr>
        <w:spacing w:after="0" w:line="276" w:lineRule="auto"/>
        <w:rPr>
          <w:rFonts w:ascii="Arial" w:hAnsi="Arial" w:cs="Arial"/>
          <w:sz w:val="36"/>
          <w:szCs w:val="36"/>
        </w:rPr>
      </w:pPr>
      <w:r w:rsidRPr="008B3824">
        <w:rPr>
          <w:rFonts w:ascii="Arial" w:hAnsi="Arial" w:cs="Arial"/>
          <w:sz w:val="36"/>
          <w:szCs w:val="36"/>
        </w:rPr>
        <w:t>Banner or logo (if applicable)</w:t>
      </w:r>
    </w:p>
    <w:p w14:paraId="38A71629" w14:textId="77777777" w:rsidR="008B3824" w:rsidRPr="008B3824" w:rsidRDefault="008B3824" w:rsidP="008B3824">
      <w:pPr>
        <w:spacing w:after="0" w:line="276" w:lineRule="auto"/>
        <w:rPr>
          <w:rFonts w:ascii="Arial" w:hAnsi="Arial" w:cs="Arial"/>
          <w:sz w:val="36"/>
          <w:szCs w:val="36"/>
        </w:rPr>
      </w:pPr>
      <w:r w:rsidRPr="008B3824">
        <w:rPr>
          <w:rFonts w:ascii="Arial" w:hAnsi="Arial" w:cs="Arial"/>
          <w:sz w:val="36"/>
          <w:szCs w:val="36"/>
        </w:rPr>
        <w:t>President's name and city and state</w:t>
      </w:r>
    </w:p>
    <w:p w14:paraId="7D0A07BF" w14:textId="77777777" w:rsidR="008B3824" w:rsidRPr="008B3824" w:rsidRDefault="008B3824" w:rsidP="008B3824">
      <w:pPr>
        <w:spacing w:after="0" w:line="276" w:lineRule="auto"/>
        <w:rPr>
          <w:rFonts w:ascii="Arial" w:hAnsi="Arial" w:cs="Arial"/>
          <w:sz w:val="36"/>
          <w:szCs w:val="36"/>
        </w:rPr>
      </w:pPr>
      <w:r w:rsidRPr="008B3824">
        <w:rPr>
          <w:rFonts w:ascii="Arial" w:hAnsi="Arial" w:cs="Arial"/>
          <w:sz w:val="36"/>
          <w:szCs w:val="36"/>
        </w:rPr>
        <w:t>President's contact information (phone number and email)</w:t>
      </w:r>
    </w:p>
    <w:p w14:paraId="04D816F6" w14:textId="77777777" w:rsidR="008B3824" w:rsidRPr="008B3824" w:rsidRDefault="008B3824" w:rsidP="008B3824">
      <w:pPr>
        <w:spacing w:after="0" w:line="276" w:lineRule="auto"/>
        <w:rPr>
          <w:rFonts w:ascii="Arial" w:hAnsi="Arial" w:cs="Arial"/>
          <w:sz w:val="36"/>
          <w:szCs w:val="36"/>
        </w:rPr>
      </w:pPr>
      <w:r w:rsidRPr="008B3824">
        <w:rPr>
          <w:rFonts w:ascii="Arial" w:hAnsi="Arial" w:cs="Arial"/>
          <w:sz w:val="36"/>
          <w:szCs w:val="36"/>
        </w:rPr>
        <w:t>Administrative office information (if applicable)</w:t>
      </w:r>
    </w:p>
    <w:p w14:paraId="70F5967C" w14:textId="06F1695C" w:rsidR="008B3824" w:rsidRPr="008B3824" w:rsidRDefault="008B3824" w:rsidP="008B3824">
      <w:pPr>
        <w:spacing w:after="0" w:line="276" w:lineRule="auto"/>
        <w:rPr>
          <w:rFonts w:ascii="Arial" w:hAnsi="Arial" w:cs="Arial"/>
          <w:sz w:val="36"/>
          <w:szCs w:val="36"/>
        </w:rPr>
      </w:pPr>
      <w:r w:rsidRPr="008B3824">
        <w:rPr>
          <w:rFonts w:ascii="Arial" w:hAnsi="Arial" w:cs="Arial"/>
          <w:sz w:val="36"/>
          <w:szCs w:val="36"/>
        </w:rPr>
        <w:t xml:space="preserve">Brief </w:t>
      </w:r>
      <w:r>
        <w:rPr>
          <w:rFonts w:ascii="Arial" w:hAnsi="Arial" w:cs="Arial"/>
          <w:sz w:val="36"/>
          <w:szCs w:val="36"/>
        </w:rPr>
        <w:t>p</w:t>
      </w:r>
      <w:r w:rsidRPr="008B3824">
        <w:rPr>
          <w:rFonts w:ascii="Arial" w:hAnsi="Arial" w:cs="Arial"/>
          <w:sz w:val="36"/>
          <w:szCs w:val="36"/>
        </w:rPr>
        <w:t>urpose statement (30 words or less)</w:t>
      </w:r>
    </w:p>
    <w:p w14:paraId="189AF8F4" w14:textId="77777777" w:rsidR="008B3824" w:rsidRPr="008B3824" w:rsidRDefault="008B3824" w:rsidP="008B3824">
      <w:pPr>
        <w:spacing w:after="0" w:line="276" w:lineRule="auto"/>
        <w:rPr>
          <w:rFonts w:ascii="Arial" w:hAnsi="Arial" w:cs="Arial"/>
          <w:sz w:val="36"/>
          <w:szCs w:val="36"/>
        </w:rPr>
      </w:pPr>
      <w:r w:rsidRPr="008B3824">
        <w:rPr>
          <w:rFonts w:ascii="Arial" w:hAnsi="Arial" w:cs="Arial"/>
          <w:sz w:val="36"/>
          <w:szCs w:val="36"/>
        </w:rPr>
        <w:t>Affiliate website link</w:t>
      </w:r>
    </w:p>
    <w:p w14:paraId="0C4D5D52" w14:textId="77777777" w:rsidR="008B3824" w:rsidRPr="008B3824" w:rsidRDefault="008B3824" w:rsidP="008B3824">
      <w:pPr>
        <w:spacing w:after="0" w:line="276" w:lineRule="auto"/>
        <w:rPr>
          <w:rFonts w:ascii="Arial" w:hAnsi="Arial" w:cs="Arial"/>
          <w:sz w:val="36"/>
          <w:szCs w:val="36"/>
        </w:rPr>
      </w:pPr>
      <w:r w:rsidRPr="008B3824">
        <w:rPr>
          <w:rFonts w:ascii="Arial" w:hAnsi="Arial" w:cs="Arial"/>
          <w:sz w:val="36"/>
          <w:szCs w:val="36"/>
        </w:rPr>
        <w:t>Links to social media accounts (if applicable)</w:t>
      </w:r>
    </w:p>
    <w:p w14:paraId="0F01BA81" w14:textId="77777777" w:rsidR="008B3824" w:rsidRPr="008B3824" w:rsidRDefault="008B3824" w:rsidP="008B3824">
      <w:pPr>
        <w:spacing w:after="0" w:line="276" w:lineRule="auto"/>
        <w:rPr>
          <w:rFonts w:ascii="Arial" w:hAnsi="Arial" w:cs="Arial"/>
          <w:sz w:val="36"/>
          <w:szCs w:val="36"/>
        </w:rPr>
      </w:pPr>
    </w:p>
    <w:p w14:paraId="6C675236" w14:textId="6BE4201A" w:rsidR="00E11B8D" w:rsidRDefault="008B3824" w:rsidP="00413A8C">
      <w:pPr>
        <w:spacing w:after="0" w:line="276" w:lineRule="auto"/>
        <w:rPr>
          <w:rFonts w:ascii="Arial" w:hAnsi="Arial" w:cs="Arial"/>
          <w:sz w:val="36"/>
          <w:szCs w:val="36"/>
        </w:rPr>
      </w:pPr>
      <w:r w:rsidRPr="008B3824">
        <w:rPr>
          <w:rFonts w:ascii="Arial" w:hAnsi="Arial" w:cs="Arial"/>
          <w:sz w:val="36"/>
          <w:szCs w:val="36"/>
        </w:rPr>
        <w:t>NOTE: It is very important affiliate websites be kept current and relevant to your organization as this is where we, through our ACB website, will be sending prospective members to learn about your affiliate.</w:t>
      </w:r>
    </w:p>
    <w:sectPr w:rsidR="00E11B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26E24E"/>
    <w:multiLevelType w:val="hybridMultilevel"/>
    <w:tmpl w:val="50CAC88C"/>
    <w:lvl w:ilvl="0" w:tplc="4906D7F0">
      <w:start w:val="1"/>
      <w:numFmt w:val="bullet"/>
      <w:lvlText w:val=""/>
      <w:lvlJc w:val="left"/>
      <w:pPr>
        <w:ind w:left="720" w:hanging="360"/>
      </w:pPr>
      <w:rPr>
        <w:rFonts w:ascii="Symbol" w:hAnsi="Symbol" w:hint="default"/>
      </w:rPr>
    </w:lvl>
    <w:lvl w:ilvl="1" w:tplc="AE6E34EC">
      <w:start w:val="1"/>
      <w:numFmt w:val="bullet"/>
      <w:lvlText w:val="o"/>
      <w:lvlJc w:val="left"/>
      <w:pPr>
        <w:ind w:left="1440" w:hanging="360"/>
      </w:pPr>
      <w:rPr>
        <w:rFonts w:ascii="Courier New" w:hAnsi="Courier New" w:cs="Times New Roman" w:hint="default"/>
      </w:rPr>
    </w:lvl>
    <w:lvl w:ilvl="2" w:tplc="A590F45A">
      <w:start w:val="1"/>
      <w:numFmt w:val="bullet"/>
      <w:lvlText w:val=""/>
      <w:lvlJc w:val="left"/>
      <w:pPr>
        <w:ind w:left="2160" w:hanging="360"/>
      </w:pPr>
      <w:rPr>
        <w:rFonts w:ascii="Wingdings" w:hAnsi="Wingdings" w:hint="default"/>
      </w:rPr>
    </w:lvl>
    <w:lvl w:ilvl="3" w:tplc="B358A4D8">
      <w:start w:val="1"/>
      <w:numFmt w:val="bullet"/>
      <w:lvlText w:val=""/>
      <w:lvlJc w:val="left"/>
      <w:pPr>
        <w:ind w:left="2880" w:hanging="360"/>
      </w:pPr>
      <w:rPr>
        <w:rFonts w:ascii="Symbol" w:hAnsi="Symbol" w:hint="default"/>
      </w:rPr>
    </w:lvl>
    <w:lvl w:ilvl="4" w:tplc="7C647F62">
      <w:start w:val="1"/>
      <w:numFmt w:val="bullet"/>
      <w:lvlText w:val="o"/>
      <w:lvlJc w:val="left"/>
      <w:pPr>
        <w:ind w:left="3600" w:hanging="360"/>
      </w:pPr>
      <w:rPr>
        <w:rFonts w:ascii="Courier New" w:hAnsi="Courier New" w:cs="Times New Roman" w:hint="default"/>
      </w:rPr>
    </w:lvl>
    <w:lvl w:ilvl="5" w:tplc="34A86994">
      <w:start w:val="1"/>
      <w:numFmt w:val="bullet"/>
      <w:lvlText w:val=""/>
      <w:lvlJc w:val="left"/>
      <w:pPr>
        <w:ind w:left="4320" w:hanging="360"/>
      </w:pPr>
      <w:rPr>
        <w:rFonts w:ascii="Wingdings" w:hAnsi="Wingdings" w:hint="default"/>
      </w:rPr>
    </w:lvl>
    <w:lvl w:ilvl="6" w:tplc="C36C8004">
      <w:start w:val="1"/>
      <w:numFmt w:val="bullet"/>
      <w:lvlText w:val=""/>
      <w:lvlJc w:val="left"/>
      <w:pPr>
        <w:ind w:left="5040" w:hanging="360"/>
      </w:pPr>
      <w:rPr>
        <w:rFonts w:ascii="Symbol" w:hAnsi="Symbol" w:hint="default"/>
      </w:rPr>
    </w:lvl>
    <w:lvl w:ilvl="7" w:tplc="93188610">
      <w:start w:val="1"/>
      <w:numFmt w:val="bullet"/>
      <w:lvlText w:val="o"/>
      <w:lvlJc w:val="left"/>
      <w:pPr>
        <w:ind w:left="5760" w:hanging="360"/>
      </w:pPr>
      <w:rPr>
        <w:rFonts w:ascii="Courier New" w:hAnsi="Courier New" w:cs="Times New Roman" w:hint="default"/>
      </w:rPr>
    </w:lvl>
    <w:lvl w:ilvl="8" w:tplc="B964D360">
      <w:start w:val="1"/>
      <w:numFmt w:val="bullet"/>
      <w:lvlText w:val=""/>
      <w:lvlJc w:val="left"/>
      <w:pPr>
        <w:ind w:left="6480" w:hanging="360"/>
      </w:pPr>
      <w:rPr>
        <w:rFonts w:ascii="Wingdings" w:hAnsi="Wingdings" w:hint="default"/>
      </w:rPr>
    </w:lvl>
  </w:abstractNum>
  <w:num w:numId="1" w16cid:durableId="1034841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519"/>
    <w:rsid w:val="00245D77"/>
    <w:rsid w:val="002844C2"/>
    <w:rsid w:val="002E45F0"/>
    <w:rsid w:val="00413A8C"/>
    <w:rsid w:val="004A3519"/>
    <w:rsid w:val="004F7BAF"/>
    <w:rsid w:val="0054634F"/>
    <w:rsid w:val="006B28EE"/>
    <w:rsid w:val="0081401F"/>
    <w:rsid w:val="008B3824"/>
    <w:rsid w:val="009A3D47"/>
    <w:rsid w:val="00CC78C4"/>
    <w:rsid w:val="00E11B8D"/>
    <w:rsid w:val="00F53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63FB7"/>
  <w15:chartTrackingRefBased/>
  <w15:docId w15:val="{46A43501-0BAB-4497-A31E-C69460AE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519"/>
    <w:pPr>
      <w:spacing w:line="259" w:lineRule="auto"/>
    </w:pPr>
    <w:rPr>
      <w:kern w:val="0"/>
      <w:sz w:val="22"/>
      <w:szCs w:val="22"/>
      <w14:ligatures w14:val="none"/>
    </w:rPr>
  </w:style>
  <w:style w:type="paragraph" w:styleId="Heading1">
    <w:name w:val="heading 1"/>
    <w:basedOn w:val="Normal"/>
    <w:next w:val="Normal"/>
    <w:link w:val="Heading1Char"/>
    <w:uiPriority w:val="9"/>
    <w:qFormat/>
    <w:rsid w:val="004A35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35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35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35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35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35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5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5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5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5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35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35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35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35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35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5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5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519"/>
    <w:rPr>
      <w:rFonts w:eastAsiaTheme="majorEastAsia" w:cstheme="majorBidi"/>
      <w:color w:val="272727" w:themeColor="text1" w:themeTint="D8"/>
    </w:rPr>
  </w:style>
  <w:style w:type="paragraph" w:styleId="Title">
    <w:name w:val="Title"/>
    <w:basedOn w:val="Normal"/>
    <w:next w:val="Normal"/>
    <w:link w:val="TitleChar"/>
    <w:uiPriority w:val="10"/>
    <w:qFormat/>
    <w:rsid w:val="004A35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5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5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5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519"/>
    <w:pPr>
      <w:spacing w:before="160"/>
      <w:jc w:val="center"/>
    </w:pPr>
    <w:rPr>
      <w:i/>
      <w:iCs/>
      <w:color w:val="404040" w:themeColor="text1" w:themeTint="BF"/>
    </w:rPr>
  </w:style>
  <w:style w:type="character" w:customStyle="1" w:styleId="QuoteChar">
    <w:name w:val="Quote Char"/>
    <w:basedOn w:val="DefaultParagraphFont"/>
    <w:link w:val="Quote"/>
    <w:uiPriority w:val="29"/>
    <w:rsid w:val="004A3519"/>
    <w:rPr>
      <w:i/>
      <w:iCs/>
      <w:color w:val="404040" w:themeColor="text1" w:themeTint="BF"/>
    </w:rPr>
  </w:style>
  <w:style w:type="paragraph" w:styleId="ListParagraph">
    <w:name w:val="List Paragraph"/>
    <w:basedOn w:val="Normal"/>
    <w:uiPriority w:val="34"/>
    <w:qFormat/>
    <w:rsid w:val="004A3519"/>
    <w:pPr>
      <w:ind w:left="720"/>
      <w:contextualSpacing/>
    </w:pPr>
  </w:style>
  <w:style w:type="character" w:styleId="IntenseEmphasis">
    <w:name w:val="Intense Emphasis"/>
    <w:basedOn w:val="DefaultParagraphFont"/>
    <w:uiPriority w:val="21"/>
    <w:qFormat/>
    <w:rsid w:val="004A3519"/>
    <w:rPr>
      <w:i/>
      <w:iCs/>
      <w:color w:val="0F4761" w:themeColor="accent1" w:themeShade="BF"/>
    </w:rPr>
  </w:style>
  <w:style w:type="paragraph" w:styleId="IntenseQuote">
    <w:name w:val="Intense Quote"/>
    <w:basedOn w:val="Normal"/>
    <w:next w:val="Normal"/>
    <w:link w:val="IntenseQuoteChar"/>
    <w:uiPriority w:val="30"/>
    <w:qFormat/>
    <w:rsid w:val="004A35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3519"/>
    <w:rPr>
      <w:i/>
      <w:iCs/>
      <w:color w:val="0F4761" w:themeColor="accent1" w:themeShade="BF"/>
    </w:rPr>
  </w:style>
  <w:style w:type="character" w:styleId="IntenseReference">
    <w:name w:val="Intense Reference"/>
    <w:basedOn w:val="DefaultParagraphFont"/>
    <w:uiPriority w:val="32"/>
    <w:qFormat/>
    <w:rsid w:val="004A3519"/>
    <w:rPr>
      <w:b/>
      <w:bCs/>
      <w:smallCaps/>
      <w:color w:val="0F4761" w:themeColor="accent1" w:themeShade="BF"/>
      <w:spacing w:val="5"/>
    </w:rPr>
  </w:style>
  <w:style w:type="character" w:styleId="Hyperlink">
    <w:name w:val="Hyperlink"/>
    <w:basedOn w:val="DefaultParagraphFont"/>
    <w:uiPriority w:val="99"/>
    <w:unhideWhenUsed/>
    <w:rsid w:val="006B28EE"/>
    <w:rPr>
      <w:color w:val="467886" w:themeColor="hyperlink"/>
      <w:u w:val="single"/>
    </w:rPr>
  </w:style>
  <w:style w:type="character" w:styleId="UnresolvedMention">
    <w:name w:val="Unresolved Mention"/>
    <w:basedOn w:val="DefaultParagraphFont"/>
    <w:uiPriority w:val="99"/>
    <w:semiHidden/>
    <w:unhideWhenUsed/>
    <w:rsid w:val="006B2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eak4.app/lp/ey01ss2s/?ts=1757949671" TargetMode="External"/><Relationship Id="rId3" Type="http://schemas.openxmlformats.org/officeDocument/2006/relationships/settings" Target="settings.xml"/><Relationship Id="rId7" Type="http://schemas.openxmlformats.org/officeDocument/2006/relationships/hyperlink" Target="https://acb.org/advocacyupda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ustice.gov/opa/pr/justice-department-sues-uber-denying-rides-passengers-service-dogs-wheelchairs" TargetMode="External"/><Relationship Id="rId11" Type="http://schemas.openxmlformats.org/officeDocument/2006/relationships/fontTable" Target="fontTable.xml"/><Relationship Id="rId5" Type="http://schemas.openxmlformats.org/officeDocument/2006/relationships/hyperlink" Target="https://4eqo4f5ab.cc.rs6.net/tn.jsp?f=001G43udn-x5143ZfCYw1J1UggsesI3Lotc3fdN0UFEcNvkDPjcmO7-NQJaYz5YT-ls-CZccC6501V9zU5pUE4bMy8jSq0wGeiJYjHW4blMBVwcbxnaru1kOnpCehXT6G8zfCKO1Xx9EP-nS6BmIa8G0MDC5oMd7upsevWSbPeDR522vWLK5wPbP3xZa2MnFsPtDOo7Hghi15oVir49ZR0h9p9--znybc9vxt_vj17_H8g=&amp;c=wOWfpyrVY5HTRqQIc_0PHeOKmQD81agGuNH5WzUaiZWUoQPCtHwkuw==&amp;ch=SvpXrygwu2OdSx7IyLU78XJ5VR26Qcmlw0jAL9vmD1RRijvXYR8p4Q==" TargetMode="External"/><Relationship Id="rId10" Type="http://schemas.openxmlformats.org/officeDocument/2006/relationships/hyperlink" Target="mailto:hpark@acb.org" TargetMode="External"/><Relationship Id="rId4" Type="http://schemas.openxmlformats.org/officeDocument/2006/relationships/webSettings" Target="webSettings.xml"/><Relationship Id="rId9" Type="http://schemas.openxmlformats.org/officeDocument/2006/relationships/hyperlink" Target="http://www.acb.org/affili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10</cp:revision>
  <dcterms:created xsi:type="dcterms:W3CDTF">2025-09-08T13:43:00Z</dcterms:created>
  <dcterms:modified xsi:type="dcterms:W3CDTF">2025-09-15T18:51:00Z</dcterms:modified>
</cp:coreProperties>
</file>