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0B31E7" w14:textId="1FFF2305" w:rsidR="00203797" w:rsidRPr="00F27023" w:rsidRDefault="009A06C0" w:rsidP="00F27023">
      <w:pPr>
        <w:pStyle w:val="Heading1"/>
        <w:jc w:val="center"/>
        <w:rPr>
          <w:sz w:val="36"/>
          <w:szCs w:val="36"/>
        </w:rPr>
      </w:pPr>
      <w:r w:rsidRPr="00F27023">
        <w:rPr>
          <w:sz w:val="36"/>
          <w:szCs w:val="36"/>
        </w:rPr>
        <w:t>Parliamentary Procedure 101</w:t>
      </w:r>
    </w:p>
    <w:p w14:paraId="418CFC90" w14:textId="778376DE" w:rsidR="00DB7982" w:rsidRPr="00F27023" w:rsidRDefault="00945B5F" w:rsidP="00F27023">
      <w:pPr>
        <w:rPr>
          <w:szCs w:val="36"/>
        </w:rPr>
      </w:pPr>
      <w:r w:rsidRPr="00F27023">
        <w:rPr>
          <w:szCs w:val="36"/>
        </w:rPr>
        <w:t xml:space="preserve">Organizations are </w:t>
      </w:r>
      <w:r w:rsidR="00DB7982" w:rsidRPr="00F27023">
        <w:rPr>
          <w:szCs w:val="36"/>
        </w:rPr>
        <w:t>like</w:t>
      </w:r>
      <w:r w:rsidRPr="00F27023">
        <w:rPr>
          <w:szCs w:val="36"/>
        </w:rPr>
        <w:t xml:space="preserve"> legislative assemblies in </w:t>
      </w:r>
      <w:r w:rsidR="00DB7982" w:rsidRPr="00F27023">
        <w:rPr>
          <w:szCs w:val="36"/>
        </w:rPr>
        <w:t>t</w:t>
      </w:r>
      <w:r w:rsidRPr="00F27023">
        <w:rPr>
          <w:szCs w:val="36"/>
        </w:rPr>
        <w:t>hey all meet to decide on actions to be taken</w:t>
      </w:r>
      <w:r w:rsidR="00304A76" w:rsidRPr="00F27023">
        <w:rPr>
          <w:szCs w:val="36"/>
        </w:rPr>
        <w:t xml:space="preserve"> and t</w:t>
      </w:r>
      <w:r w:rsidR="00DB7982" w:rsidRPr="00F27023">
        <w:rPr>
          <w:szCs w:val="36"/>
        </w:rPr>
        <w:t>o</w:t>
      </w:r>
      <w:r w:rsidR="00DD56A4" w:rsidRPr="00F27023">
        <w:rPr>
          <w:szCs w:val="36"/>
        </w:rPr>
        <w:t xml:space="preserve"> accomplish </w:t>
      </w:r>
      <w:r w:rsidR="00DB7982" w:rsidRPr="00F27023">
        <w:rPr>
          <w:szCs w:val="36"/>
        </w:rPr>
        <w:t xml:space="preserve">these </w:t>
      </w:r>
      <w:r w:rsidR="00DD56A4" w:rsidRPr="00F27023">
        <w:rPr>
          <w:szCs w:val="36"/>
        </w:rPr>
        <w:t>actions</w:t>
      </w:r>
      <w:r w:rsidR="00960FBA" w:rsidRPr="00F27023">
        <w:rPr>
          <w:szCs w:val="36"/>
        </w:rPr>
        <w:t>,</w:t>
      </w:r>
      <w:r w:rsidR="00DD56A4" w:rsidRPr="00F27023">
        <w:rPr>
          <w:szCs w:val="36"/>
        </w:rPr>
        <w:t xml:space="preserve"> some rules need to </w:t>
      </w:r>
      <w:r w:rsidR="00DB7982" w:rsidRPr="00F27023">
        <w:rPr>
          <w:szCs w:val="36"/>
        </w:rPr>
        <w:t xml:space="preserve">be </w:t>
      </w:r>
      <w:r w:rsidR="00DD56A4" w:rsidRPr="00F27023">
        <w:rPr>
          <w:szCs w:val="36"/>
        </w:rPr>
        <w:t>established</w:t>
      </w:r>
      <w:r w:rsidR="006D4AFE" w:rsidRPr="00F27023">
        <w:rPr>
          <w:szCs w:val="36"/>
        </w:rPr>
        <w:t xml:space="preserve"> by parliamentary authorities.</w:t>
      </w:r>
      <w:r w:rsidR="00DD56A4" w:rsidRPr="00F27023">
        <w:rPr>
          <w:szCs w:val="36"/>
        </w:rPr>
        <w:t xml:space="preserve">  </w:t>
      </w:r>
    </w:p>
    <w:p w14:paraId="3D18A72D" w14:textId="2393C0EB" w:rsidR="002D2C78" w:rsidRPr="00F27023" w:rsidRDefault="00945B5F" w:rsidP="00F27023">
      <w:pPr>
        <w:rPr>
          <w:szCs w:val="36"/>
        </w:rPr>
      </w:pPr>
      <w:r w:rsidRPr="00F27023">
        <w:rPr>
          <w:szCs w:val="36"/>
        </w:rPr>
        <w:t xml:space="preserve">ACB’s </w:t>
      </w:r>
      <w:r w:rsidR="00DD56A4" w:rsidRPr="00F27023">
        <w:rPr>
          <w:szCs w:val="36"/>
        </w:rPr>
        <w:t xml:space="preserve">adopted </w:t>
      </w:r>
      <w:r w:rsidRPr="00F27023">
        <w:rPr>
          <w:szCs w:val="36"/>
        </w:rPr>
        <w:t>parliamentary authority is the current edition of Rober</w:t>
      </w:r>
      <w:r w:rsidR="00DD56A4" w:rsidRPr="00F27023">
        <w:rPr>
          <w:szCs w:val="36"/>
        </w:rPr>
        <w:t>t</w:t>
      </w:r>
      <w:r w:rsidRPr="00F27023">
        <w:rPr>
          <w:szCs w:val="36"/>
        </w:rPr>
        <w:t>’s Rules of Order Newly Revised</w:t>
      </w:r>
      <w:r w:rsidR="00DD56A4" w:rsidRPr="00F27023">
        <w:rPr>
          <w:szCs w:val="36"/>
        </w:rPr>
        <w:t xml:space="preserve"> (RONR)</w:t>
      </w:r>
      <w:r w:rsidR="002D2C78" w:rsidRPr="00F27023">
        <w:rPr>
          <w:szCs w:val="36"/>
        </w:rPr>
        <w:t xml:space="preserve">. </w:t>
      </w:r>
      <w:r w:rsidR="006F3A79" w:rsidRPr="00F27023">
        <w:rPr>
          <w:szCs w:val="36"/>
        </w:rPr>
        <w:t>Robert’s Rules is comprised of a set of codes and rules of ethics that helps groups hold orderly meetings that allow the majority to rule while allowing minority voices to be heard.</w:t>
      </w:r>
      <w:r w:rsidR="002D2C78" w:rsidRPr="00F27023">
        <w:rPr>
          <w:szCs w:val="36"/>
        </w:rPr>
        <w:t xml:space="preserve"> At the beginning of each convention, ACB adopts its own set of </w:t>
      </w:r>
      <w:r w:rsidR="00541B86" w:rsidRPr="00F27023">
        <w:rPr>
          <w:szCs w:val="36"/>
        </w:rPr>
        <w:t>Convention Standing Rules</w:t>
      </w:r>
      <w:r w:rsidR="002D2C78" w:rsidRPr="00F27023">
        <w:rPr>
          <w:szCs w:val="36"/>
        </w:rPr>
        <w:t xml:space="preserve"> by a majority vote</w:t>
      </w:r>
      <w:r w:rsidR="00A9300F" w:rsidRPr="00F27023">
        <w:rPr>
          <w:szCs w:val="36"/>
        </w:rPr>
        <w:t xml:space="preserve"> of the members present</w:t>
      </w:r>
      <w:r w:rsidR="002D2C78" w:rsidRPr="00F27023">
        <w:rPr>
          <w:szCs w:val="36"/>
        </w:rPr>
        <w:t>.</w:t>
      </w:r>
    </w:p>
    <w:p w14:paraId="77B0E89D" w14:textId="1E6478AB" w:rsidR="00676E23" w:rsidRDefault="004F0459" w:rsidP="00F27023">
      <w:pPr>
        <w:spacing w:after="0"/>
        <w:rPr>
          <w:szCs w:val="36"/>
        </w:rPr>
      </w:pPr>
      <w:r w:rsidRPr="00F27023">
        <w:rPr>
          <w:szCs w:val="36"/>
        </w:rPr>
        <w:t xml:space="preserve">A </w:t>
      </w:r>
      <w:r w:rsidR="00DB000E" w:rsidRPr="00F27023">
        <w:rPr>
          <w:szCs w:val="36"/>
        </w:rPr>
        <w:t xml:space="preserve">main </w:t>
      </w:r>
      <w:r w:rsidRPr="00F27023">
        <w:rPr>
          <w:szCs w:val="36"/>
        </w:rPr>
        <w:t xml:space="preserve">motion is when a member seeks to have the </w:t>
      </w:r>
      <w:r w:rsidR="00801DE8" w:rsidRPr="00F27023">
        <w:rPr>
          <w:szCs w:val="36"/>
        </w:rPr>
        <w:t>organization</w:t>
      </w:r>
      <w:r w:rsidRPr="00F27023">
        <w:rPr>
          <w:szCs w:val="36"/>
        </w:rPr>
        <w:t xml:space="preserve"> take some sort of action, and the motion must be </w:t>
      </w:r>
      <w:proofErr w:type="gramStart"/>
      <w:r w:rsidRPr="00F27023">
        <w:rPr>
          <w:szCs w:val="36"/>
        </w:rPr>
        <w:t>seconded</w:t>
      </w:r>
      <w:proofErr w:type="gramEnd"/>
      <w:r w:rsidRPr="00F27023">
        <w:rPr>
          <w:szCs w:val="36"/>
        </w:rPr>
        <w:t xml:space="preserve"> by another member to be acted on by the </w:t>
      </w:r>
      <w:r w:rsidR="00801DE8" w:rsidRPr="00F27023">
        <w:rPr>
          <w:szCs w:val="36"/>
        </w:rPr>
        <w:t>organization</w:t>
      </w:r>
      <w:r w:rsidRPr="00F27023">
        <w:rPr>
          <w:szCs w:val="36"/>
        </w:rPr>
        <w:t xml:space="preserve">. </w:t>
      </w:r>
      <w:r w:rsidR="00AD6FE8">
        <w:rPr>
          <w:szCs w:val="36"/>
        </w:rPr>
        <w:t xml:space="preserve"> </w:t>
      </w:r>
      <w:r w:rsidR="005F3704">
        <w:rPr>
          <w:szCs w:val="36"/>
        </w:rPr>
        <w:t xml:space="preserve">An example is if someone makes a motion about a chair, </w:t>
      </w:r>
      <w:r w:rsidR="00E57550" w:rsidRPr="00BE104F">
        <w:rPr>
          <w:szCs w:val="36"/>
        </w:rPr>
        <w:t>“</w:t>
      </w:r>
      <w:r w:rsidR="00E57550" w:rsidRPr="00871EB6">
        <w:rPr>
          <w:szCs w:val="36"/>
        </w:rPr>
        <w:t xml:space="preserve">I move that the club purchase a chair for the secretary” </w:t>
      </w:r>
      <w:r w:rsidR="00B079C8" w:rsidRPr="00BE104F">
        <w:rPr>
          <w:szCs w:val="36"/>
        </w:rPr>
        <w:t xml:space="preserve">this </w:t>
      </w:r>
      <w:r w:rsidR="00B079C8">
        <w:rPr>
          <w:szCs w:val="36"/>
        </w:rPr>
        <w:t>motion</w:t>
      </w:r>
      <w:r w:rsidR="005F3704">
        <w:rPr>
          <w:szCs w:val="36"/>
        </w:rPr>
        <w:t xml:space="preserve"> </w:t>
      </w:r>
      <w:r w:rsidR="00A51BDC">
        <w:rPr>
          <w:szCs w:val="36"/>
        </w:rPr>
        <w:t>will</w:t>
      </w:r>
      <w:r w:rsidR="005F3704">
        <w:rPr>
          <w:szCs w:val="36"/>
        </w:rPr>
        <w:t xml:space="preserve"> need to be seconded </w:t>
      </w:r>
      <w:r w:rsidR="00A51BDC">
        <w:rPr>
          <w:szCs w:val="36"/>
        </w:rPr>
        <w:t xml:space="preserve">to move forward.  </w:t>
      </w:r>
    </w:p>
    <w:p w14:paraId="15C78491" w14:textId="2AC1DF27" w:rsidR="00E30F5F" w:rsidRDefault="00A519BC" w:rsidP="00F27023">
      <w:pPr>
        <w:spacing w:after="0"/>
        <w:rPr>
          <w:szCs w:val="36"/>
        </w:rPr>
      </w:pPr>
      <w:r>
        <w:rPr>
          <w:szCs w:val="36"/>
        </w:rPr>
        <w:t>At convention when</w:t>
      </w:r>
      <w:r w:rsidR="004F0459" w:rsidRPr="00F27023">
        <w:rPr>
          <w:szCs w:val="36"/>
        </w:rPr>
        <w:t xml:space="preserve"> </w:t>
      </w:r>
      <w:r w:rsidR="000E57CB">
        <w:rPr>
          <w:szCs w:val="36"/>
        </w:rPr>
        <w:t>the resolution and constitution and bylaws committees</w:t>
      </w:r>
      <w:r w:rsidR="004F0459" w:rsidRPr="00F27023">
        <w:rPr>
          <w:szCs w:val="36"/>
        </w:rPr>
        <w:t xml:space="preserve"> </w:t>
      </w:r>
      <w:proofErr w:type="gramStart"/>
      <w:r>
        <w:rPr>
          <w:szCs w:val="36"/>
        </w:rPr>
        <w:t>introduce</w:t>
      </w:r>
      <w:r w:rsidR="00676E23">
        <w:rPr>
          <w:szCs w:val="36"/>
        </w:rPr>
        <w:t>s</w:t>
      </w:r>
      <w:proofErr w:type="gramEnd"/>
      <w:r w:rsidR="000E57CB">
        <w:rPr>
          <w:szCs w:val="36"/>
        </w:rPr>
        <w:t xml:space="preserve"> a main motion</w:t>
      </w:r>
      <w:r>
        <w:rPr>
          <w:szCs w:val="36"/>
        </w:rPr>
        <w:t>, no seconded is required</w:t>
      </w:r>
      <w:r w:rsidR="000E57CB">
        <w:rPr>
          <w:szCs w:val="36"/>
        </w:rPr>
        <w:t xml:space="preserve">.  This is because the </w:t>
      </w:r>
      <w:r w:rsidR="00AD6FE8">
        <w:rPr>
          <w:szCs w:val="36"/>
        </w:rPr>
        <w:t>motion</w:t>
      </w:r>
      <w:r w:rsidR="00A83D9A">
        <w:rPr>
          <w:szCs w:val="36"/>
        </w:rPr>
        <w:t xml:space="preserve"> comes from a committee of more than one person, </w:t>
      </w:r>
      <w:r w:rsidR="000E57CB">
        <w:rPr>
          <w:szCs w:val="36"/>
        </w:rPr>
        <w:t xml:space="preserve">so </w:t>
      </w:r>
      <w:r w:rsidR="00A83D9A">
        <w:rPr>
          <w:szCs w:val="36"/>
        </w:rPr>
        <w:t xml:space="preserve">it </w:t>
      </w:r>
      <w:r w:rsidR="00676E23">
        <w:rPr>
          <w:szCs w:val="36"/>
        </w:rPr>
        <w:t xml:space="preserve">has </w:t>
      </w:r>
      <w:r w:rsidR="00E30F5F">
        <w:rPr>
          <w:szCs w:val="36"/>
        </w:rPr>
        <w:t>already been</w:t>
      </w:r>
      <w:r w:rsidR="00A83D9A">
        <w:rPr>
          <w:szCs w:val="36"/>
        </w:rPr>
        <w:t xml:space="preserve"> seconded.  </w:t>
      </w:r>
    </w:p>
    <w:p w14:paraId="0175F568" w14:textId="67B0C31D" w:rsidR="00451945" w:rsidRDefault="009D5EED" w:rsidP="009D5EED">
      <w:pPr>
        <w:spacing w:after="0"/>
        <w:rPr>
          <w:szCs w:val="36"/>
        </w:rPr>
      </w:pPr>
      <w:r>
        <w:rPr>
          <w:szCs w:val="36"/>
        </w:rPr>
        <w:lastRenderedPageBreak/>
        <w:t xml:space="preserve">Once the main motion is on the floor for debate, then an amendment or referral to a committee </w:t>
      </w:r>
      <w:r w:rsidR="00676E23">
        <w:rPr>
          <w:szCs w:val="36"/>
        </w:rPr>
        <w:t xml:space="preserve">(called a subsidiary motion) </w:t>
      </w:r>
      <w:r>
        <w:rPr>
          <w:szCs w:val="36"/>
        </w:rPr>
        <w:t>may be made</w:t>
      </w:r>
      <w:r w:rsidR="00B04B3F">
        <w:rPr>
          <w:szCs w:val="36"/>
        </w:rPr>
        <w:t xml:space="preserve"> on the main motion</w:t>
      </w:r>
      <w:r>
        <w:rPr>
          <w:szCs w:val="36"/>
        </w:rPr>
        <w:t xml:space="preserve">.  </w:t>
      </w:r>
    </w:p>
    <w:p w14:paraId="6F1AB6AE" w14:textId="0E07D614" w:rsidR="009D5EED" w:rsidRPr="00A16BBC" w:rsidRDefault="009D5EED" w:rsidP="009D5EED">
      <w:pPr>
        <w:spacing w:after="0"/>
        <w:rPr>
          <w:szCs w:val="36"/>
        </w:rPr>
      </w:pPr>
      <w:r w:rsidRPr="00A16BBC">
        <w:rPr>
          <w:szCs w:val="36"/>
        </w:rPr>
        <w:t>Th</w:t>
      </w:r>
      <w:r w:rsidR="00451945" w:rsidRPr="00A16BBC">
        <w:rPr>
          <w:szCs w:val="36"/>
        </w:rPr>
        <w:t>e</w:t>
      </w:r>
      <w:r w:rsidRPr="00A16BBC">
        <w:rPr>
          <w:szCs w:val="36"/>
        </w:rPr>
        <w:t xml:space="preserve"> subsidiary motion needs a second, </w:t>
      </w:r>
      <w:r w:rsidRPr="00871EB6">
        <w:rPr>
          <w:szCs w:val="36"/>
        </w:rPr>
        <w:t>and then the amendment or motion to refer is open to debate</w:t>
      </w:r>
      <w:r w:rsidR="006E186F" w:rsidRPr="00871EB6">
        <w:rPr>
          <w:szCs w:val="36"/>
        </w:rPr>
        <w:t>.</w:t>
      </w:r>
      <w:r w:rsidR="00A51BDC">
        <w:rPr>
          <w:szCs w:val="36"/>
        </w:rPr>
        <w:t xml:space="preserve">  </w:t>
      </w:r>
      <w:r w:rsidR="00631CA2">
        <w:rPr>
          <w:szCs w:val="36"/>
        </w:rPr>
        <w:t>Continuing with the previous example, i</w:t>
      </w:r>
      <w:r w:rsidR="00A51BDC">
        <w:rPr>
          <w:szCs w:val="36"/>
        </w:rPr>
        <w:t>f someone would like the chair to be red</w:t>
      </w:r>
      <w:r w:rsidR="00BD366B">
        <w:rPr>
          <w:szCs w:val="36"/>
        </w:rPr>
        <w:t xml:space="preserve">, the subsidiary </w:t>
      </w:r>
      <w:r w:rsidR="00BD366B" w:rsidRPr="00871EB6">
        <w:rPr>
          <w:szCs w:val="36"/>
        </w:rPr>
        <w:t xml:space="preserve">motion </w:t>
      </w:r>
      <w:r w:rsidR="00E57550" w:rsidRPr="00871EB6">
        <w:rPr>
          <w:szCs w:val="36"/>
        </w:rPr>
        <w:t xml:space="preserve">to amend </w:t>
      </w:r>
      <w:r w:rsidR="00BD366B">
        <w:rPr>
          <w:szCs w:val="36"/>
        </w:rPr>
        <w:t xml:space="preserve">would </w:t>
      </w:r>
      <w:r w:rsidR="00BD366B" w:rsidRPr="00871EB6">
        <w:rPr>
          <w:szCs w:val="36"/>
        </w:rPr>
        <w:t xml:space="preserve">be </w:t>
      </w:r>
      <w:r w:rsidR="00E57550" w:rsidRPr="00871EB6">
        <w:rPr>
          <w:szCs w:val="36"/>
        </w:rPr>
        <w:t>“I move to amend by inserting the word red before the word chair”.</w:t>
      </w:r>
    </w:p>
    <w:p w14:paraId="627836F0" w14:textId="77777777" w:rsidR="00B81C49" w:rsidRDefault="00B81C49" w:rsidP="00B81C49">
      <w:pPr>
        <w:spacing w:after="0"/>
        <w:rPr>
          <w:szCs w:val="36"/>
        </w:rPr>
      </w:pPr>
      <w:r w:rsidRPr="00F27023">
        <w:rPr>
          <w:szCs w:val="36"/>
        </w:rPr>
        <w:t>The</w:t>
      </w:r>
      <w:r>
        <w:rPr>
          <w:szCs w:val="36"/>
        </w:rPr>
        <w:t xml:space="preserve"> </w:t>
      </w:r>
      <w:r w:rsidRPr="00F27023">
        <w:rPr>
          <w:szCs w:val="36"/>
        </w:rPr>
        <w:t>subsidiary motions can change or affect how to handle the main motion</w:t>
      </w:r>
      <w:r>
        <w:rPr>
          <w:szCs w:val="36"/>
        </w:rPr>
        <w:t xml:space="preserve"> so t</w:t>
      </w:r>
      <w:r w:rsidRPr="00F27023">
        <w:rPr>
          <w:szCs w:val="36"/>
        </w:rPr>
        <w:t>he subsidiary motion will need to be voted on before voting on the main motion</w:t>
      </w:r>
      <w:r>
        <w:rPr>
          <w:szCs w:val="36"/>
        </w:rPr>
        <w:t xml:space="preserve">.  </w:t>
      </w:r>
    </w:p>
    <w:p w14:paraId="6B0E810C" w14:textId="32157C06" w:rsidR="00DB000E" w:rsidRPr="00B1412E" w:rsidRDefault="008E0F32" w:rsidP="00F27023">
      <w:pPr>
        <w:spacing w:after="0"/>
        <w:rPr>
          <w:szCs w:val="36"/>
        </w:rPr>
      </w:pPr>
      <w:r w:rsidRPr="00A16BBC">
        <w:rPr>
          <w:szCs w:val="36"/>
        </w:rPr>
        <w:t>I</w:t>
      </w:r>
      <w:r w:rsidR="00AD6FE8" w:rsidRPr="00A16BBC">
        <w:rPr>
          <w:szCs w:val="36"/>
        </w:rPr>
        <w:t xml:space="preserve">f </w:t>
      </w:r>
      <w:r w:rsidR="00B81C49">
        <w:rPr>
          <w:szCs w:val="36"/>
        </w:rPr>
        <w:t>the subsidiary motion is</w:t>
      </w:r>
      <w:r w:rsidR="00AD6FE8" w:rsidRPr="00A16BBC">
        <w:rPr>
          <w:szCs w:val="36"/>
        </w:rPr>
        <w:t xml:space="preserve"> amended</w:t>
      </w:r>
      <w:r w:rsidR="00B81C49">
        <w:rPr>
          <w:szCs w:val="36"/>
        </w:rPr>
        <w:t>,</w:t>
      </w:r>
      <w:r w:rsidR="00AD6FE8" w:rsidRPr="00A16BBC">
        <w:rPr>
          <w:szCs w:val="36"/>
        </w:rPr>
        <w:t xml:space="preserve"> then </w:t>
      </w:r>
      <w:r w:rsidR="00AD6FE8" w:rsidRPr="00871EB6">
        <w:rPr>
          <w:szCs w:val="36"/>
        </w:rPr>
        <w:t xml:space="preserve">it is </w:t>
      </w:r>
      <w:r w:rsidR="00E57550" w:rsidRPr="00871EB6">
        <w:rPr>
          <w:szCs w:val="36"/>
        </w:rPr>
        <w:t xml:space="preserve">voted </w:t>
      </w:r>
      <w:r w:rsidR="00AD6FE8" w:rsidRPr="00871EB6">
        <w:rPr>
          <w:szCs w:val="36"/>
        </w:rPr>
        <w:t xml:space="preserve">on </w:t>
      </w:r>
      <w:r w:rsidR="00AD6FE8" w:rsidRPr="00A16BBC">
        <w:rPr>
          <w:szCs w:val="36"/>
        </w:rPr>
        <w:t xml:space="preserve">the </w:t>
      </w:r>
      <w:r w:rsidR="004D5A54" w:rsidRPr="00A16BBC">
        <w:rPr>
          <w:szCs w:val="36"/>
        </w:rPr>
        <w:t xml:space="preserve">main </w:t>
      </w:r>
      <w:r w:rsidR="00AD6FE8" w:rsidRPr="00A16BBC">
        <w:rPr>
          <w:szCs w:val="36"/>
        </w:rPr>
        <w:t>motion as amended</w:t>
      </w:r>
      <w:r w:rsidR="00975637">
        <w:rPr>
          <w:szCs w:val="36"/>
        </w:rPr>
        <w:t xml:space="preserve">. </w:t>
      </w:r>
      <w:r w:rsidR="000450C5">
        <w:rPr>
          <w:szCs w:val="36"/>
        </w:rPr>
        <w:t xml:space="preserve">As in the example above it would then be voted on as a red chair.  </w:t>
      </w:r>
      <w:r w:rsidR="00975637">
        <w:rPr>
          <w:szCs w:val="36"/>
        </w:rPr>
        <w:t xml:space="preserve"> </w:t>
      </w:r>
      <w:r w:rsidR="00975637" w:rsidRPr="00B1412E">
        <w:rPr>
          <w:szCs w:val="36"/>
        </w:rPr>
        <w:t>I</w:t>
      </w:r>
      <w:r w:rsidR="00AD6FE8" w:rsidRPr="00B1412E">
        <w:rPr>
          <w:szCs w:val="36"/>
        </w:rPr>
        <w:t xml:space="preserve">f it is not amended; then it is voted on as </w:t>
      </w:r>
      <w:r w:rsidR="00CF7D7F" w:rsidRPr="00871EB6">
        <w:rPr>
          <w:szCs w:val="36"/>
        </w:rPr>
        <w:t>the</w:t>
      </w:r>
      <w:r w:rsidR="000A5301" w:rsidRPr="00871EB6">
        <w:rPr>
          <w:szCs w:val="36"/>
        </w:rPr>
        <w:t xml:space="preserve"> </w:t>
      </w:r>
      <w:r w:rsidR="0086654E">
        <w:rPr>
          <w:szCs w:val="36"/>
        </w:rPr>
        <w:t xml:space="preserve">proposed </w:t>
      </w:r>
      <w:r w:rsidR="000A5301" w:rsidRPr="00871EB6">
        <w:rPr>
          <w:szCs w:val="36"/>
        </w:rPr>
        <w:t>original</w:t>
      </w:r>
      <w:r w:rsidR="00CF7D7F" w:rsidRPr="00871EB6">
        <w:rPr>
          <w:szCs w:val="36"/>
        </w:rPr>
        <w:t xml:space="preserve"> main motion</w:t>
      </w:r>
      <w:r w:rsidR="00AD6FE8" w:rsidRPr="00B1412E">
        <w:rPr>
          <w:szCs w:val="36"/>
        </w:rPr>
        <w:t xml:space="preserve"> unless there is </w:t>
      </w:r>
      <w:r w:rsidR="00662DCB" w:rsidRPr="00871EB6">
        <w:rPr>
          <w:szCs w:val="36"/>
        </w:rPr>
        <w:t>a</w:t>
      </w:r>
      <w:r w:rsidR="00B1412E" w:rsidRPr="00871EB6">
        <w:rPr>
          <w:szCs w:val="36"/>
        </w:rPr>
        <w:t>nother</w:t>
      </w:r>
      <w:r w:rsidR="00AD6FE8" w:rsidRPr="00B1412E">
        <w:rPr>
          <w:szCs w:val="36"/>
        </w:rPr>
        <w:t xml:space="preserve"> amend</w:t>
      </w:r>
      <w:r w:rsidR="00662DCB" w:rsidRPr="00871EB6">
        <w:rPr>
          <w:szCs w:val="36"/>
        </w:rPr>
        <w:t>ment</w:t>
      </w:r>
      <w:r w:rsidR="00AD6FE8" w:rsidRPr="00B1412E">
        <w:rPr>
          <w:szCs w:val="36"/>
        </w:rPr>
        <w:t xml:space="preserve"> </w:t>
      </w:r>
      <w:r w:rsidR="00D139BC">
        <w:rPr>
          <w:szCs w:val="36"/>
        </w:rPr>
        <w:t xml:space="preserve">made </w:t>
      </w:r>
      <w:r w:rsidR="00AD6FE8" w:rsidRPr="00B1412E">
        <w:rPr>
          <w:szCs w:val="36"/>
        </w:rPr>
        <w:t xml:space="preserve">or </w:t>
      </w:r>
      <w:proofErr w:type="gramStart"/>
      <w:r w:rsidR="00AD6FE8" w:rsidRPr="00B1412E">
        <w:rPr>
          <w:szCs w:val="36"/>
        </w:rPr>
        <w:t>it is referred</w:t>
      </w:r>
      <w:proofErr w:type="gramEnd"/>
      <w:r w:rsidR="00AD6FE8" w:rsidRPr="00B1412E">
        <w:rPr>
          <w:szCs w:val="36"/>
        </w:rPr>
        <w:t xml:space="preserve"> to committee for further consideration </w:t>
      </w:r>
      <w:r w:rsidR="00303FF1" w:rsidRPr="00871EB6">
        <w:rPr>
          <w:szCs w:val="36"/>
        </w:rPr>
        <w:t>and</w:t>
      </w:r>
      <w:r w:rsidR="00AD6FE8" w:rsidRPr="00B1412E">
        <w:rPr>
          <w:szCs w:val="36"/>
        </w:rPr>
        <w:t xml:space="preserve"> report</w:t>
      </w:r>
      <w:r w:rsidR="00303FF1" w:rsidRPr="00871EB6">
        <w:rPr>
          <w:szCs w:val="36"/>
        </w:rPr>
        <w:t>ed</w:t>
      </w:r>
      <w:r w:rsidR="00AD6FE8" w:rsidRPr="00B1412E">
        <w:rPr>
          <w:szCs w:val="36"/>
        </w:rPr>
        <w:t xml:space="preserve"> back as instructed.</w:t>
      </w:r>
    </w:p>
    <w:p w14:paraId="56C15325" w14:textId="63E00B8E" w:rsidR="00B274CB" w:rsidRPr="00F27023" w:rsidRDefault="00CD5E05" w:rsidP="00F27023">
      <w:pPr>
        <w:spacing w:after="0"/>
        <w:rPr>
          <w:szCs w:val="36"/>
        </w:rPr>
      </w:pPr>
      <w:r w:rsidRPr="00F27023">
        <w:rPr>
          <w:szCs w:val="36"/>
        </w:rPr>
        <w:t>Below is</w:t>
      </w:r>
      <w:r w:rsidR="00CF23D9" w:rsidRPr="00F27023">
        <w:rPr>
          <w:szCs w:val="36"/>
        </w:rPr>
        <w:t xml:space="preserve"> </w:t>
      </w:r>
      <w:r w:rsidR="00264C34" w:rsidRPr="00F27023">
        <w:rPr>
          <w:szCs w:val="36"/>
        </w:rPr>
        <w:t xml:space="preserve">basic </w:t>
      </w:r>
      <w:r w:rsidR="00CF23D9" w:rsidRPr="00F27023">
        <w:rPr>
          <w:szCs w:val="36"/>
        </w:rPr>
        <w:t>information need</w:t>
      </w:r>
      <w:r w:rsidR="004A07A5" w:rsidRPr="00F27023">
        <w:rPr>
          <w:szCs w:val="36"/>
        </w:rPr>
        <w:t>ed</w:t>
      </w:r>
      <w:r w:rsidR="00CF23D9" w:rsidRPr="00F27023">
        <w:rPr>
          <w:szCs w:val="36"/>
        </w:rPr>
        <w:t xml:space="preserve"> to understand what’s going on </w:t>
      </w:r>
      <w:r w:rsidR="00071500" w:rsidRPr="00F27023">
        <w:rPr>
          <w:szCs w:val="36"/>
        </w:rPr>
        <w:t>when</w:t>
      </w:r>
      <w:r w:rsidR="00374BF6" w:rsidRPr="00F27023">
        <w:rPr>
          <w:szCs w:val="36"/>
        </w:rPr>
        <w:t xml:space="preserve"> taking </w:t>
      </w:r>
      <w:r w:rsidR="00CF23D9" w:rsidRPr="00F27023">
        <w:rPr>
          <w:szCs w:val="36"/>
        </w:rPr>
        <w:t xml:space="preserve">part in </w:t>
      </w:r>
      <w:r w:rsidR="00071500" w:rsidRPr="00F27023">
        <w:rPr>
          <w:szCs w:val="36"/>
        </w:rPr>
        <w:t xml:space="preserve">the </w:t>
      </w:r>
      <w:r w:rsidR="00CF23D9" w:rsidRPr="00F27023">
        <w:rPr>
          <w:szCs w:val="36"/>
        </w:rPr>
        <w:t>debate</w:t>
      </w:r>
      <w:r w:rsidR="00FA53CF" w:rsidRPr="00F27023">
        <w:rPr>
          <w:szCs w:val="36"/>
        </w:rPr>
        <w:t xml:space="preserve"> </w:t>
      </w:r>
      <w:r w:rsidR="00DB3366" w:rsidRPr="00F27023">
        <w:rPr>
          <w:szCs w:val="36"/>
        </w:rPr>
        <w:t>using</w:t>
      </w:r>
      <w:r w:rsidR="00B274CB" w:rsidRPr="00F27023">
        <w:rPr>
          <w:szCs w:val="36"/>
        </w:rPr>
        <w:t>:</w:t>
      </w:r>
    </w:p>
    <w:p w14:paraId="70C158BB" w14:textId="5FA45129" w:rsidR="00B274CB" w:rsidRPr="00F27023" w:rsidRDefault="00FA53CF" w:rsidP="00F27023">
      <w:pPr>
        <w:pStyle w:val="ListParagraph"/>
        <w:numPr>
          <w:ilvl w:val="0"/>
          <w:numId w:val="13"/>
        </w:numPr>
        <w:rPr>
          <w:szCs w:val="36"/>
        </w:rPr>
      </w:pPr>
      <w:r w:rsidRPr="00F27023">
        <w:rPr>
          <w:szCs w:val="36"/>
        </w:rPr>
        <w:t xml:space="preserve">Point of Order, </w:t>
      </w:r>
    </w:p>
    <w:p w14:paraId="7C2507BC" w14:textId="77777777" w:rsidR="00B274CB" w:rsidRPr="00F27023" w:rsidRDefault="00FA53CF" w:rsidP="00F27023">
      <w:pPr>
        <w:pStyle w:val="ListParagraph"/>
        <w:numPr>
          <w:ilvl w:val="0"/>
          <w:numId w:val="13"/>
        </w:numPr>
        <w:rPr>
          <w:szCs w:val="36"/>
        </w:rPr>
      </w:pPr>
      <w:r w:rsidRPr="00F27023">
        <w:rPr>
          <w:szCs w:val="36"/>
        </w:rPr>
        <w:t xml:space="preserve">Parliamentary Inquiry, and </w:t>
      </w:r>
    </w:p>
    <w:p w14:paraId="39F59935" w14:textId="645D29E0" w:rsidR="00CF23D9" w:rsidRPr="00F27023" w:rsidRDefault="00FA53CF" w:rsidP="00F27023">
      <w:pPr>
        <w:pStyle w:val="ListParagraph"/>
        <w:numPr>
          <w:ilvl w:val="0"/>
          <w:numId w:val="13"/>
        </w:numPr>
        <w:rPr>
          <w:szCs w:val="36"/>
        </w:rPr>
      </w:pPr>
      <w:r w:rsidRPr="00F27023">
        <w:rPr>
          <w:szCs w:val="36"/>
        </w:rPr>
        <w:t>Request for</w:t>
      </w:r>
      <w:r w:rsidR="00273E55" w:rsidRPr="00F27023">
        <w:rPr>
          <w:szCs w:val="36"/>
        </w:rPr>
        <w:t xml:space="preserve"> </w:t>
      </w:r>
      <w:r w:rsidR="00D7617D" w:rsidRPr="00F27023">
        <w:rPr>
          <w:szCs w:val="36"/>
        </w:rPr>
        <w:t xml:space="preserve">Information </w:t>
      </w:r>
      <w:r w:rsidR="00273E55" w:rsidRPr="00F27023">
        <w:rPr>
          <w:szCs w:val="36"/>
        </w:rPr>
        <w:t xml:space="preserve">or also called Point of </w:t>
      </w:r>
      <w:r w:rsidRPr="00F27023">
        <w:rPr>
          <w:szCs w:val="36"/>
        </w:rPr>
        <w:t>Information</w:t>
      </w:r>
      <w:r w:rsidR="00D7617D" w:rsidRPr="00F27023">
        <w:rPr>
          <w:szCs w:val="36"/>
        </w:rPr>
        <w:t>.</w:t>
      </w:r>
    </w:p>
    <w:p w14:paraId="3ABAAC5B" w14:textId="7F174C78" w:rsidR="005E6972" w:rsidRPr="00F27023" w:rsidRDefault="007A197A" w:rsidP="00F27023">
      <w:pPr>
        <w:rPr>
          <w:szCs w:val="36"/>
        </w:rPr>
      </w:pPr>
      <w:r w:rsidRPr="00F27023">
        <w:rPr>
          <w:szCs w:val="36"/>
        </w:rPr>
        <w:lastRenderedPageBreak/>
        <w:t>A P</w:t>
      </w:r>
      <w:r w:rsidR="00715FD0">
        <w:rPr>
          <w:szCs w:val="36"/>
        </w:rPr>
        <w:t xml:space="preserve">oint of </w:t>
      </w:r>
      <w:r w:rsidRPr="00F27023">
        <w:rPr>
          <w:szCs w:val="36"/>
        </w:rPr>
        <w:t>O</w:t>
      </w:r>
      <w:r w:rsidR="00715FD0">
        <w:rPr>
          <w:szCs w:val="36"/>
        </w:rPr>
        <w:t>rder</w:t>
      </w:r>
      <w:r w:rsidRPr="00F27023">
        <w:rPr>
          <w:szCs w:val="36"/>
        </w:rPr>
        <w:t xml:space="preserve"> is called for when a member thinks the rules of the assembly are being violated</w:t>
      </w:r>
      <w:r w:rsidR="00F565F9" w:rsidRPr="00F27023">
        <w:rPr>
          <w:szCs w:val="36"/>
        </w:rPr>
        <w:t xml:space="preserve">. </w:t>
      </w:r>
      <w:r w:rsidR="00B0202A" w:rsidRPr="00F27023">
        <w:rPr>
          <w:szCs w:val="36"/>
        </w:rPr>
        <w:t>They</w:t>
      </w:r>
      <w:r w:rsidR="00F565F9" w:rsidRPr="00F27023">
        <w:rPr>
          <w:szCs w:val="36"/>
        </w:rPr>
        <w:t xml:space="preserve"> may interrupt a person </w:t>
      </w:r>
      <w:r w:rsidR="00DB3366" w:rsidRPr="00F27023">
        <w:rPr>
          <w:szCs w:val="36"/>
        </w:rPr>
        <w:t>speaking if</w:t>
      </w:r>
      <w:r w:rsidR="00F565F9" w:rsidRPr="00F27023">
        <w:rPr>
          <w:szCs w:val="36"/>
        </w:rPr>
        <w:t xml:space="preserve"> the point genuinely requires attention at such a time</w:t>
      </w:r>
      <w:r w:rsidR="005E6972" w:rsidRPr="00F27023">
        <w:rPr>
          <w:szCs w:val="36"/>
        </w:rPr>
        <w:t>.  A Point of Order must be timely except when it is of a continuing nature</w:t>
      </w:r>
      <w:r w:rsidR="00570E46" w:rsidRPr="00F27023">
        <w:rPr>
          <w:szCs w:val="36"/>
        </w:rPr>
        <w:t xml:space="preserve">.  </w:t>
      </w:r>
      <w:r w:rsidR="005E6972" w:rsidRPr="00F27023">
        <w:rPr>
          <w:szCs w:val="36"/>
        </w:rPr>
        <w:t xml:space="preserve">The member rises and calls “Point of order”.  The chair then asks the member to state </w:t>
      </w:r>
      <w:r w:rsidR="00260B34" w:rsidRPr="00F27023">
        <w:rPr>
          <w:szCs w:val="36"/>
        </w:rPr>
        <w:t>their</w:t>
      </w:r>
      <w:r w:rsidR="005E6972" w:rsidRPr="00F27023">
        <w:rPr>
          <w:szCs w:val="36"/>
        </w:rPr>
        <w:t xml:space="preserve"> point of order</w:t>
      </w:r>
      <w:r w:rsidR="00077253" w:rsidRPr="00F27023">
        <w:rPr>
          <w:szCs w:val="36"/>
        </w:rPr>
        <w:t xml:space="preserve"> and t</w:t>
      </w:r>
      <w:r w:rsidR="005E6972" w:rsidRPr="00F27023">
        <w:rPr>
          <w:szCs w:val="36"/>
        </w:rPr>
        <w:t>he member then reports their point of order</w:t>
      </w:r>
      <w:r w:rsidR="00570E46" w:rsidRPr="00F27023">
        <w:rPr>
          <w:szCs w:val="36"/>
        </w:rPr>
        <w:t xml:space="preserve"> to the chair who rules whether the point of order is well taken or is not well taken.</w:t>
      </w:r>
    </w:p>
    <w:p w14:paraId="7AEC3B59" w14:textId="7F71E1ED" w:rsidR="003439FB" w:rsidRPr="00F27023" w:rsidRDefault="00570E46" w:rsidP="00F27023">
      <w:pPr>
        <w:rPr>
          <w:szCs w:val="36"/>
        </w:rPr>
      </w:pPr>
      <w:r w:rsidRPr="00F27023">
        <w:rPr>
          <w:szCs w:val="36"/>
        </w:rPr>
        <w:t>A P</w:t>
      </w:r>
      <w:r w:rsidR="00715FD0">
        <w:rPr>
          <w:szCs w:val="36"/>
        </w:rPr>
        <w:t>arliamentary</w:t>
      </w:r>
      <w:r w:rsidRPr="00F27023">
        <w:rPr>
          <w:szCs w:val="36"/>
        </w:rPr>
        <w:t xml:space="preserve"> I</w:t>
      </w:r>
      <w:r w:rsidR="00715FD0">
        <w:rPr>
          <w:szCs w:val="36"/>
        </w:rPr>
        <w:t xml:space="preserve">nquiry </w:t>
      </w:r>
      <w:r w:rsidRPr="00F27023">
        <w:rPr>
          <w:szCs w:val="36"/>
        </w:rPr>
        <w:t xml:space="preserve">is a question directed </w:t>
      </w:r>
      <w:proofErr w:type="gramStart"/>
      <w:r w:rsidRPr="00F27023">
        <w:rPr>
          <w:szCs w:val="36"/>
        </w:rPr>
        <w:t>to</w:t>
      </w:r>
      <w:proofErr w:type="gramEnd"/>
      <w:r w:rsidRPr="00F27023">
        <w:rPr>
          <w:szCs w:val="36"/>
        </w:rPr>
        <w:t xml:space="preserve"> the presiding officer to obtain information on a matter of parliamentary law or the rules</w:t>
      </w:r>
      <w:r w:rsidR="00A10D00" w:rsidRPr="00F27023">
        <w:rPr>
          <w:szCs w:val="36"/>
        </w:rPr>
        <w:t>, but not related to a violation of the rules themselves.</w:t>
      </w:r>
      <w:r w:rsidRPr="00F27023">
        <w:rPr>
          <w:szCs w:val="36"/>
        </w:rPr>
        <w:t xml:space="preserve"> </w:t>
      </w:r>
      <w:r w:rsidR="00FD449D" w:rsidRPr="00F27023">
        <w:rPr>
          <w:szCs w:val="36"/>
        </w:rPr>
        <w:t xml:space="preserve">The member seeks the chair’s recognition, and after being recognized addresses the chair: Mr. or Madam President, I rise to a parliamentary inquiry.  The Chair responds for the member to state their inquiry, and the member asks </w:t>
      </w:r>
      <w:r w:rsidR="004640F6" w:rsidRPr="00F27023">
        <w:rPr>
          <w:szCs w:val="36"/>
        </w:rPr>
        <w:t>their question</w:t>
      </w:r>
      <w:r w:rsidR="00A10D00" w:rsidRPr="00F27023">
        <w:rPr>
          <w:szCs w:val="36"/>
        </w:rPr>
        <w:t>.</w:t>
      </w:r>
    </w:p>
    <w:p w14:paraId="05E74D19" w14:textId="349D374A" w:rsidR="00FD449D" w:rsidRPr="008E1EB3" w:rsidRDefault="00FD449D" w:rsidP="00F27023">
      <w:pPr>
        <w:rPr>
          <w:szCs w:val="36"/>
        </w:rPr>
      </w:pPr>
      <w:r w:rsidRPr="008E1EB3">
        <w:rPr>
          <w:szCs w:val="36"/>
        </w:rPr>
        <w:t>R</w:t>
      </w:r>
      <w:r w:rsidR="00715FD0" w:rsidRPr="008E1EB3">
        <w:rPr>
          <w:szCs w:val="36"/>
        </w:rPr>
        <w:t>equest for</w:t>
      </w:r>
      <w:r w:rsidRPr="008E1EB3">
        <w:rPr>
          <w:szCs w:val="36"/>
        </w:rPr>
        <w:t xml:space="preserve"> I</w:t>
      </w:r>
      <w:r w:rsidR="00715FD0" w:rsidRPr="008E1EB3">
        <w:rPr>
          <w:szCs w:val="36"/>
        </w:rPr>
        <w:t>nformation</w:t>
      </w:r>
      <w:r w:rsidRPr="008E1EB3">
        <w:rPr>
          <w:szCs w:val="36"/>
        </w:rPr>
        <w:t xml:space="preserve"> (P</w:t>
      </w:r>
      <w:r w:rsidR="00715FD0" w:rsidRPr="008E1EB3">
        <w:rPr>
          <w:szCs w:val="36"/>
        </w:rPr>
        <w:t>oint of</w:t>
      </w:r>
      <w:r w:rsidRPr="008E1EB3">
        <w:rPr>
          <w:szCs w:val="36"/>
        </w:rPr>
        <w:t xml:space="preserve"> I</w:t>
      </w:r>
      <w:r w:rsidR="00715FD0" w:rsidRPr="008E1EB3">
        <w:rPr>
          <w:szCs w:val="36"/>
        </w:rPr>
        <w:t>nformation</w:t>
      </w:r>
      <w:r w:rsidR="00C46887" w:rsidRPr="008E1EB3">
        <w:rPr>
          <w:szCs w:val="36"/>
        </w:rPr>
        <w:t>)</w:t>
      </w:r>
    </w:p>
    <w:p w14:paraId="7EF594C5" w14:textId="53ADB37A" w:rsidR="00FD449D" w:rsidRPr="00F27023" w:rsidRDefault="00FD449D" w:rsidP="00F27023">
      <w:pPr>
        <w:rPr>
          <w:szCs w:val="36"/>
        </w:rPr>
      </w:pPr>
      <w:r w:rsidRPr="00F27023">
        <w:rPr>
          <w:szCs w:val="36"/>
        </w:rPr>
        <w:t>Is a request for information relevant to the business at hand</w:t>
      </w:r>
      <w:r w:rsidR="004640F6" w:rsidRPr="00F27023">
        <w:rPr>
          <w:szCs w:val="36"/>
        </w:rPr>
        <w:t>,</w:t>
      </w:r>
      <w:r w:rsidRPr="00F27023">
        <w:rPr>
          <w:szCs w:val="36"/>
        </w:rPr>
        <w:t xml:space="preserve"> but not related to parliamentary procedure.</w:t>
      </w:r>
    </w:p>
    <w:p w14:paraId="35FBB0E4" w14:textId="53CFD1E4" w:rsidR="00F63836" w:rsidRPr="00F27023" w:rsidRDefault="00FD449D" w:rsidP="00F27023">
      <w:pPr>
        <w:rPr>
          <w:szCs w:val="36"/>
        </w:rPr>
      </w:pPr>
      <w:r w:rsidRPr="00F27023">
        <w:rPr>
          <w:szCs w:val="36"/>
        </w:rPr>
        <w:t xml:space="preserve">It is treated </w:t>
      </w:r>
      <w:r w:rsidR="00C46887" w:rsidRPr="00F27023">
        <w:rPr>
          <w:szCs w:val="36"/>
        </w:rPr>
        <w:t>like a parliamentary inquiry as the Member address</w:t>
      </w:r>
      <w:r w:rsidR="004640F6" w:rsidRPr="00F27023">
        <w:rPr>
          <w:szCs w:val="36"/>
        </w:rPr>
        <w:t>es</w:t>
      </w:r>
      <w:r w:rsidR="00C46887" w:rsidRPr="00F27023">
        <w:rPr>
          <w:szCs w:val="36"/>
        </w:rPr>
        <w:t xml:space="preserve"> the chair, </w:t>
      </w:r>
      <w:proofErr w:type="gramStart"/>
      <w:r w:rsidR="00C46887" w:rsidRPr="00F27023">
        <w:rPr>
          <w:szCs w:val="36"/>
        </w:rPr>
        <w:t>Mr.</w:t>
      </w:r>
      <w:proofErr w:type="gramEnd"/>
      <w:r w:rsidR="00C46887" w:rsidRPr="00F27023">
        <w:rPr>
          <w:szCs w:val="36"/>
        </w:rPr>
        <w:t xml:space="preserve"> or Madam President, I have a request for information or A Point of Information, please.  The chair asks that the member state </w:t>
      </w:r>
      <w:r w:rsidR="009B1981" w:rsidRPr="00F27023">
        <w:rPr>
          <w:szCs w:val="36"/>
        </w:rPr>
        <w:t>the</w:t>
      </w:r>
      <w:r w:rsidR="00C46887" w:rsidRPr="00F27023">
        <w:rPr>
          <w:szCs w:val="36"/>
        </w:rPr>
        <w:t xml:space="preserve"> question</w:t>
      </w:r>
      <w:r w:rsidR="00077253" w:rsidRPr="00F27023">
        <w:rPr>
          <w:szCs w:val="36"/>
        </w:rPr>
        <w:t xml:space="preserve"> and t</w:t>
      </w:r>
      <w:r w:rsidR="00C46887" w:rsidRPr="00F27023">
        <w:rPr>
          <w:szCs w:val="36"/>
        </w:rPr>
        <w:t xml:space="preserve">he member </w:t>
      </w:r>
      <w:r w:rsidR="004640F6" w:rsidRPr="00F27023">
        <w:rPr>
          <w:szCs w:val="36"/>
        </w:rPr>
        <w:t xml:space="preserve">then </w:t>
      </w:r>
      <w:proofErr w:type="gramStart"/>
      <w:r w:rsidR="00C46887" w:rsidRPr="00F27023">
        <w:rPr>
          <w:szCs w:val="36"/>
        </w:rPr>
        <w:t>asks</w:t>
      </w:r>
      <w:proofErr w:type="gramEnd"/>
      <w:r w:rsidR="00C46887" w:rsidRPr="00F27023">
        <w:rPr>
          <w:szCs w:val="36"/>
        </w:rPr>
        <w:t xml:space="preserve"> their question.  </w:t>
      </w:r>
      <w:r w:rsidR="00FE147F" w:rsidRPr="00F27023">
        <w:rPr>
          <w:szCs w:val="36"/>
        </w:rPr>
        <w:t>M</w:t>
      </w:r>
      <w:r w:rsidR="00C46887" w:rsidRPr="00F27023">
        <w:rPr>
          <w:szCs w:val="36"/>
        </w:rPr>
        <w:t>embers are not allowed to carry on discussion directly with one another</w:t>
      </w:r>
      <w:r w:rsidR="00FE147F" w:rsidRPr="00F27023">
        <w:rPr>
          <w:szCs w:val="36"/>
        </w:rPr>
        <w:t xml:space="preserve"> </w:t>
      </w:r>
      <w:r w:rsidR="007940AF" w:rsidRPr="00F27023">
        <w:rPr>
          <w:szCs w:val="36"/>
        </w:rPr>
        <w:t>and all</w:t>
      </w:r>
      <w:r w:rsidR="00C46887" w:rsidRPr="00F27023">
        <w:rPr>
          <w:szCs w:val="36"/>
        </w:rPr>
        <w:t xml:space="preserve"> remarks are directed by members through the chair.</w:t>
      </w:r>
    </w:p>
    <w:p w14:paraId="2F7171FF" w14:textId="3952BBCE" w:rsidR="00273E55" w:rsidRPr="00F27023" w:rsidRDefault="009B1981" w:rsidP="00F27023">
      <w:pPr>
        <w:rPr>
          <w:szCs w:val="36"/>
        </w:rPr>
      </w:pPr>
      <w:r w:rsidRPr="00F27023">
        <w:rPr>
          <w:szCs w:val="36"/>
        </w:rPr>
        <w:t>M</w:t>
      </w:r>
      <w:r w:rsidR="00273E55" w:rsidRPr="00F27023">
        <w:rPr>
          <w:szCs w:val="36"/>
        </w:rPr>
        <w:t xml:space="preserve">embers will want to take advantage of the Zoom informational meetings for review and information on the </w:t>
      </w:r>
      <w:r w:rsidR="00D7617D" w:rsidRPr="00F27023">
        <w:rPr>
          <w:szCs w:val="36"/>
        </w:rPr>
        <w:t xml:space="preserve">proposed </w:t>
      </w:r>
      <w:r w:rsidR="00273E55" w:rsidRPr="00F27023">
        <w:rPr>
          <w:szCs w:val="36"/>
        </w:rPr>
        <w:t xml:space="preserve">items </w:t>
      </w:r>
      <w:r w:rsidR="00D7617D" w:rsidRPr="00F27023">
        <w:rPr>
          <w:szCs w:val="36"/>
        </w:rPr>
        <w:t>for</w:t>
      </w:r>
      <w:r w:rsidR="00273E55" w:rsidRPr="00F27023">
        <w:rPr>
          <w:szCs w:val="36"/>
        </w:rPr>
        <w:t xml:space="preserve"> </w:t>
      </w:r>
      <w:proofErr w:type="gramStart"/>
      <w:r w:rsidR="00273E55" w:rsidRPr="00F27023">
        <w:rPr>
          <w:szCs w:val="36"/>
        </w:rPr>
        <w:t>Convention</w:t>
      </w:r>
      <w:proofErr w:type="gramEnd"/>
      <w:r w:rsidR="00273E55" w:rsidRPr="00F27023">
        <w:rPr>
          <w:szCs w:val="36"/>
        </w:rPr>
        <w:t>.</w:t>
      </w:r>
    </w:p>
    <w:p w14:paraId="15D7F10C" w14:textId="5416D79C" w:rsidR="001350F4" w:rsidRPr="00F27023" w:rsidRDefault="004E13D4" w:rsidP="00F27023">
      <w:pPr>
        <w:rPr>
          <w:szCs w:val="36"/>
        </w:rPr>
      </w:pPr>
      <w:r w:rsidRPr="00F27023">
        <w:rPr>
          <w:szCs w:val="36"/>
        </w:rPr>
        <w:t xml:space="preserve">The most important thing to remember is this document is a starting point aimed at </w:t>
      </w:r>
      <w:r w:rsidR="00F87CBF" w:rsidRPr="00F27023">
        <w:rPr>
          <w:szCs w:val="36"/>
        </w:rPr>
        <w:t>helping members</w:t>
      </w:r>
      <w:r w:rsidRPr="00F27023">
        <w:rPr>
          <w:szCs w:val="36"/>
        </w:rPr>
        <w:t xml:space="preserve"> engage in parliamentary procedure. If, after reading this document, you still have questions or concerns, do not hesitate to contact members of the ACB Voting Taskforce. </w:t>
      </w:r>
    </w:p>
    <w:sectPr w:rsidR="001350F4" w:rsidRPr="00F27023" w:rsidSect="00C46887"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D26CB"/>
    <w:multiLevelType w:val="hybridMultilevel"/>
    <w:tmpl w:val="F0602F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27EF2"/>
    <w:multiLevelType w:val="hybridMultilevel"/>
    <w:tmpl w:val="B7AA8F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0B4941"/>
    <w:multiLevelType w:val="hybridMultilevel"/>
    <w:tmpl w:val="0144E074"/>
    <w:lvl w:ilvl="0" w:tplc="51C44DEC">
      <w:start w:val="1"/>
      <w:numFmt w:val="lowerLetter"/>
      <w:lvlText w:val="%1."/>
      <w:lvlJc w:val="righ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21E5979"/>
    <w:multiLevelType w:val="hybridMultilevel"/>
    <w:tmpl w:val="FE76BF74"/>
    <w:lvl w:ilvl="0" w:tplc="3A8EBFF0">
      <w:start w:val="1"/>
      <w:numFmt w:val="decimal"/>
      <w:lvlText w:val="%1."/>
      <w:lvlJc w:val="left"/>
      <w:pPr>
        <w:ind w:left="864" w:hanging="5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E952F4"/>
    <w:multiLevelType w:val="hybridMultilevel"/>
    <w:tmpl w:val="3FEA7F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1966EA"/>
    <w:multiLevelType w:val="hybridMultilevel"/>
    <w:tmpl w:val="E7A65C30"/>
    <w:lvl w:ilvl="0" w:tplc="51C44DEC">
      <w:start w:val="1"/>
      <w:numFmt w:val="lowerLetter"/>
      <w:lvlText w:val="%1."/>
      <w:lvlJc w:val="righ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6" w15:restartNumberingAfterBreak="0">
    <w:nsid w:val="61C63C36"/>
    <w:multiLevelType w:val="hybridMultilevel"/>
    <w:tmpl w:val="3FEA7FE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E62341"/>
    <w:multiLevelType w:val="hybridMultilevel"/>
    <w:tmpl w:val="48DEDD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C72441"/>
    <w:multiLevelType w:val="hybridMultilevel"/>
    <w:tmpl w:val="27C06C66"/>
    <w:lvl w:ilvl="0" w:tplc="04090011">
      <w:start w:val="1"/>
      <w:numFmt w:val="decimal"/>
      <w:lvlText w:val="%1)"/>
      <w:lvlJc w:val="left"/>
      <w:pPr>
        <w:ind w:left="36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4B7CC6"/>
    <w:multiLevelType w:val="hybridMultilevel"/>
    <w:tmpl w:val="F85C8C2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655793"/>
    <w:multiLevelType w:val="hybridMultilevel"/>
    <w:tmpl w:val="FB36D51A"/>
    <w:lvl w:ilvl="0" w:tplc="95D20B4C">
      <w:start w:val="1"/>
      <w:numFmt w:val="decimal"/>
      <w:lvlText w:val="%1."/>
      <w:lvlJc w:val="left"/>
      <w:pPr>
        <w:ind w:left="36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AE0CC2"/>
    <w:multiLevelType w:val="hybridMultilevel"/>
    <w:tmpl w:val="583204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553CED"/>
    <w:multiLevelType w:val="hybridMultilevel"/>
    <w:tmpl w:val="44DAAD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820727">
    <w:abstractNumId w:val="12"/>
  </w:num>
  <w:num w:numId="2" w16cid:durableId="1206986277">
    <w:abstractNumId w:val="2"/>
  </w:num>
  <w:num w:numId="3" w16cid:durableId="127551427">
    <w:abstractNumId w:val="5"/>
  </w:num>
  <w:num w:numId="4" w16cid:durableId="1016813326">
    <w:abstractNumId w:val="7"/>
  </w:num>
  <w:num w:numId="5" w16cid:durableId="1684160312">
    <w:abstractNumId w:val="0"/>
  </w:num>
  <w:num w:numId="6" w16cid:durableId="445007174">
    <w:abstractNumId w:val="4"/>
  </w:num>
  <w:num w:numId="7" w16cid:durableId="90976535">
    <w:abstractNumId w:val="9"/>
  </w:num>
  <w:num w:numId="8" w16cid:durableId="691565214">
    <w:abstractNumId w:val="6"/>
  </w:num>
  <w:num w:numId="9" w16cid:durableId="1832065051">
    <w:abstractNumId w:val="10"/>
  </w:num>
  <w:num w:numId="10" w16cid:durableId="2145583761">
    <w:abstractNumId w:val="8"/>
  </w:num>
  <w:num w:numId="11" w16cid:durableId="1513952768">
    <w:abstractNumId w:val="3"/>
  </w:num>
  <w:num w:numId="12" w16cid:durableId="1859545548">
    <w:abstractNumId w:val="11"/>
  </w:num>
  <w:num w:numId="13" w16cid:durableId="9265028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6C0"/>
    <w:rsid w:val="000038FF"/>
    <w:rsid w:val="00004A04"/>
    <w:rsid w:val="000241ED"/>
    <w:rsid w:val="00036BDE"/>
    <w:rsid w:val="000449C2"/>
    <w:rsid w:val="000450C5"/>
    <w:rsid w:val="00045ECF"/>
    <w:rsid w:val="0004628F"/>
    <w:rsid w:val="0006047A"/>
    <w:rsid w:val="00071500"/>
    <w:rsid w:val="00077253"/>
    <w:rsid w:val="00096392"/>
    <w:rsid w:val="000A5301"/>
    <w:rsid w:val="000E1106"/>
    <w:rsid w:val="000E57CB"/>
    <w:rsid w:val="001262A9"/>
    <w:rsid w:val="001350F4"/>
    <w:rsid w:val="00145E23"/>
    <w:rsid w:val="00196DEA"/>
    <w:rsid w:val="001A7B1B"/>
    <w:rsid w:val="001B0D89"/>
    <w:rsid w:val="001B6B44"/>
    <w:rsid w:val="00203797"/>
    <w:rsid w:val="00232FFD"/>
    <w:rsid w:val="00243EFB"/>
    <w:rsid w:val="00260B34"/>
    <w:rsid w:val="00264C34"/>
    <w:rsid w:val="00273E55"/>
    <w:rsid w:val="00282022"/>
    <w:rsid w:val="002B1AA6"/>
    <w:rsid w:val="002D2C78"/>
    <w:rsid w:val="002D5E8B"/>
    <w:rsid w:val="002E777C"/>
    <w:rsid w:val="002F759F"/>
    <w:rsid w:val="00303FF1"/>
    <w:rsid w:val="00304A76"/>
    <w:rsid w:val="003349FE"/>
    <w:rsid w:val="00337346"/>
    <w:rsid w:val="003439FB"/>
    <w:rsid w:val="00365BFF"/>
    <w:rsid w:val="00370705"/>
    <w:rsid w:val="00374BF6"/>
    <w:rsid w:val="00382301"/>
    <w:rsid w:val="003928FD"/>
    <w:rsid w:val="003B4183"/>
    <w:rsid w:val="003E12CE"/>
    <w:rsid w:val="00446911"/>
    <w:rsid w:val="00451945"/>
    <w:rsid w:val="004640F6"/>
    <w:rsid w:val="00477F52"/>
    <w:rsid w:val="00480297"/>
    <w:rsid w:val="004A07A5"/>
    <w:rsid w:val="004B5BE6"/>
    <w:rsid w:val="004D5A54"/>
    <w:rsid w:val="004E0007"/>
    <w:rsid w:val="004E13D4"/>
    <w:rsid w:val="004E52E5"/>
    <w:rsid w:val="004E73DB"/>
    <w:rsid w:val="004F0459"/>
    <w:rsid w:val="004F705B"/>
    <w:rsid w:val="00501528"/>
    <w:rsid w:val="00515109"/>
    <w:rsid w:val="00541B86"/>
    <w:rsid w:val="00543CAA"/>
    <w:rsid w:val="0054447B"/>
    <w:rsid w:val="00554288"/>
    <w:rsid w:val="00566ACF"/>
    <w:rsid w:val="00570E46"/>
    <w:rsid w:val="005726A5"/>
    <w:rsid w:val="005B274F"/>
    <w:rsid w:val="005D2467"/>
    <w:rsid w:val="005E33CF"/>
    <w:rsid w:val="005E6972"/>
    <w:rsid w:val="005F3704"/>
    <w:rsid w:val="00631CA2"/>
    <w:rsid w:val="00662DCB"/>
    <w:rsid w:val="0067422B"/>
    <w:rsid w:val="00676E23"/>
    <w:rsid w:val="006A1AA0"/>
    <w:rsid w:val="006A732F"/>
    <w:rsid w:val="006B014F"/>
    <w:rsid w:val="006B6594"/>
    <w:rsid w:val="006D4AFE"/>
    <w:rsid w:val="006E186F"/>
    <w:rsid w:val="006E209A"/>
    <w:rsid w:val="006E6F44"/>
    <w:rsid w:val="006F3A79"/>
    <w:rsid w:val="006F59B6"/>
    <w:rsid w:val="00701AFD"/>
    <w:rsid w:val="0070342C"/>
    <w:rsid w:val="00715FD0"/>
    <w:rsid w:val="007458B5"/>
    <w:rsid w:val="00760161"/>
    <w:rsid w:val="007705B0"/>
    <w:rsid w:val="007940AF"/>
    <w:rsid w:val="007A197A"/>
    <w:rsid w:val="007C040A"/>
    <w:rsid w:val="007C1F98"/>
    <w:rsid w:val="007C69F8"/>
    <w:rsid w:val="007C6D8B"/>
    <w:rsid w:val="007E6230"/>
    <w:rsid w:val="007F1FE8"/>
    <w:rsid w:val="00801DE8"/>
    <w:rsid w:val="00825271"/>
    <w:rsid w:val="0082553B"/>
    <w:rsid w:val="0086654E"/>
    <w:rsid w:val="008679D5"/>
    <w:rsid w:val="00871EB6"/>
    <w:rsid w:val="00875D8E"/>
    <w:rsid w:val="008E09DC"/>
    <w:rsid w:val="008E0F32"/>
    <w:rsid w:val="008E1EB3"/>
    <w:rsid w:val="008E24A1"/>
    <w:rsid w:val="008F20C7"/>
    <w:rsid w:val="008F3817"/>
    <w:rsid w:val="00921B34"/>
    <w:rsid w:val="0094348B"/>
    <w:rsid w:val="00945B5F"/>
    <w:rsid w:val="009603ED"/>
    <w:rsid w:val="00960FBA"/>
    <w:rsid w:val="00963039"/>
    <w:rsid w:val="00975637"/>
    <w:rsid w:val="00992DCE"/>
    <w:rsid w:val="009A06C0"/>
    <w:rsid w:val="009B1981"/>
    <w:rsid w:val="009D1543"/>
    <w:rsid w:val="009D5EED"/>
    <w:rsid w:val="00A10D00"/>
    <w:rsid w:val="00A16BBC"/>
    <w:rsid w:val="00A319A1"/>
    <w:rsid w:val="00A46819"/>
    <w:rsid w:val="00A519BC"/>
    <w:rsid w:val="00A51BDC"/>
    <w:rsid w:val="00A61AED"/>
    <w:rsid w:val="00A83D9A"/>
    <w:rsid w:val="00A901DD"/>
    <w:rsid w:val="00A9300F"/>
    <w:rsid w:val="00AA6670"/>
    <w:rsid w:val="00AD6FE8"/>
    <w:rsid w:val="00AF3635"/>
    <w:rsid w:val="00B0202A"/>
    <w:rsid w:val="00B04B3F"/>
    <w:rsid w:val="00B05455"/>
    <w:rsid w:val="00B079C8"/>
    <w:rsid w:val="00B1412E"/>
    <w:rsid w:val="00B274CB"/>
    <w:rsid w:val="00B378BC"/>
    <w:rsid w:val="00B55262"/>
    <w:rsid w:val="00B75746"/>
    <w:rsid w:val="00B81C49"/>
    <w:rsid w:val="00B8460F"/>
    <w:rsid w:val="00BA6BCE"/>
    <w:rsid w:val="00BD366B"/>
    <w:rsid w:val="00BD6EB7"/>
    <w:rsid w:val="00BE104F"/>
    <w:rsid w:val="00C213AA"/>
    <w:rsid w:val="00C46887"/>
    <w:rsid w:val="00C51E18"/>
    <w:rsid w:val="00C62FBF"/>
    <w:rsid w:val="00C7205D"/>
    <w:rsid w:val="00CB0A90"/>
    <w:rsid w:val="00CB3F3D"/>
    <w:rsid w:val="00CC7B02"/>
    <w:rsid w:val="00CD5E05"/>
    <w:rsid w:val="00CF23D9"/>
    <w:rsid w:val="00CF7D7F"/>
    <w:rsid w:val="00D139BC"/>
    <w:rsid w:val="00D34B2E"/>
    <w:rsid w:val="00D42924"/>
    <w:rsid w:val="00D42F3A"/>
    <w:rsid w:val="00D613D8"/>
    <w:rsid w:val="00D7617D"/>
    <w:rsid w:val="00DB000E"/>
    <w:rsid w:val="00DB3366"/>
    <w:rsid w:val="00DB7982"/>
    <w:rsid w:val="00DD56A4"/>
    <w:rsid w:val="00E1060E"/>
    <w:rsid w:val="00E308D1"/>
    <w:rsid w:val="00E30F5F"/>
    <w:rsid w:val="00E32E5D"/>
    <w:rsid w:val="00E56BBF"/>
    <w:rsid w:val="00E57550"/>
    <w:rsid w:val="00E61143"/>
    <w:rsid w:val="00EA6EAD"/>
    <w:rsid w:val="00EE0014"/>
    <w:rsid w:val="00F03D8D"/>
    <w:rsid w:val="00F27023"/>
    <w:rsid w:val="00F4268E"/>
    <w:rsid w:val="00F4661E"/>
    <w:rsid w:val="00F565F9"/>
    <w:rsid w:val="00F63836"/>
    <w:rsid w:val="00F77189"/>
    <w:rsid w:val="00F85697"/>
    <w:rsid w:val="00F87CBF"/>
    <w:rsid w:val="00FA53CF"/>
    <w:rsid w:val="00FC64E1"/>
    <w:rsid w:val="00FD449D"/>
    <w:rsid w:val="00FE147F"/>
    <w:rsid w:val="00FE37E0"/>
    <w:rsid w:val="00FF0BD0"/>
    <w:rsid w:val="00FF2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6A53BF"/>
  <w15:chartTrackingRefBased/>
  <w15:docId w15:val="{7ED3C941-4F11-4826-947C-01977BCDA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2022"/>
    <w:pPr>
      <w:spacing w:before="240" w:after="400" w:line="276" w:lineRule="auto"/>
    </w:pPr>
    <w:rPr>
      <w:rFonts w:ascii="Arial" w:hAnsi="Arial"/>
      <w:sz w:val="36"/>
    </w:rPr>
  </w:style>
  <w:style w:type="paragraph" w:styleId="Heading1">
    <w:name w:val="heading 1"/>
    <w:basedOn w:val="Normal"/>
    <w:next w:val="Normal"/>
    <w:link w:val="Heading1Char"/>
    <w:uiPriority w:val="9"/>
    <w:qFormat/>
    <w:rsid w:val="00282022"/>
    <w:pPr>
      <w:keepNext/>
      <w:keepLines/>
      <w:spacing w:after="0"/>
      <w:outlineLvl w:val="0"/>
    </w:pPr>
    <w:rPr>
      <w:rFonts w:eastAsiaTheme="majorEastAsia" w:cstheme="majorBidi"/>
      <w:b/>
      <w:sz w:val="4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7C6D8B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282022"/>
    <w:rPr>
      <w:rFonts w:ascii="Arial" w:eastAsiaTheme="majorEastAsia" w:hAnsi="Arial" w:cstheme="majorBidi"/>
      <w:b/>
      <w:sz w:val="44"/>
      <w:szCs w:val="32"/>
    </w:rPr>
  </w:style>
  <w:style w:type="paragraph" w:styleId="ListParagraph">
    <w:name w:val="List Paragraph"/>
    <w:basedOn w:val="Normal"/>
    <w:uiPriority w:val="34"/>
    <w:qFormat/>
    <w:rsid w:val="006F3A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37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2E74F70FDEFE4080F6F9DF0ADEF941" ma:contentTypeVersion="15" ma:contentTypeDescription="Create a new document." ma:contentTypeScope="" ma:versionID="b9c5b79458c3bcf9a691cb0f260be660">
  <xsd:schema xmlns:xsd="http://www.w3.org/2001/XMLSchema" xmlns:xs="http://www.w3.org/2001/XMLSchema" xmlns:p="http://schemas.microsoft.com/office/2006/metadata/properties" xmlns:ns2="e92dffed-b10c-4960-bf75-72fffc0b22fd" xmlns:ns3="86455cc8-dc82-46e8-930c-50a60f7ff9ac" targetNamespace="http://schemas.microsoft.com/office/2006/metadata/properties" ma:root="true" ma:fieldsID="1d6f2c0665e92a0250b4d31859fb7cf6" ns2:_="" ns3:_="">
    <xsd:import namespace="e92dffed-b10c-4960-bf75-72fffc0b22fd"/>
    <xsd:import namespace="86455cc8-dc82-46e8-930c-50a60f7ff9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2dffed-b10c-4960-bf75-72fffc0b22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483f84f-df74-41d1-a5e4-b558ebf52a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455cc8-dc82-46e8-930c-50a60f7ff9a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57769457-4620-4357-8808-b894c24f2b1c}" ma:internalName="TaxCatchAll" ma:showField="CatchAllData" ma:web="86455cc8-dc82-46e8-930c-50a60f7ff9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92dffed-b10c-4960-bf75-72fffc0b22fd">
      <Terms xmlns="http://schemas.microsoft.com/office/infopath/2007/PartnerControls"/>
    </lcf76f155ced4ddcb4097134ff3c332f>
    <TaxCatchAll xmlns="86455cc8-dc82-46e8-930c-50a60f7ff9ac" xsi:nil="true"/>
  </documentManagement>
</p:properties>
</file>

<file path=customXml/itemProps1.xml><?xml version="1.0" encoding="utf-8"?>
<ds:datastoreItem xmlns:ds="http://schemas.openxmlformats.org/officeDocument/2006/customXml" ds:itemID="{119E6AA2-5252-4756-BBC1-CAEFC7251E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2dffed-b10c-4960-bf75-72fffc0b22fd"/>
    <ds:schemaRef ds:uri="86455cc8-dc82-46e8-930c-50a60f7ff9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B7966BC-B7F4-4ECC-835A-7EAD8DFE5B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BC5BFF-B35F-4B37-BEB6-396E2508A610}">
  <ds:schemaRefs>
    <ds:schemaRef ds:uri="http://schemas.microsoft.com/office/2006/metadata/properties"/>
    <ds:schemaRef ds:uri="http://schemas.microsoft.com/office/infopath/2007/PartnerControls"/>
    <ds:schemaRef ds:uri="e92dffed-b10c-4960-bf75-72fffc0b22fd"/>
    <ds:schemaRef ds:uri="86455cc8-dc82-46e8-930c-50a60f7ff9a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642</Words>
  <Characters>3665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thom</dc:creator>
  <cp:keywords/>
  <dc:description/>
  <cp:lastModifiedBy>Nancy Marks Becker</cp:lastModifiedBy>
  <cp:revision>7</cp:revision>
  <cp:lastPrinted>2023-05-19T17:19:00Z</cp:lastPrinted>
  <dcterms:created xsi:type="dcterms:W3CDTF">2023-05-22T17:24:00Z</dcterms:created>
  <dcterms:modified xsi:type="dcterms:W3CDTF">2023-05-22T22:05:00Z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0x010100F02E74F70FDEFE4080F6F9DF0ADEF941</vt:lpwstr>
  </property>
  <property fmtid="{D5CDD505-2E9C-101B-9397-08002B2CF9AE}" pid="3" name="MediaServiceImageTags">
    <vt:lpwstr/>
  </property>
</Properties>
</file>