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5AE4" w14:textId="749E8615" w:rsidR="00B020B2" w:rsidRDefault="00A4688B" w:rsidP="003F0530">
      <w:pPr>
        <w:pStyle w:val="Heading1"/>
        <w:jc w:val="center"/>
      </w:pPr>
      <w:r>
        <w:t>Presidents Meeting Agenda</w:t>
      </w:r>
    </w:p>
    <w:p w14:paraId="681B8DA4" w14:textId="41E9E601" w:rsidR="00A4688B" w:rsidRDefault="0053168E" w:rsidP="00CD3A31">
      <w:pPr>
        <w:keepNext/>
        <w:keepLines/>
        <w:jc w:val="center"/>
      </w:pPr>
      <w:r>
        <w:t xml:space="preserve">Sunday, </w:t>
      </w:r>
      <w:r w:rsidR="00A4688B">
        <w:t>March 3, 2024</w:t>
      </w:r>
    </w:p>
    <w:p w14:paraId="258BCE72" w14:textId="0BEA20F1" w:rsidR="00A4688B" w:rsidRDefault="00A4688B" w:rsidP="00CD3A31">
      <w:pPr>
        <w:keepNext/>
        <w:keepLines/>
        <w:jc w:val="center"/>
      </w:pPr>
      <w:r>
        <w:t>9:00</w:t>
      </w:r>
      <w:r w:rsidR="0053168E">
        <w:t xml:space="preserve">am to </w:t>
      </w:r>
      <w:r>
        <w:t>5:00</w:t>
      </w:r>
      <w:r w:rsidR="0053168E">
        <w:t xml:space="preserve"> pm ET</w:t>
      </w:r>
    </w:p>
    <w:p w14:paraId="734A8C36" w14:textId="1076EFEF" w:rsidR="00A4688B" w:rsidRDefault="00A4688B" w:rsidP="002F5ABE">
      <w:pPr>
        <w:keepNext/>
        <w:keepLines/>
        <w:jc w:val="center"/>
      </w:pPr>
      <w:r>
        <w:t>Streamed on ACB Media 6</w:t>
      </w:r>
    </w:p>
    <w:p w14:paraId="2E126C56" w14:textId="20E4E711" w:rsidR="00A4688B" w:rsidRDefault="00A4688B" w:rsidP="00CD3A31">
      <w:pPr>
        <w:pStyle w:val="Heading2"/>
      </w:pPr>
      <w:r w:rsidRPr="002C3389">
        <w:rPr>
          <w:b/>
          <w:bCs/>
        </w:rPr>
        <w:t xml:space="preserve">9:00 </w:t>
      </w:r>
      <w:r w:rsidR="00142DAE" w:rsidRPr="002C3389">
        <w:rPr>
          <w:b/>
          <w:bCs/>
        </w:rPr>
        <w:t>am</w:t>
      </w:r>
      <w:r w:rsidR="002C3389">
        <w:rPr>
          <w:b/>
          <w:bCs/>
        </w:rPr>
        <w:t xml:space="preserve"> to 9:10am</w:t>
      </w:r>
      <w:r w:rsidR="00142DAE" w:rsidRPr="002C3389">
        <w:rPr>
          <w:b/>
          <w:bCs/>
        </w:rPr>
        <w:t xml:space="preserve">: </w:t>
      </w:r>
      <w:r w:rsidRPr="002C3389">
        <w:rPr>
          <w:b/>
          <w:bCs/>
        </w:rPr>
        <w:t xml:space="preserve"> Welcome:</w:t>
      </w:r>
      <w:r>
        <w:t xml:space="preserve"> </w:t>
      </w:r>
      <w:r w:rsidR="002B6EBC">
        <w:t>D</w:t>
      </w:r>
      <w:r>
        <w:t>eb Cook Lewis, ACB President</w:t>
      </w:r>
    </w:p>
    <w:p w14:paraId="05D38462" w14:textId="188BE8A0" w:rsidR="00A4688B" w:rsidRDefault="00A4688B" w:rsidP="002F5ABE">
      <w:pPr>
        <w:pStyle w:val="Heading2"/>
      </w:pPr>
      <w:r w:rsidRPr="002C3389">
        <w:rPr>
          <w:b/>
          <w:bCs/>
        </w:rPr>
        <w:t>9:10</w:t>
      </w:r>
      <w:r w:rsidR="00142DAE" w:rsidRPr="002C3389">
        <w:rPr>
          <w:b/>
          <w:bCs/>
        </w:rPr>
        <w:t xml:space="preserve"> am</w:t>
      </w:r>
      <w:r w:rsidR="002C3389">
        <w:rPr>
          <w:b/>
          <w:bCs/>
        </w:rPr>
        <w:t xml:space="preserve"> to 9:30 am</w:t>
      </w:r>
      <w:r w:rsidR="00142DAE" w:rsidRPr="002C3389">
        <w:rPr>
          <w:b/>
          <w:bCs/>
        </w:rPr>
        <w:t xml:space="preserve">:  </w:t>
      </w:r>
      <w:r w:rsidRPr="002C3389">
        <w:t>Rachel Patterson:</w:t>
      </w:r>
      <w:r>
        <w:t xml:space="preserve"> Whitehouse Disability Policy Consultant</w:t>
      </w:r>
      <w:r w:rsidR="002F5ABE">
        <w:br/>
      </w:r>
      <w:r>
        <w:t xml:space="preserve">(this session is available in person and in Zoom. It will not be streamed and will not be podcast.) </w:t>
      </w:r>
      <w:r w:rsidR="002F5ABE">
        <w:t>Streaming will start after this presentation; ACB streaming begins</w:t>
      </w:r>
    </w:p>
    <w:p w14:paraId="3965269C" w14:textId="0ED08C85" w:rsidR="00A4688B" w:rsidRDefault="00A4688B" w:rsidP="002C3389">
      <w:pPr>
        <w:pStyle w:val="Heading2"/>
      </w:pPr>
      <w:r w:rsidRPr="002C3389">
        <w:rPr>
          <w:b/>
          <w:bCs/>
        </w:rPr>
        <w:t>9:30</w:t>
      </w:r>
      <w:r w:rsidR="00142DAE" w:rsidRPr="002C3389">
        <w:rPr>
          <w:b/>
          <w:bCs/>
        </w:rPr>
        <w:t xml:space="preserve"> am</w:t>
      </w:r>
      <w:r w:rsidR="002C3389">
        <w:rPr>
          <w:b/>
          <w:bCs/>
        </w:rPr>
        <w:t xml:space="preserve"> to 10:15 am</w:t>
      </w:r>
      <w:r w:rsidR="00142DAE" w:rsidRPr="002C3389">
        <w:rPr>
          <w:b/>
          <w:bCs/>
        </w:rPr>
        <w:t>:</w:t>
      </w:r>
      <w:r>
        <w:t xml:space="preserve"> </w:t>
      </w:r>
      <w:r w:rsidR="004D2B21">
        <w:t xml:space="preserve"> </w:t>
      </w:r>
      <w:r>
        <w:t>Strengthening the Ties that Bind</w:t>
      </w:r>
      <w:r w:rsidR="00007266">
        <w:t xml:space="preserve"> Us</w:t>
      </w:r>
      <w:r w:rsidR="009C4F5A">
        <w:t xml:space="preserve"> </w:t>
      </w:r>
      <w:r>
        <w:t>Together</w:t>
      </w:r>
      <w:r w:rsidR="009C4F5A">
        <w:t>.  L</w:t>
      </w:r>
      <w:r>
        <w:t>et</w:t>
      </w:r>
      <w:r>
        <w:rPr>
          <w:rFonts w:hint="cs"/>
        </w:rPr>
        <w:t>’</w:t>
      </w:r>
      <w:r>
        <w:t>s explore the Value of our special interest affiliates and their benefit to our state affiliates and overall organization</w:t>
      </w:r>
      <w:r w:rsidR="005C0F7A">
        <w:br/>
      </w:r>
      <w:r>
        <w:t>Panelists:</w:t>
      </w:r>
      <w:r w:rsidR="005C0F7A">
        <w:t xml:space="preserve">  </w:t>
      </w:r>
      <w:r>
        <w:t>Doug Powell, Alliance on Aging and Vision Loss;</w:t>
      </w:r>
      <w:r w:rsidR="005C0F7A">
        <w:t xml:space="preserve"> </w:t>
      </w:r>
      <w:r>
        <w:t>Jeff Bishop, Blind Information Technology Specialists;</w:t>
      </w:r>
      <w:r w:rsidR="005C0F7A">
        <w:t xml:space="preserve"> </w:t>
      </w:r>
      <w:r>
        <w:t>Denise Colley, Braille Revival League;</w:t>
      </w:r>
      <w:r w:rsidR="005C0F7A">
        <w:t xml:space="preserve"> </w:t>
      </w:r>
      <w:r>
        <w:t>Sheila Young, Florida Council of the Blind;</w:t>
      </w:r>
      <w:r w:rsidR="005C0F7A">
        <w:t xml:space="preserve"> </w:t>
      </w:r>
      <w:r>
        <w:t xml:space="preserve">Carla Ruschival, ACB Families, Library Users of America, and Kentucky Council of the Blind. </w:t>
      </w:r>
    </w:p>
    <w:p w14:paraId="69B1FF53" w14:textId="5A3FDB4D" w:rsidR="00A4688B" w:rsidRDefault="00A4688B" w:rsidP="00CD3A31">
      <w:pPr>
        <w:pStyle w:val="Heading2"/>
      </w:pPr>
      <w:r w:rsidRPr="002C3389">
        <w:rPr>
          <w:b/>
          <w:bCs/>
        </w:rPr>
        <w:lastRenderedPageBreak/>
        <w:t>10:15</w:t>
      </w:r>
      <w:r w:rsidR="00CD3A31" w:rsidRPr="002C3389">
        <w:rPr>
          <w:b/>
          <w:bCs/>
        </w:rPr>
        <w:t xml:space="preserve"> am</w:t>
      </w:r>
      <w:r w:rsidR="002C3389">
        <w:rPr>
          <w:b/>
          <w:bCs/>
        </w:rPr>
        <w:t xml:space="preserve"> to 10:30 am</w:t>
      </w:r>
      <w:r w:rsidR="00CD3A31" w:rsidRPr="002C3389">
        <w:rPr>
          <w:b/>
          <w:bCs/>
        </w:rPr>
        <w:t>:</w:t>
      </w:r>
      <w:r w:rsidR="00CD3A31">
        <w:t xml:space="preserve">  </w:t>
      </w:r>
      <w:r>
        <w:t>Break</w:t>
      </w:r>
    </w:p>
    <w:p w14:paraId="65060980" w14:textId="561DBBF3" w:rsidR="00BA5183" w:rsidRPr="00CB296E" w:rsidRDefault="00E61270" w:rsidP="00CB296E">
      <w:pPr>
        <w:pStyle w:val="Heading2"/>
        <w:rPr>
          <w:rFonts w:cs="Arial"/>
          <w:sz w:val="24"/>
          <w:szCs w:val="24"/>
        </w:rPr>
      </w:pPr>
      <w:r w:rsidRPr="002C3389">
        <w:rPr>
          <w:b/>
          <w:bCs/>
        </w:rPr>
        <w:t>10:30</w:t>
      </w:r>
      <w:r w:rsidR="00CD3A31" w:rsidRPr="002C3389">
        <w:rPr>
          <w:b/>
          <w:bCs/>
        </w:rPr>
        <w:t xml:space="preserve"> am</w:t>
      </w:r>
      <w:r w:rsidR="002C3389">
        <w:rPr>
          <w:b/>
          <w:bCs/>
        </w:rPr>
        <w:t xml:space="preserve"> to 12:00 pm</w:t>
      </w:r>
      <w:r w:rsidR="00CD3A31" w:rsidRPr="002C3389">
        <w:rPr>
          <w:b/>
          <w:bCs/>
        </w:rPr>
        <w:t>:</w:t>
      </w:r>
      <w:r w:rsidR="00CD3A31">
        <w:t xml:space="preserve">  </w:t>
      </w:r>
      <w:r w:rsidRPr="00B47D0A">
        <w:t>Diversity, Equity, Inclusion and Accessibility (DEIA): Holding Space for Challenging Conversations</w:t>
      </w:r>
      <w:r w:rsidR="00BA5183">
        <w:t xml:space="preserve"> Part 1</w:t>
      </w:r>
      <w:r w:rsidR="00CD3A31">
        <w:br/>
      </w:r>
      <w:r>
        <w:t xml:space="preserve">In </w:t>
      </w:r>
      <w:r w:rsidR="00F5636D">
        <w:t>these</w:t>
      </w:r>
      <w:r>
        <w:t xml:space="preserve"> </w:t>
      </w:r>
      <w:r w:rsidR="00F5636D">
        <w:t xml:space="preserve">two </w:t>
      </w:r>
      <w:r>
        <w:t>interactive session</w:t>
      </w:r>
      <w:r w:rsidR="00F5636D">
        <w:t>s</w:t>
      </w:r>
      <w:r>
        <w:t xml:space="preserve">, we will discuss the challenges and opportunities of work to promote diversity, equity, inclusion, and accessibility (DEIA) within organizations and communities. We will consider models for holding space for difficult </w:t>
      </w:r>
      <w:r w:rsidR="00CD3A31">
        <w:t>conversations and</w:t>
      </w:r>
      <w:r>
        <w:t xml:space="preserve"> engage in conversation about how we come together across differences. </w:t>
      </w:r>
      <w:r w:rsidR="00CD3A31">
        <w:br/>
      </w:r>
      <w:r w:rsidR="00CD3A31">
        <w:br/>
      </w:r>
      <w:r w:rsidRPr="00CB296E">
        <w:t>Presenter</w:t>
      </w:r>
      <w:r w:rsidR="00BA5183" w:rsidRPr="00CB296E">
        <w:t>s</w:t>
      </w:r>
      <w:r w:rsidRPr="00CB296E">
        <w:t xml:space="preserve">: </w:t>
      </w:r>
      <w:r w:rsidR="00CB296E">
        <w:t xml:space="preserve"> </w:t>
      </w:r>
      <w:r w:rsidRPr="00CB296E">
        <w:t>Dr. Leslie Dwyer, Associate Professor, Carter School for Peace and Conflict Resolution, George Mason University</w:t>
      </w:r>
      <w:r w:rsidR="00CB296E">
        <w:t xml:space="preserve">; </w:t>
      </w:r>
      <w:r w:rsidR="00BA5183" w:rsidRPr="00CB296E">
        <w:t>Arthur Romano, Associate Professor of Peace and Conflict Studies, Carter School for Peace and Conflict Resolution, George Mason University</w:t>
      </w:r>
    </w:p>
    <w:p w14:paraId="78ADDE2C" w14:textId="0F5BB6E0" w:rsidR="00E61270" w:rsidRDefault="00E61270" w:rsidP="00CD3A31">
      <w:pPr>
        <w:pStyle w:val="Heading2"/>
      </w:pPr>
      <w:r w:rsidRPr="002C3389">
        <w:rPr>
          <w:b/>
          <w:bCs/>
        </w:rPr>
        <w:t>12:00</w:t>
      </w:r>
      <w:r w:rsidR="00CB296E" w:rsidRPr="002C3389">
        <w:rPr>
          <w:b/>
          <w:bCs/>
        </w:rPr>
        <w:t xml:space="preserve"> pm</w:t>
      </w:r>
      <w:r w:rsidR="002C3389">
        <w:rPr>
          <w:b/>
          <w:bCs/>
        </w:rPr>
        <w:t xml:space="preserve"> to 12:40 pm</w:t>
      </w:r>
      <w:r w:rsidR="00CB296E" w:rsidRPr="002C3389">
        <w:rPr>
          <w:b/>
          <w:bCs/>
        </w:rPr>
        <w:t>:</w:t>
      </w:r>
      <w:r w:rsidR="00CB296E">
        <w:t xml:space="preserve">  </w:t>
      </w:r>
      <w:r>
        <w:t xml:space="preserve">Lunch </w:t>
      </w:r>
      <w:r w:rsidR="00BE7FD8">
        <w:t>and Introductions in the Room</w:t>
      </w:r>
    </w:p>
    <w:p w14:paraId="18A9A997" w14:textId="7AD0C795" w:rsidR="00BE7FD8" w:rsidRPr="00EC1611" w:rsidRDefault="00900C7B" w:rsidP="002B09EF">
      <w:pPr>
        <w:pStyle w:val="Heading2"/>
      </w:pPr>
      <w:r w:rsidRPr="002C3389">
        <w:rPr>
          <w:b/>
          <w:bCs/>
        </w:rPr>
        <w:t>12:40</w:t>
      </w:r>
      <w:r w:rsidR="00CB296E" w:rsidRPr="002C3389">
        <w:rPr>
          <w:b/>
          <w:bCs/>
        </w:rPr>
        <w:t xml:space="preserve"> pm</w:t>
      </w:r>
      <w:r w:rsidR="002C3389">
        <w:rPr>
          <w:b/>
          <w:bCs/>
        </w:rPr>
        <w:t xml:space="preserve"> to 1:15 pm</w:t>
      </w:r>
      <w:r w:rsidR="00CB296E" w:rsidRPr="002C3389">
        <w:rPr>
          <w:b/>
          <w:bCs/>
        </w:rPr>
        <w:t>:</w:t>
      </w:r>
      <w:r w:rsidR="00CB296E">
        <w:t xml:space="preserve">  </w:t>
      </w:r>
      <w:r w:rsidR="00BE7FD8">
        <w:t xml:space="preserve">Susan Bailley: </w:t>
      </w:r>
      <w:r w:rsidR="002B09EF">
        <w:t xml:space="preserve"> </w:t>
      </w:r>
      <w:r w:rsidR="00BE7FD8" w:rsidRPr="00EC1611">
        <w:t>The Procter &amp; Gamble Company</w:t>
      </w:r>
      <w:r w:rsidR="002B09EF">
        <w:t xml:space="preserve"> </w:t>
      </w:r>
      <w:r w:rsidR="00BE7FD8" w:rsidRPr="00EC1611">
        <w:t>Perfumer, Senior Scientist, Beauty Care Research &amp; Development</w:t>
      </w:r>
      <w:r w:rsidR="002B09EF">
        <w:t xml:space="preserve"> </w:t>
      </w:r>
      <w:r w:rsidR="00BE7FD8" w:rsidRPr="00EC1611">
        <w:t>Accessibility Leader</w:t>
      </w:r>
    </w:p>
    <w:p w14:paraId="24B59749" w14:textId="14D75FCD" w:rsidR="00BE7FD8" w:rsidRPr="00EC1611" w:rsidRDefault="00BE7FD8" w:rsidP="004203AA">
      <w:pPr>
        <w:pStyle w:val="Heading2"/>
      </w:pPr>
      <w:r w:rsidRPr="002C3389">
        <w:rPr>
          <w:b/>
          <w:bCs/>
        </w:rPr>
        <w:lastRenderedPageBreak/>
        <w:t>1:15</w:t>
      </w:r>
      <w:r w:rsidR="002B09EF" w:rsidRPr="002C3389">
        <w:rPr>
          <w:b/>
          <w:bCs/>
        </w:rPr>
        <w:t xml:space="preserve"> pm</w:t>
      </w:r>
      <w:r w:rsidR="00D86A62">
        <w:rPr>
          <w:b/>
          <w:bCs/>
        </w:rPr>
        <w:t xml:space="preserve"> to 1:30 pm</w:t>
      </w:r>
      <w:r w:rsidR="002B09EF">
        <w:t xml:space="preserve">:  </w:t>
      </w:r>
      <w:r w:rsidRPr="00EC1611">
        <w:t>Break</w:t>
      </w:r>
    </w:p>
    <w:p w14:paraId="4EAF3D7A" w14:textId="1CCB2E2C" w:rsidR="00BE7FD8" w:rsidRPr="00EC1611" w:rsidRDefault="00BE7FD8" w:rsidP="004203AA">
      <w:pPr>
        <w:pStyle w:val="Heading2"/>
      </w:pPr>
      <w:r w:rsidRPr="002C3389">
        <w:rPr>
          <w:b/>
          <w:bCs/>
        </w:rPr>
        <w:t>1:30</w:t>
      </w:r>
      <w:r w:rsidR="002B09EF" w:rsidRPr="002C3389">
        <w:rPr>
          <w:b/>
          <w:bCs/>
        </w:rPr>
        <w:t xml:space="preserve"> pm</w:t>
      </w:r>
      <w:r w:rsidR="00D86A62">
        <w:rPr>
          <w:b/>
          <w:bCs/>
        </w:rPr>
        <w:t xml:space="preserve"> to 3:00 pm</w:t>
      </w:r>
      <w:r w:rsidR="002B09EF" w:rsidRPr="002C3389">
        <w:rPr>
          <w:b/>
          <w:bCs/>
        </w:rPr>
        <w:t>:</w:t>
      </w:r>
      <w:r w:rsidR="002B09EF">
        <w:t xml:space="preserve">  </w:t>
      </w:r>
      <w:r w:rsidR="00BA5183" w:rsidRPr="00EC1611">
        <w:t>Diversity, Equity, Inclusion and Accessibility (DEIA): Holding Space for Challenging Conversations Part 2</w:t>
      </w:r>
    </w:p>
    <w:p w14:paraId="5837A62C" w14:textId="4106217E" w:rsidR="00BA5183" w:rsidRDefault="00BA5183" w:rsidP="00CD3A31">
      <w:pPr>
        <w:pStyle w:val="Heading2"/>
      </w:pPr>
      <w:r w:rsidRPr="002C3389">
        <w:rPr>
          <w:b/>
          <w:bCs/>
        </w:rPr>
        <w:t xml:space="preserve">3:00 </w:t>
      </w:r>
      <w:r w:rsidR="004203AA" w:rsidRPr="002C3389">
        <w:rPr>
          <w:b/>
          <w:bCs/>
        </w:rPr>
        <w:t>pm</w:t>
      </w:r>
      <w:r w:rsidR="00D86A62">
        <w:rPr>
          <w:b/>
          <w:bCs/>
        </w:rPr>
        <w:t xml:space="preserve"> to 3:15 pm</w:t>
      </w:r>
      <w:r w:rsidR="004203AA" w:rsidRPr="002C3389">
        <w:rPr>
          <w:b/>
          <w:bCs/>
        </w:rPr>
        <w:t>:</w:t>
      </w:r>
      <w:r w:rsidR="004203AA">
        <w:t xml:space="preserve">  </w:t>
      </w:r>
      <w:r>
        <w:t>Break</w:t>
      </w:r>
    </w:p>
    <w:p w14:paraId="592C227E" w14:textId="06520A4B" w:rsidR="00F414B8" w:rsidRDefault="003256D6" w:rsidP="00F414B8">
      <w:pPr>
        <w:pStyle w:val="Heading2"/>
      </w:pPr>
      <w:r w:rsidRPr="002C3389">
        <w:rPr>
          <w:b/>
          <w:bCs/>
        </w:rPr>
        <w:t>3:15</w:t>
      </w:r>
      <w:r w:rsidR="004203AA" w:rsidRPr="002C3389">
        <w:rPr>
          <w:b/>
          <w:bCs/>
        </w:rPr>
        <w:t xml:space="preserve"> pm</w:t>
      </w:r>
      <w:r w:rsidR="00D86A62">
        <w:rPr>
          <w:b/>
          <w:bCs/>
        </w:rPr>
        <w:t xml:space="preserve"> to 4:15 pm</w:t>
      </w:r>
      <w:r w:rsidR="004203AA" w:rsidRPr="002C3389">
        <w:rPr>
          <w:b/>
          <w:bCs/>
        </w:rPr>
        <w:t>:</w:t>
      </w:r>
      <w:r w:rsidR="004203AA">
        <w:t xml:space="preserve">  </w:t>
      </w:r>
      <w:r w:rsidR="003D3954">
        <w:t>Afternoon</w:t>
      </w:r>
      <w:r>
        <w:t xml:space="preserve"> breakout Sessions</w:t>
      </w:r>
    </w:p>
    <w:p w14:paraId="0297A602" w14:textId="0C9A77E4" w:rsidR="003256D6" w:rsidRPr="00D31998" w:rsidRDefault="003256D6" w:rsidP="00F414B8">
      <w:pPr>
        <w:pStyle w:val="Heading2"/>
        <w:numPr>
          <w:ilvl w:val="0"/>
          <w:numId w:val="3"/>
        </w:numPr>
      </w:pPr>
      <w:r w:rsidRPr="00D31998">
        <w:t>Putting the “Fun” in Fundraising: Supporting Affiliates</w:t>
      </w:r>
      <w:r w:rsidR="00EC55FF">
        <w:t>:</w:t>
      </w:r>
      <w:r w:rsidR="00F414B8" w:rsidRPr="00D31998">
        <w:t xml:space="preserve"> </w:t>
      </w:r>
      <w:r w:rsidR="004C756C" w:rsidRPr="00D31998">
        <w:t>North meeting room</w:t>
      </w:r>
    </w:p>
    <w:p w14:paraId="5BD4E1A0" w14:textId="7AD221A8" w:rsidR="003256D6" w:rsidRPr="00F366BF" w:rsidRDefault="00941EA6" w:rsidP="00CD3A31">
      <w:pPr>
        <w:pStyle w:val="ListParagraph"/>
        <w:keepNext/>
        <w:keepLines/>
      </w:pPr>
      <w:r w:rsidRPr="00F366BF">
        <w:t>This session will explore strategies for e</w:t>
      </w:r>
      <w:r w:rsidR="003256D6" w:rsidRPr="00F366BF">
        <w:t>ffective Fundraising: From Grassroots to Partnerships to Individuals</w:t>
      </w:r>
    </w:p>
    <w:p w14:paraId="13C20DA2" w14:textId="77777777" w:rsidR="003256D6" w:rsidRPr="00F366BF" w:rsidRDefault="003256D6" w:rsidP="00CD3A31">
      <w:pPr>
        <w:pStyle w:val="ListParagraph"/>
        <w:keepNext/>
        <w:keepLines/>
      </w:pPr>
      <w:r w:rsidRPr="00F366BF">
        <w:t>Moderator: Kolby Garrison</w:t>
      </w:r>
    </w:p>
    <w:p w14:paraId="49C55FA3" w14:textId="58ACE160" w:rsidR="003256D6" w:rsidRPr="00F366BF" w:rsidRDefault="002E04B1" w:rsidP="00CD3A31">
      <w:pPr>
        <w:pStyle w:val="ListParagraph"/>
        <w:keepNext/>
        <w:keepLines/>
      </w:pPr>
      <w:r w:rsidRPr="00F366BF">
        <w:t>Presenters</w:t>
      </w:r>
      <w:r w:rsidR="003256D6" w:rsidRPr="00F366BF">
        <w:t>: Bill Reeder</w:t>
      </w:r>
      <w:r w:rsidRPr="00F366BF">
        <w:t>;</w:t>
      </w:r>
      <w:r w:rsidR="003256D6" w:rsidRPr="00F366BF">
        <w:t xml:space="preserve"> Jo Lynn Bailey-Page</w:t>
      </w:r>
      <w:r w:rsidRPr="00F366BF">
        <w:t>;</w:t>
      </w:r>
      <w:r w:rsidR="003256D6" w:rsidRPr="00F366BF">
        <w:t xml:space="preserve"> Leslie Spoone, FL; Koni Sims, SD</w:t>
      </w:r>
    </w:p>
    <w:p w14:paraId="633F920A" w14:textId="77F880C3" w:rsidR="00941EA6" w:rsidRPr="00EC5B2A" w:rsidRDefault="00941EA6" w:rsidP="00F414B8">
      <w:pPr>
        <w:pStyle w:val="Heading2"/>
        <w:numPr>
          <w:ilvl w:val="0"/>
          <w:numId w:val="3"/>
        </w:numPr>
      </w:pPr>
      <w:r w:rsidRPr="00EC5B2A">
        <w:t xml:space="preserve">How to </w:t>
      </w:r>
      <w:r w:rsidR="00706588" w:rsidRPr="00EC5B2A">
        <w:t xml:space="preserve">Hold a </w:t>
      </w:r>
      <w:r w:rsidRPr="00EC5B2A">
        <w:t>Hybrid</w:t>
      </w:r>
      <w:r w:rsidR="00706588" w:rsidRPr="00EC5B2A">
        <w:t xml:space="preserve"> Meeting</w:t>
      </w:r>
      <w:r w:rsidR="00F366BF" w:rsidRPr="00EC5B2A">
        <w:t xml:space="preserve">; </w:t>
      </w:r>
      <w:r w:rsidR="00B02C57" w:rsidRPr="00EC5B2A">
        <w:t>Cavalier A/B meeting room</w:t>
      </w:r>
    </w:p>
    <w:p w14:paraId="18D263B3" w14:textId="6067F28E" w:rsidR="00941EA6" w:rsidRDefault="00941EA6" w:rsidP="00CD3A31">
      <w:pPr>
        <w:pStyle w:val="ListParagraph"/>
        <w:keepNext/>
        <w:keepLines/>
      </w:pPr>
      <w:r w:rsidRPr="00EC5B2A">
        <w:t xml:space="preserve">How are local chapters meeting in today’s environment? How can you </w:t>
      </w:r>
      <w:r>
        <w:t xml:space="preserve">take your chapter meeting from in-person only </w:t>
      </w:r>
      <w:r w:rsidR="003E5863">
        <w:t>to being</w:t>
      </w:r>
      <w:r>
        <w:t xml:space="preserve"> more inclusive? How tech savvy must you be to hold a hybrid meeting? All this and more will be shared in this presentation.</w:t>
      </w:r>
    </w:p>
    <w:p w14:paraId="014D1F93" w14:textId="770F0EFE" w:rsidR="00941EA6" w:rsidRDefault="00941EA6" w:rsidP="00CD3A31">
      <w:pPr>
        <w:pStyle w:val="ListParagraph"/>
        <w:keepNext/>
        <w:keepLines/>
      </w:pPr>
      <w:r>
        <w:t>(This session is available in Zoom</w:t>
      </w:r>
      <w:r w:rsidR="00FA13A2">
        <w:t xml:space="preserve"> and will be available via </w:t>
      </w:r>
      <w:proofErr w:type="gramStart"/>
      <w:r w:rsidR="00FA13A2">
        <w:t>podcast</w:t>
      </w:r>
      <w:proofErr w:type="gramEnd"/>
      <w:r w:rsidR="00FA13A2">
        <w:t xml:space="preserve"> </w:t>
      </w:r>
      <w:r>
        <w:t xml:space="preserve">but </w:t>
      </w:r>
      <w:r w:rsidR="00FA13A2">
        <w:t xml:space="preserve">it </w:t>
      </w:r>
      <w:r>
        <w:t>will not be streamed.</w:t>
      </w:r>
      <w:r w:rsidR="00FA13A2">
        <w:t>)</w:t>
      </w:r>
    </w:p>
    <w:p w14:paraId="079FB0BF" w14:textId="68DCAAF0" w:rsidR="00941EA6" w:rsidRDefault="00FA13A2" w:rsidP="00CD3A31">
      <w:pPr>
        <w:pStyle w:val="ListParagraph"/>
        <w:keepNext/>
        <w:keepLines/>
      </w:pPr>
      <w:r>
        <w:t>Presenters</w:t>
      </w:r>
      <w:r w:rsidR="00941EA6">
        <w:t>:</w:t>
      </w:r>
      <w:r>
        <w:t xml:space="preserve">  </w:t>
      </w:r>
      <w:r w:rsidR="00941EA6">
        <w:t xml:space="preserve">Ian Foley, Buffalo </w:t>
      </w:r>
      <w:r w:rsidR="00EC5B2A">
        <w:t>C</w:t>
      </w:r>
      <w:r w:rsidR="00941EA6">
        <w:t>hapter, ACB of New York;</w:t>
      </w:r>
      <w:r w:rsidR="00EC5B2A">
        <w:t xml:space="preserve"> </w:t>
      </w:r>
      <w:r w:rsidR="00941EA6">
        <w:t>Michael Babcock, Southwestern Chapter, ACB of Oregon;</w:t>
      </w:r>
      <w:r w:rsidR="00C507FE">
        <w:t xml:space="preserve"> </w:t>
      </w:r>
      <w:r w:rsidR="00941EA6">
        <w:t xml:space="preserve">Leet Tucker, Columbus </w:t>
      </w:r>
      <w:r w:rsidR="00EC5B2A">
        <w:t>C</w:t>
      </w:r>
      <w:r w:rsidR="00941EA6">
        <w:t>hapter, ACB of Ohio;</w:t>
      </w:r>
      <w:r w:rsidR="00C507FE">
        <w:t xml:space="preserve"> </w:t>
      </w:r>
      <w:r w:rsidR="00941EA6">
        <w:t xml:space="preserve">Frank Welte, San Francisco </w:t>
      </w:r>
      <w:r w:rsidR="00EC5B2A">
        <w:t>C</w:t>
      </w:r>
      <w:r w:rsidR="00941EA6">
        <w:t>hapter, California Council of the Blind.</w:t>
      </w:r>
    </w:p>
    <w:p w14:paraId="53F294C5" w14:textId="10A6DC31" w:rsidR="00941EA6" w:rsidRDefault="00941EA6" w:rsidP="00CD3A31">
      <w:pPr>
        <w:pStyle w:val="Heading2"/>
      </w:pPr>
      <w:r w:rsidRPr="002C3389">
        <w:rPr>
          <w:b/>
          <w:bCs/>
        </w:rPr>
        <w:t>4:15</w:t>
      </w:r>
      <w:r w:rsidR="0089280F" w:rsidRPr="002C3389">
        <w:rPr>
          <w:b/>
          <w:bCs/>
        </w:rPr>
        <w:t xml:space="preserve"> pm</w:t>
      </w:r>
      <w:r w:rsidR="00D86A62">
        <w:rPr>
          <w:b/>
          <w:bCs/>
        </w:rPr>
        <w:t xml:space="preserve"> to 4:25 pm</w:t>
      </w:r>
      <w:r w:rsidR="0089280F" w:rsidRPr="002C3389">
        <w:rPr>
          <w:b/>
          <w:bCs/>
        </w:rPr>
        <w:t>:</w:t>
      </w:r>
      <w:r w:rsidR="0089280F">
        <w:t xml:space="preserve">  </w:t>
      </w:r>
      <w:r w:rsidR="00F5636D">
        <w:t>Break</w:t>
      </w:r>
    </w:p>
    <w:p w14:paraId="31D9071E" w14:textId="55530300" w:rsidR="00F5636D" w:rsidRDefault="00F5636D" w:rsidP="00CD3A31">
      <w:pPr>
        <w:pStyle w:val="Heading2"/>
      </w:pPr>
      <w:r w:rsidRPr="002C3389">
        <w:rPr>
          <w:b/>
          <w:bCs/>
        </w:rPr>
        <w:t>4:25</w:t>
      </w:r>
      <w:r w:rsidR="0089280F" w:rsidRPr="002C3389">
        <w:rPr>
          <w:b/>
          <w:bCs/>
        </w:rPr>
        <w:t xml:space="preserve"> pm</w:t>
      </w:r>
      <w:r w:rsidR="00D86A62">
        <w:rPr>
          <w:b/>
          <w:bCs/>
        </w:rPr>
        <w:t xml:space="preserve"> to 4:35 pm</w:t>
      </w:r>
      <w:r w:rsidR="0089280F" w:rsidRPr="002C3389">
        <w:rPr>
          <w:b/>
          <w:bCs/>
        </w:rPr>
        <w:t>:</w:t>
      </w:r>
      <w:r w:rsidR="0089280F">
        <w:t xml:space="preserve">  </w:t>
      </w:r>
      <w:r>
        <w:t xml:space="preserve">Leadership </w:t>
      </w:r>
      <w:r w:rsidR="00EC5B2A">
        <w:t>O</w:t>
      </w:r>
      <w:r>
        <w:t>pportunities from the DKM and INSPIRE Programs</w:t>
      </w:r>
    </w:p>
    <w:p w14:paraId="66258A78" w14:textId="5B66BA4B" w:rsidR="00F5636D" w:rsidRDefault="00F5636D" w:rsidP="00CD3A31">
      <w:pPr>
        <w:pStyle w:val="Heading2"/>
      </w:pPr>
      <w:r w:rsidRPr="002C3389">
        <w:rPr>
          <w:b/>
          <w:bCs/>
        </w:rPr>
        <w:t>4:35</w:t>
      </w:r>
      <w:r w:rsidR="0089280F" w:rsidRPr="002C3389">
        <w:rPr>
          <w:b/>
          <w:bCs/>
        </w:rPr>
        <w:t xml:space="preserve"> pm</w:t>
      </w:r>
      <w:r w:rsidR="00D86A62">
        <w:rPr>
          <w:b/>
          <w:bCs/>
        </w:rPr>
        <w:t xml:space="preserve"> to </w:t>
      </w:r>
      <w:r w:rsidR="002D7D67">
        <w:rPr>
          <w:b/>
          <w:bCs/>
        </w:rPr>
        <w:t>5:00 pm</w:t>
      </w:r>
      <w:r w:rsidR="0089280F" w:rsidRPr="002C3389">
        <w:rPr>
          <w:b/>
          <w:bCs/>
        </w:rPr>
        <w:t>:</w:t>
      </w:r>
      <w:r w:rsidR="0089280F">
        <w:t xml:space="preserve">  </w:t>
      </w:r>
      <w:r>
        <w:t xml:space="preserve">General </w:t>
      </w:r>
      <w:r w:rsidR="00EC5B2A">
        <w:t>D</w:t>
      </w:r>
      <w:r>
        <w:t>iscussion; Next steps; Announcements; Dine Around Logistics.</w:t>
      </w:r>
    </w:p>
    <w:p w14:paraId="48FD0928" w14:textId="5D38586C" w:rsidR="00F5636D" w:rsidRDefault="00F5636D" w:rsidP="00CD3A31">
      <w:pPr>
        <w:pStyle w:val="Heading2"/>
      </w:pPr>
      <w:r w:rsidRPr="002C3389">
        <w:rPr>
          <w:b/>
          <w:bCs/>
        </w:rPr>
        <w:t>5:00</w:t>
      </w:r>
      <w:r w:rsidR="0089280F" w:rsidRPr="002C3389">
        <w:rPr>
          <w:b/>
          <w:bCs/>
        </w:rPr>
        <w:t xml:space="preserve"> pm:</w:t>
      </w:r>
      <w:r w:rsidR="0089280F">
        <w:t xml:space="preserve">  </w:t>
      </w:r>
      <w:r>
        <w:t>Adjourn</w:t>
      </w:r>
    </w:p>
    <w:p w14:paraId="732A2DB3" w14:textId="77777777" w:rsidR="00F5636D" w:rsidRDefault="00F5636D" w:rsidP="00CD3A31">
      <w:pPr>
        <w:pStyle w:val="ListParagraph"/>
        <w:keepNext/>
        <w:keepLines/>
      </w:pPr>
    </w:p>
    <w:sectPr w:rsidR="00F56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76484"/>
    <w:multiLevelType w:val="hybridMultilevel"/>
    <w:tmpl w:val="9EA6D5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84082"/>
    <w:multiLevelType w:val="hybridMultilevel"/>
    <w:tmpl w:val="7294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C7059"/>
    <w:multiLevelType w:val="hybridMultilevel"/>
    <w:tmpl w:val="C584F6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143070">
    <w:abstractNumId w:val="2"/>
  </w:num>
  <w:num w:numId="2" w16cid:durableId="589000319">
    <w:abstractNumId w:val="0"/>
  </w:num>
  <w:num w:numId="3" w16cid:durableId="730075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8B"/>
    <w:rsid w:val="00007266"/>
    <w:rsid w:val="000723AB"/>
    <w:rsid w:val="000D78BF"/>
    <w:rsid w:val="00142DAE"/>
    <w:rsid w:val="001742E0"/>
    <w:rsid w:val="002317CA"/>
    <w:rsid w:val="002B09EF"/>
    <w:rsid w:val="002B6EBC"/>
    <w:rsid w:val="002C3389"/>
    <w:rsid w:val="002D7D67"/>
    <w:rsid w:val="002E04B1"/>
    <w:rsid w:val="002F5ABE"/>
    <w:rsid w:val="002F6324"/>
    <w:rsid w:val="003256D6"/>
    <w:rsid w:val="00332BC1"/>
    <w:rsid w:val="003D3954"/>
    <w:rsid w:val="003E5863"/>
    <w:rsid w:val="003F0530"/>
    <w:rsid w:val="004203AA"/>
    <w:rsid w:val="004C756C"/>
    <w:rsid w:val="004D2B21"/>
    <w:rsid w:val="0053168E"/>
    <w:rsid w:val="005C0F7A"/>
    <w:rsid w:val="00706588"/>
    <w:rsid w:val="0089280F"/>
    <w:rsid w:val="00900C7B"/>
    <w:rsid w:val="00941EA6"/>
    <w:rsid w:val="009C4F5A"/>
    <w:rsid w:val="009E5903"/>
    <w:rsid w:val="00A4688B"/>
    <w:rsid w:val="00B020B2"/>
    <w:rsid w:val="00B02C57"/>
    <w:rsid w:val="00B03B61"/>
    <w:rsid w:val="00B549D3"/>
    <w:rsid w:val="00BA5183"/>
    <w:rsid w:val="00BE7FD8"/>
    <w:rsid w:val="00C507FE"/>
    <w:rsid w:val="00C81C9D"/>
    <w:rsid w:val="00CB296E"/>
    <w:rsid w:val="00CD3A31"/>
    <w:rsid w:val="00D31998"/>
    <w:rsid w:val="00D86A62"/>
    <w:rsid w:val="00DC5395"/>
    <w:rsid w:val="00E61270"/>
    <w:rsid w:val="00EC1611"/>
    <w:rsid w:val="00EC55FF"/>
    <w:rsid w:val="00EC5B2A"/>
    <w:rsid w:val="00F366BF"/>
    <w:rsid w:val="00F414B8"/>
    <w:rsid w:val="00F5636D"/>
    <w:rsid w:val="00FA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0611"/>
  <w15:chartTrackingRefBased/>
  <w15:docId w15:val="{4E3C0878-E60E-469E-B454-0F149DF7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B21"/>
    <w:pPr>
      <w:spacing w:line="312" w:lineRule="auto"/>
    </w:pPr>
    <w:rPr>
      <w:rFonts w:ascii="Arial" w:hAnsi="Arial"/>
      <w:sz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903"/>
    <w:pPr>
      <w:keepNext/>
      <w:keepLines/>
      <w:spacing w:before="360" w:after="80"/>
      <w:outlineLvl w:val="0"/>
    </w:pPr>
    <w:rPr>
      <w:rFonts w:eastAsiaTheme="majorEastAsia" w:cstheme="majorBidi"/>
      <w:b/>
      <w:sz w:val="4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EBC"/>
    <w:pPr>
      <w:keepNext/>
      <w:keepLines/>
      <w:spacing w:before="160" w:after="80"/>
      <w:ind w:left="720" w:hanging="720"/>
      <w:outlineLvl w:val="1"/>
    </w:pPr>
    <w:rPr>
      <w:rFonts w:eastAsiaTheme="majorEastAsia" w:cstheme="majorBidi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8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8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8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8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8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8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903"/>
    <w:rPr>
      <w:rFonts w:ascii="Arial" w:eastAsiaTheme="majorEastAsia" w:hAnsi="Arial" w:cstheme="majorBidi"/>
      <w:b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6EBC"/>
    <w:rPr>
      <w:rFonts w:ascii="Arial" w:eastAsiaTheme="majorEastAsia" w:hAnsi="Arial" w:cstheme="majorBidi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8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8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8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8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8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8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8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8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8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8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68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8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8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8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8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E74F70FDEFE4080F6F9DF0ADEF941" ma:contentTypeVersion="18" ma:contentTypeDescription="Create a new document." ma:contentTypeScope="" ma:versionID="7ffb0f9bb4a3538423e9a56d4753119e">
  <xsd:schema xmlns:xsd="http://www.w3.org/2001/XMLSchema" xmlns:xs="http://www.w3.org/2001/XMLSchema" xmlns:p="http://schemas.microsoft.com/office/2006/metadata/properties" xmlns:ns2="e92dffed-b10c-4960-bf75-72fffc0b22fd" xmlns:ns3="86455cc8-dc82-46e8-930c-50a60f7ff9ac" targetNamespace="http://schemas.microsoft.com/office/2006/metadata/properties" ma:root="true" ma:fieldsID="5ebba539242349a014466875b9fa151d" ns2:_="" ns3:_="">
    <xsd:import namespace="e92dffed-b10c-4960-bf75-72fffc0b22fd"/>
    <xsd:import namespace="86455cc8-dc82-46e8-930c-50a60f7ff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ffed-b10c-4960-bf75-72fffc0b2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483f84f-df74-41d1-a5e4-b558ebf52a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55cc8-dc82-46e8-930c-50a60f7ff9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3985e5-d27d-4e34-af8d-e53bcdeafe4a}" ma:internalName="TaxCatchAll" ma:showField="CatchAllData" ma:web="86455cc8-dc82-46e8-930c-50a60f7ff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92A08-E72C-4051-BEE7-D28A43C48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ffed-b10c-4960-bf75-72fffc0b22fd"/>
    <ds:schemaRef ds:uri="86455cc8-dc82-46e8-930c-50a60f7ff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8E69F2-6D14-46CF-9ACE-8A3934F0B9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Cook Lewis</dc:creator>
  <cp:keywords/>
  <dc:description/>
  <cp:lastModifiedBy>Nancy Marks Becker</cp:lastModifiedBy>
  <cp:revision>43</cp:revision>
  <cp:lastPrinted>2024-02-23T14:27:00Z</cp:lastPrinted>
  <dcterms:created xsi:type="dcterms:W3CDTF">2024-02-22T21:51:00Z</dcterms:created>
  <dcterms:modified xsi:type="dcterms:W3CDTF">2024-02-23T16:49:00Z</dcterms:modified>
</cp:coreProperties>
</file>